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FD" w:rsidRDefault="00200DFD" w:rsidP="009672FC">
      <w:pPr>
        <w:pStyle w:val="07-AlBana-Keyword"/>
        <w:rPr>
          <w:rFonts w:eastAsiaTheme="minorEastAsia"/>
          <w:sz w:val="28"/>
          <w:szCs w:val="28"/>
          <w:lang w:val="id-ID" w:eastAsia="id-ID"/>
        </w:rPr>
      </w:pPr>
      <w:r>
        <w:rPr>
          <w:noProof/>
        </w:rPr>
        <mc:AlternateContent>
          <mc:Choice Requires="wpg">
            <w:drawing>
              <wp:anchor distT="0" distB="0" distL="114300" distR="114300" simplePos="0" relativeHeight="251659264" behindDoc="0" locked="0" layoutInCell="1" allowOverlap="1" wp14:anchorId="7651DF39" wp14:editId="3DED7C60">
                <wp:simplePos x="0" y="0"/>
                <wp:positionH relativeFrom="column">
                  <wp:posOffset>-81915</wp:posOffset>
                </wp:positionH>
                <wp:positionV relativeFrom="paragraph">
                  <wp:posOffset>-1014730</wp:posOffset>
                </wp:positionV>
                <wp:extent cx="5970905" cy="1083945"/>
                <wp:effectExtent l="0" t="0" r="1079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905" cy="1083945"/>
                          <a:chOff x="0" y="0"/>
                          <a:chExt cx="5829300" cy="1083945"/>
                        </a:xfrm>
                      </wpg:grpSpPr>
                      <wps:wsp>
                        <wps:cNvPr id="3" name="Rectangle 3"/>
                        <wps:cNvSpPr/>
                        <wps:spPr>
                          <a:xfrm>
                            <a:off x="0" y="0"/>
                            <a:ext cx="5829300" cy="1083945"/>
                          </a:xfrm>
                          <a:prstGeom prst="rect">
                            <a:avLst/>
                          </a:prstGeom>
                          <a:solidFill>
                            <a:srgbClr val="FFFF00">
                              <a:alpha val="75000"/>
                            </a:srgbClr>
                          </a:solidFill>
                          <a:ln w="19050" cap="flat" cmpd="sng" algn="ctr">
                            <a:solidFill>
                              <a:sysClr val="window" lastClr="FFFFFF"/>
                            </a:solidFill>
                            <a:prstDash val="solid"/>
                            <a:miter lim="800000"/>
                          </a:ln>
                          <a:effectLst/>
                        </wps:spPr>
                        <wps:txb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proofErr w:type="spellStart"/>
                              <w:r w:rsidRPr="005F779C">
                                <w:rPr>
                                  <w:rFonts w:ascii="Book Antiqua" w:hAnsi="Book Antiqua"/>
                                  <w:b/>
                                  <w:color w:val="000000"/>
                                  <w:sz w:val="20"/>
                                </w:rPr>
                                <w:t>urnal</w:t>
                              </w:r>
                              <w:proofErr w:type="spellEnd"/>
                              <w:r w:rsidRPr="005F779C">
                                <w:rPr>
                                  <w:rFonts w:ascii="Book Antiqua" w:hAnsi="Book Antiqua"/>
                                  <w:b/>
                                  <w:color w:val="000000"/>
                                  <w:sz w:val="20"/>
                                </w:rPr>
                                <w:t xml:space="preserve"> homepage</w:t>
                              </w:r>
                              <w:r w:rsidRPr="005F779C">
                                <w:rPr>
                                  <w:rFonts w:ascii="Book Antiqua" w:hAnsi="Book Antiqua"/>
                                  <w:color w:val="000000"/>
                                  <w:sz w:val="20"/>
                                </w:rPr>
                                <w:t xml:space="preserve">: </w:t>
                              </w:r>
                              <w:hyperlink r:id="rId10"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9</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1</w:t>
                              </w:r>
                              <w:r w:rsidR="00200DFD" w:rsidRPr="005F779C">
                                <w:rPr>
                                  <w:rFonts w:ascii="Book Antiqua" w:hAnsi="Book Antiqua"/>
                                  <w:b/>
                                  <w:color w:val="000000" w:themeColor="text1"/>
                                  <w:sz w:val="20"/>
                                </w:rPr>
                                <w:t xml:space="preserve"> </w:t>
                              </w:r>
                              <w:r w:rsidR="00A336C9">
                                <w:rPr>
                                  <w:rFonts w:ascii="Book Antiqua" w:hAnsi="Book Antiqua"/>
                                  <w:b/>
                                  <w:color w:val="000000" w:themeColor="text1"/>
                                  <w:sz w:val="20"/>
                                  <w:lang w:val="id-ID"/>
                                </w:rPr>
                                <w:t>May</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A336C9">
                                <w:rPr>
                                  <w:rFonts w:ascii="Book Antiqua" w:hAnsi="Book Antiqua"/>
                                  <w:b/>
                                  <w:color w:val="000000" w:themeColor="text1"/>
                                  <w:sz w:val="20"/>
                                  <w:lang w:val="id-ID"/>
                                </w:rPr>
                                <w:t>20</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A336C9">
                                <w:rPr>
                                  <w:rFonts w:ascii="Book Antiqua" w:hAnsi="Book Antiqua"/>
                                  <w:sz w:val="18"/>
                                  <w:szCs w:val="18"/>
                                  <w:lang w:val="id-ID"/>
                                </w:rPr>
                                <w:t>1</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E:\DATA 2017\JURNAL UNKHAIR\COVER JURNAL NEW OK\IMG-20171017-WA0005.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097" y="9053"/>
                            <a:ext cx="775335" cy="105283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id="Group 2" o:spid="_x0000_s1026" style="position:absolute;margin-left:-6.45pt;margin-top:-79.9pt;width:470.15pt;height:85.35pt;z-index:251659264;mso-width-relative:margin" coordsize="58293,10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">
                <v:rect id="Rectangle 3" o:spid="_x0000_s1027" style="position:absolute;width:58293;height:10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8R8IA&#10;AADaAAAADwAAAGRycy9kb3ducmV2LnhtbESPX2vCMBTF34V9h3AHe9PUCWN0xjJkigiCq+J8vDTX&#10;tiy5KUms3bdfBgMfD+fPjzMvBmtETz60jhVMJxkI4srplmsFx8Nq/AoiRGSNxjEp+KEAxeJhNMdc&#10;uxt/Ul/GWqQRDjkqaGLscilD1ZDFMHEdcfIuzluMSfpaao+3NG6NfM6yF2mx5URosKNlQ9V3ebUJ&#10;ct7vTtVhvdt+bTPb7VfGfwSj1NPj8P4GItIQ7+H/9kYrmMHflX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HxHwgAAANoAAAAPAAAAAAAAAAAAAAAAAJgCAABkcnMvZG93&#10;bnJldi54bWxQSwUGAAAAAAQABAD1AAAAhwMAAAAA&#10;" fillcolor="yellow" strokecolor="window" strokeweight="1.5pt">
                  <v:fill opacity="49087f"/>
                  <v:textbo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proofErr w:type="spellStart"/>
                        <w:r w:rsidRPr="005F779C">
                          <w:rPr>
                            <w:rFonts w:ascii="Book Antiqua" w:hAnsi="Book Antiqua"/>
                            <w:b/>
                            <w:color w:val="000000"/>
                            <w:sz w:val="20"/>
                          </w:rPr>
                          <w:t>urnal</w:t>
                        </w:r>
                        <w:proofErr w:type="spellEnd"/>
                        <w:r w:rsidRPr="005F779C">
                          <w:rPr>
                            <w:rFonts w:ascii="Book Antiqua" w:hAnsi="Book Antiqua"/>
                            <w:b/>
                            <w:color w:val="000000"/>
                            <w:sz w:val="20"/>
                          </w:rPr>
                          <w:t xml:space="preserve"> homepage</w:t>
                        </w:r>
                        <w:r w:rsidRPr="005F779C">
                          <w:rPr>
                            <w:rFonts w:ascii="Book Antiqua" w:hAnsi="Book Antiqua"/>
                            <w:color w:val="000000"/>
                            <w:sz w:val="20"/>
                          </w:rPr>
                          <w:t xml:space="preserve">: </w:t>
                        </w:r>
                        <w:hyperlink r:id="rId12"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9</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1</w:t>
                        </w:r>
                        <w:r w:rsidR="00200DFD" w:rsidRPr="005F779C">
                          <w:rPr>
                            <w:rFonts w:ascii="Book Antiqua" w:hAnsi="Book Antiqua"/>
                            <w:b/>
                            <w:color w:val="000000" w:themeColor="text1"/>
                            <w:sz w:val="20"/>
                          </w:rPr>
                          <w:t xml:space="preserve"> </w:t>
                        </w:r>
                        <w:r w:rsidR="00A336C9">
                          <w:rPr>
                            <w:rFonts w:ascii="Book Antiqua" w:hAnsi="Book Antiqua"/>
                            <w:b/>
                            <w:color w:val="000000" w:themeColor="text1"/>
                            <w:sz w:val="20"/>
                            <w:lang w:val="id-ID"/>
                          </w:rPr>
                          <w:t>May</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A336C9">
                          <w:rPr>
                            <w:rFonts w:ascii="Book Antiqua" w:hAnsi="Book Antiqua"/>
                            <w:b/>
                            <w:color w:val="000000" w:themeColor="text1"/>
                            <w:sz w:val="20"/>
                            <w:lang w:val="id-ID"/>
                          </w:rPr>
                          <w:t>20</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A336C9">
                          <w:rPr>
                            <w:rFonts w:ascii="Book Antiqua" w:hAnsi="Book Antiqua"/>
                            <w:sz w:val="18"/>
                            <w:szCs w:val="18"/>
                            <w:lang w:val="id-ID"/>
                          </w:rPr>
                          <w:t>1</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00;top:90;width:7754;height:10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a9H3EAAAA2gAAAA8AAABkcnMvZG93bnJldi54bWxEj81qwzAQhO+FvIPYQm6N7BBKcKOEkh/I&#10;IYTabaG9LdbWNrZWRlIc5+2rQqDHYWa+YVab0XRiIOcbywrSWQKCuLS64UrBx/vhaQnCB2SNnWVS&#10;cCMPm/XkYYWZtlfOaShCJSKEfYYK6hD6TEpf1mTQz2xPHL0f6wyGKF0ltcNrhJtOzpPkWRpsOC7U&#10;2NO2prItLkbBV56ek60f3HGHdOLP+f5Nf7dKTR/H1xcQgcbwH763j1rBAv6uxBs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4a9H3EAAAA2gAAAA8AAAAAAAAAAAAAAAAA&#10;nwIAAGRycy9kb3ducmV2LnhtbFBLBQYAAAAABAAEAPcAAACQAwAAAAA=&#10;">
                  <v:imagedata r:id="rId13" o:title="IMG-20171017-WA0005"/>
                  <v:path arrowok="t"/>
                </v:shape>
              </v:group>
            </w:pict>
          </mc:Fallback>
        </mc:AlternateContent>
      </w:r>
    </w:p>
    <w:p w:rsidR="009672FC" w:rsidRPr="009672FC" w:rsidRDefault="009672FC" w:rsidP="009672FC">
      <w:pPr>
        <w:spacing w:after="240" w:line="240" w:lineRule="auto"/>
        <w:jc w:val="center"/>
        <w:rPr>
          <w:rFonts w:ascii="Book Antiqua" w:hAnsi="Book Antiqua"/>
          <w:b/>
          <w:bCs/>
          <w:color w:val="000000"/>
          <w:sz w:val="28"/>
          <w:szCs w:val="28"/>
        </w:rPr>
      </w:pPr>
      <w:r w:rsidRPr="009672FC">
        <w:rPr>
          <w:rFonts w:ascii="Book Antiqua" w:hAnsi="Book Antiqua"/>
          <w:b/>
          <w:bCs/>
          <w:color w:val="000000"/>
          <w:sz w:val="28"/>
          <w:szCs w:val="28"/>
        </w:rPr>
        <w:t>STUDY OF CRYSTAL STRUCTURE AND MAGNETIC SUSEPTIBILITY OF IRON SAND PANGEO VILLAGE, MOROTAI JAYA SUBDISTRICT AS THE BASE MATERIAL FOR CATHODE MATERIAL IN THE MANUFACTURE OF LITHIUM ION BATTERIES</w:t>
      </w:r>
    </w:p>
    <w:p w:rsidR="007B4853" w:rsidRPr="007B4853" w:rsidRDefault="007B4853" w:rsidP="007B4853">
      <w:pPr>
        <w:spacing w:after="0" w:line="240" w:lineRule="auto"/>
        <w:jc w:val="center"/>
        <w:rPr>
          <w:rFonts w:ascii="Book Antiqua" w:eastAsiaTheme="minorEastAsia" w:hAnsi="Book Antiqua"/>
          <w:b/>
          <w:sz w:val="28"/>
          <w:szCs w:val="28"/>
          <w:lang w:val="id-ID" w:eastAsia="id-ID"/>
        </w:rPr>
      </w:pPr>
    </w:p>
    <w:p w:rsidR="00A3076F" w:rsidRPr="00A336C9" w:rsidRDefault="009672FC" w:rsidP="007B4853">
      <w:pPr>
        <w:spacing w:after="120" w:line="26" w:lineRule="atLeast"/>
        <w:jc w:val="center"/>
        <w:rPr>
          <w:rFonts w:ascii="Book Antiqua" w:eastAsiaTheme="minorEastAsia" w:hAnsi="Book Antiqua"/>
          <w:b/>
          <w:lang w:val="id-ID" w:eastAsia="id-ID"/>
        </w:rPr>
      </w:pPr>
      <w:r>
        <w:rPr>
          <w:rFonts w:ascii="Book Antiqua" w:eastAsiaTheme="minorEastAsia" w:hAnsi="Book Antiqua"/>
          <w:b/>
          <w:lang w:eastAsia="id-ID"/>
        </w:rPr>
        <w:t xml:space="preserve">Rahim </w:t>
      </w:r>
      <w:proofErr w:type="spellStart"/>
      <w:r>
        <w:rPr>
          <w:rFonts w:ascii="Book Antiqua" w:eastAsiaTheme="minorEastAsia" w:hAnsi="Book Antiqua"/>
          <w:b/>
          <w:lang w:eastAsia="id-ID"/>
        </w:rPr>
        <w:t>Achmad</w:t>
      </w:r>
      <w:proofErr w:type="spellEnd"/>
      <w:r w:rsidR="00537735" w:rsidRPr="007B4853">
        <w:rPr>
          <w:rFonts w:ascii="Book Antiqua" w:eastAsiaTheme="minorEastAsia" w:hAnsi="Book Antiqua"/>
          <w:b/>
          <w:vertAlign w:val="superscript"/>
          <w:lang w:val="id-ID" w:eastAsia="id-ID"/>
        </w:rPr>
        <w:t>1</w:t>
      </w:r>
      <w:r w:rsidR="007B4853">
        <w:rPr>
          <w:rFonts w:ascii="Book Antiqua" w:eastAsiaTheme="minorEastAsia" w:hAnsi="Book Antiqua"/>
          <w:b/>
          <w:lang w:val="id-ID" w:eastAsia="id-ID"/>
        </w:rPr>
        <w:t xml:space="preserve">, </w:t>
      </w:r>
      <w:proofErr w:type="spellStart"/>
      <w:r w:rsidR="00A43DCC">
        <w:rPr>
          <w:rFonts w:ascii="Book Antiqua" w:eastAsiaTheme="minorEastAsia" w:hAnsi="Book Antiqua"/>
          <w:b/>
          <w:lang w:eastAsia="id-ID"/>
        </w:rPr>
        <w:t>Suryani</w:t>
      </w:r>
      <w:proofErr w:type="spellEnd"/>
      <w:r w:rsidR="00A43DCC">
        <w:rPr>
          <w:rFonts w:ascii="Book Antiqua" w:eastAsiaTheme="minorEastAsia" w:hAnsi="Book Antiqua"/>
          <w:b/>
          <w:lang w:eastAsia="id-ID"/>
        </w:rPr>
        <w:t xml:space="preserve"> </w:t>
      </w:r>
      <w:proofErr w:type="spellStart"/>
      <w:r w:rsidR="00A43DCC">
        <w:rPr>
          <w:rFonts w:ascii="Book Antiqua" w:eastAsiaTheme="minorEastAsia" w:hAnsi="Book Antiqua"/>
          <w:b/>
          <w:lang w:eastAsia="id-ID"/>
        </w:rPr>
        <w:t>Taib</w:t>
      </w:r>
      <w:proofErr w:type="spellEnd"/>
      <w:r w:rsidR="00537735" w:rsidRPr="007B4853">
        <w:rPr>
          <w:rFonts w:ascii="Book Antiqua" w:eastAsiaTheme="minorEastAsia" w:hAnsi="Book Antiqua"/>
          <w:b/>
          <w:vertAlign w:val="superscript"/>
          <w:lang w:val="id-ID" w:eastAsia="id-ID"/>
        </w:rPr>
        <w:t>2</w:t>
      </w:r>
      <w:r w:rsidR="00C87B2F">
        <w:rPr>
          <w:rFonts w:ascii="Book Antiqua" w:eastAsiaTheme="minorEastAsia" w:hAnsi="Book Antiqua"/>
          <w:b/>
          <w:lang w:val="id-ID" w:eastAsia="id-ID"/>
        </w:rPr>
        <w:t xml:space="preserve">, </w:t>
      </w:r>
      <w:proofErr w:type="spellStart"/>
      <w:r w:rsidR="00BD4649">
        <w:rPr>
          <w:rFonts w:ascii="Book Antiqua" w:eastAsiaTheme="minorEastAsia" w:hAnsi="Book Antiqua"/>
          <w:b/>
          <w:lang w:eastAsia="id-ID"/>
        </w:rPr>
        <w:t>Rohima</w:t>
      </w:r>
      <w:proofErr w:type="spellEnd"/>
      <w:r w:rsidR="00BD4649">
        <w:rPr>
          <w:rFonts w:ascii="Book Antiqua" w:eastAsiaTheme="minorEastAsia" w:hAnsi="Book Antiqua"/>
          <w:b/>
          <w:lang w:eastAsia="id-ID"/>
        </w:rPr>
        <w:t xml:space="preserve"> </w:t>
      </w:r>
      <w:proofErr w:type="spellStart"/>
      <w:r w:rsidR="00BD4649">
        <w:rPr>
          <w:rFonts w:ascii="Book Antiqua" w:eastAsiaTheme="minorEastAsia" w:hAnsi="Book Antiqua"/>
          <w:b/>
          <w:lang w:eastAsia="id-ID"/>
        </w:rPr>
        <w:t>Wahyu</w:t>
      </w:r>
      <w:proofErr w:type="spellEnd"/>
      <w:r w:rsidR="00BD4649">
        <w:rPr>
          <w:rFonts w:ascii="Book Antiqua" w:eastAsiaTheme="minorEastAsia" w:hAnsi="Book Antiqua"/>
          <w:b/>
          <w:lang w:eastAsia="id-ID"/>
        </w:rPr>
        <w:t xml:space="preserve"> Ningrum</w:t>
      </w:r>
      <w:r w:rsidR="00BD4649">
        <w:rPr>
          <w:rFonts w:ascii="Book Antiqua" w:eastAsiaTheme="minorEastAsia" w:hAnsi="Book Antiqua"/>
          <w:b/>
          <w:vertAlign w:val="superscript"/>
          <w:lang w:eastAsia="id-ID"/>
        </w:rPr>
        <w:t>3</w:t>
      </w:r>
      <w:r w:rsidR="00BD4649">
        <w:rPr>
          <w:rFonts w:ascii="Book Antiqua" w:eastAsiaTheme="minorEastAsia" w:hAnsi="Book Antiqua"/>
          <w:b/>
          <w:lang w:eastAsia="id-ID"/>
        </w:rPr>
        <w:t xml:space="preserve">, </w:t>
      </w:r>
      <w:proofErr w:type="spellStart"/>
      <w:r w:rsidR="00BD4649">
        <w:rPr>
          <w:rFonts w:ascii="Book Antiqua" w:eastAsiaTheme="minorEastAsia" w:hAnsi="Book Antiqua"/>
          <w:b/>
          <w:lang w:eastAsia="id-ID"/>
        </w:rPr>
        <w:t>Rusky</w:t>
      </w:r>
      <w:proofErr w:type="spellEnd"/>
      <w:r w:rsidR="00BD4649">
        <w:rPr>
          <w:rFonts w:ascii="Book Antiqua" w:eastAsiaTheme="minorEastAsia" w:hAnsi="Book Antiqua"/>
          <w:b/>
          <w:lang w:eastAsia="id-ID"/>
        </w:rPr>
        <w:t xml:space="preserve"> </w:t>
      </w:r>
      <w:proofErr w:type="spellStart"/>
      <w:r w:rsidR="00BD4649">
        <w:rPr>
          <w:rFonts w:ascii="Book Antiqua" w:eastAsiaTheme="minorEastAsia" w:hAnsi="Book Antiqua"/>
          <w:b/>
          <w:lang w:eastAsia="id-ID"/>
        </w:rPr>
        <w:t>Nuri</w:t>
      </w:r>
      <w:proofErr w:type="spellEnd"/>
      <w:r w:rsidR="00BD4649">
        <w:rPr>
          <w:rFonts w:ascii="Book Antiqua" w:eastAsiaTheme="minorEastAsia" w:hAnsi="Book Antiqua"/>
          <w:b/>
          <w:lang w:eastAsia="id-ID"/>
        </w:rPr>
        <w:t xml:space="preserve"> Amelia</w:t>
      </w:r>
      <w:r w:rsidR="00BD4649">
        <w:rPr>
          <w:rFonts w:ascii="Book Antiqua" w:eastAsiaTheme="minorEastAsia" w:hAnsi="Book Antiqua"/>
          <w:b/>
          <w:vertAlign w:val="superscript"/>
          <w:lang w:eastAsia="id-ID"/>
        </w:rPr>
        <w:t>4</w:t>
      </w:r>
      <w:r w:rsidR="00BD4649">
        <w:rPr>
          <w:rFonts w:ascii="Book Antiqua" w:eastAsiaTheme="minorEastAsia" w:hAnsi="Book Antiqua"/>
          <w:b/>
          <w:lang w:eastAsia="id-ID"/>
        </w:rPr>
        <w:t xml:space="preserve">, </w:t>
      </w:r>
      <w:proofErr w:type="spellStart"/>
      <w:r w:rsidR="00BD4649">
        <w:rPr>
          <w:rFonts w:ascii="Book Antiqua" w:eastAsiaTheme="minorEastAsia" w:hAnsi="Book Antiqua"/>
          <w:b/>
          <w:lang w:eastAsia="id-ID"/>
        </w:rPr>
        <w:t>Marwis</w:t>
      </w:r>
      <w:proofErr w:type="spellEnd"/>
      <w:r w:rsidR="00BD4649">
        <w:rPr>
          <w:rFonts w:ascii="Book Antiqua" w:eastAsiaTheme="minorEastAsia" w:hAnsi="Book Antiqua"/>
          <w:b/>
          <w:lang w:eastAsia="id-ID"/>
        </w:rPr>
        <w:t xml:space="preserve"> Aswan</w:t>
      </w:r>
      <w:r w:rsidR="00BD4649">
        <w:rPr>
          <w:rFonts w:ascii="Book Antiqua" w:eastAsiaTheme="minorEastAsia" w:hAnsi="Book Antiqua"/>
          <w:b/>
          <w:vertAlign w:val="superscript"/>
          <w:lang w:eastAsia="id-ID"/>
        </w:rPr>
        <w:t>5</w:t>
      </w:r>
      <w:r w:rsidR="00A336C9">
        <w:rPr>
          <w:rFonts w:ascii="Book Antiqua" w:eastAsiaTheme="minorEastAsia" w:hAnsi="Book Antiqua"/>
          <w:b/>
          <w:vertAlign w:val="superscript"/>
          <w:lang w:val="id-ID" w:eastAsia="id-ID"/>
        </w:rPr>
        <w:t xml:space="preserve"> </w:t>
      </w:r>
    </w:p>
    <w:p w:rsidR="009672FC" w:rsidRPr="00BD4649" w:rsidRDefault="007B4853" w:rsidP="009672FC">
      <w:pPr>
        <w:spacing w:after="0" w:line="240" w:lineRule="auto"/>
        <w:ind w:left="785" w:right="781"/>
        <w:jc w:val="center"/>
        <w:rPr>
          <w:rFonts w:ascii="Book Antiqua" w:hAnsi="Book Antiqua"/>
          <w:i/>
          <w:sz w:val="20"/>
          <w:szCs w:val="20"/>
        </w:rPr>
      </w:pPr>
      <w:r w:rsidRPr="00BD4649">
        <w:rPr>
          <w:rFonts w:ascii="Book Antiqua" w:eastAsiaTheme="minorEastAsia" w:hAnsi="Book Antiqua"/>
          <w:i/>
          <w:sz w:val="20"/>
          <w:szCs w:val="20"/>
          <w:vertAlign w:val="superscript"/>
          <w:lang w:val="id-ID" w:eastAsia="id-ID"/>
        </w:rPr>
        <w:t>1</w:t>
      </w:r>
      <w:r w:rsidRPr="00BD4649">
        <w:rPr>
          <w:rFonts w:ascii="Book Antiqua" w:eastAsiaTheme="minorEastAsia" w:hAnsi="Book Antiqua"/>
          <w:i/>
          <w:sz w:val="20"/>
          <w:szCs w:val="20"/>
          <w:lang w:val="id-ID" w:eastAsia="id-ID"/>
        </w:rPr>
        <w:t xml:space="preserve"> </w:t>
      </w:r>
      <w:r w:rsidR="009672FC" w:rsidRPr="00BD4649">
        <w:rPr>
          <w:rFonts w:ascii="Book Antiqua" w:hAnsi="Book Antiqua"/>
          <w:i/>
          <w:color w:val="231F20"/>
          <w:sz w:val="20"/>
          <w:szCs w:val="20"/>
        </w:rPr>
        <w:t xml:space="preserve">Department of Physics Education, Faculty of Teacher Training and Education </w:t>
      </w:r>
      <w:proofErr w:type="spellStart"/>
      <w:r w:rsidR="009672FC" w:rsidRPr="00BD4649">
        <w:rPr>
          <w:rFonts w:ascii="Book Antiqua" w:hAnsi="Book Antiqua"/>
          <w:i/>
          <w:color w:val="231F20"/>
          <w:sz w:val="20"/>
          <w:szCs w:val="20"/>
        </w:rPr>
        <w:t>Universitas</w:t>
      </w:r>
      <w:proofErr w:type="spellEnd"/>
      <w:r w:rsidR="009672FC" w:rsidRPr="00BD4649">
        <w:rPr>
          <w:rFonts w:ascii="Book Antiqua" w:hAnsi="Book Antiqua"/>
          <w:i/>
          <w:color w:val="231F20"/>
          <w:sz w:val="20"/>
          <w:szCs w:val="20"/>
        </w:rPr>
        <w:t xml:space="preserve"> </w:t>
      </w:r>
      <w:proofErr w:type="spellStart"/>
      <w:r w:rsidR="009672FC" w:rsidRPr="00BD4649">
        <w:rPr>
          <w:rFonts w:ascii="Book Antiqua" w:hAnsi="Book Antiqua"/>
          <w:i/>
          <w:color w:val="231F20"/>
          <w:sz w:val="20"/>
          <w:szCs w:val="20"/>
        </w:rPr>
        <w:t>Khairun</w:t>
      </w:r>
      <w:proofErr w:type="spellEnd"/>
      <w:r w:rsidR="00A43DCC" w:rsidRPr="00BD4649">
        <w:rPr>
          <w:rFonts w:ascii="Book Antiqua" w:hAnsi="Book Antiqua"/>
          <w:i/>
          <w:color w:val="231F20"/>
          <w:sz w:val="20"/>
          <w:szCs w:val="20"/>
        </w:rPr>
        <w:t xml:space="preserve">. </w:t>
      </w:r>
      <w:proofErr w:type="gramStart"/>
      <w:r w:rsidR="00A43DCC" w:rsidRPr="00BD4649">
        <w:rPr>
          <w:rFonts w:ascii="Book Antiqua" w:hAnsi="Book Antiqua"/>
          <w:i/>
          <w:color w:val="231F20"/>
          <w:sz w:val="20"/>
          <w:szCs w:val="20"/>
        </w:rPr>
        <w:t>Email :</w:t>
      </w:r>
      <w:proofErr w:type="gramEnd"/>
      <w:r w:rsidR="00A43DCC" w:rsidRPr="00BD4649">
        <w:rPr>
          <w:rFonts w:ascii="Book Antiqua" w:hAnsi="Book Antiqua"/>
          <w:i/>
          <w:color w:val="231F20"/>
          <w:sz w:val="20"/>
          <w:szCs w:val="20"/>
        </w:rPr>
        <w:t xml:space="preserve"> didi</w:t>
      </w:r>
      <w:r w:rsidR="00F44DAE" w:rsidRPr="00BD4649">
        <w:rPr>
          <w:rFonts w:ascii="Book Antiqua" w:hAnsi="Book Antiqua"/>
          <w:i/>
          <w:color w:val="231F20"/>
          <w:sz w:val="20"/>
          <w:szCs w:val="20"/>
        </w:rPr>
        <w:t>ternate71@gmmail.com</w:t>
      </w:r>
    </w:p>
    <w:p w:rsidR="00BD4649" w:rsidRPr="00BD4649" w:rsidRDefault="007B4853" w:rsidP="00BD4649">
      <w:pPr>
        <w:spacing w:after="0" w:line="240" w:lineRule="auto"/>
        <w:ind w:left="785" w:right="781"/>
        <w:jc w:val="center"/>
        <w:rPr>
          <w:rFonts w:ascii="Book Antiqua" w:hAnsi="Book Antiqua"/>
          <w:i/>
          <w:sz w:val="20"/>
          <w:szCs w:val="20"/>
        </w:rPr>
      </w:pPr>
      <w:r w:rsidRPr="00BD4649">
        <w:rPr>
          <w:rFonts w:ascii="Book Antiqua" w:eastAsiaTheme="minorEastAsia" w:hAnsi="Book Antiqua"/>
          <w:i/>
          <w:sz w:val="20"/>
          <w:szCs w:val="20"/>
          <w:vertAlign w:val="superscript"/>
          <w:lang w:val="id-ID" w:eastAsia="id-ID"/>
        </w:rPr>
        <w:t>2</w:t>
      </w:r>
      <w:r w:rsidR="00A43DCC" w:rsidRPr="00BD4649">
        <w:rPr>
          <w:rFonts w:ascii="Book Antiqua" w:eastAsiaTheme="minorEastAsia" w:hAnsi="Book Antiqua"/>
          <w:i/>
          <w:sz w:val="20"/>
          <w:szCs w:val="20"/>
          <w:vertAlign w:val="superscript"/>
          <w:lang w:eastAsia="id-ID"/>
        </w:rPr>
        <w:t>, 3, 4</w:t>
      </w:r>
      <w:r w:rsidRPr="00BD4649">
        <w:rPr>
          <w:rFonts w:ascii="Book Antiqua" w:eastAsiaTheme="minorEastAsia" w:hAnsi="Book Antiqua"/>
          <w:i/>
          <w:sz w:val="20"/>
          <w:szCs w:val="20"/>
          <w:lang w:val="id-ID" w:eastAsia="id-ID"/>
        </w:rPr>
        <w:t xml:space="preserve"> </w:t>
      </w:r>
      <w:r w:rsidR="00BD4649" w:rsidRPr="00BD4649">
        <w:rPr>
          <w:rFonts w:ascii="Book Antiqua" w:eastAsiaTheme="minorEastAsia" w:hAnsi="Book Antiqua"/>
          <w:i/>
          <w:sz w:val="20"/>
          <w:szCs w:val="20"/>
          <w:vertAlign w:val="superscript"/>
          <w:lang w:val="id-ID" w:eastAsia="id-ID"/>
        </w:rPr>
        <w:t>1</w:t>
      </w:r>
      <w:r w:rsidR="00BD4649" w:rsidRPr="00BD4649">
        <w:rPr>
          <w:rFonts w:ascii="Book Antiqua" w:eastAsiaTheme="minorEastAsia" w:hAnsi="Book Antiqua"/>
          <w:i/>
          <w:sz w:val="20"/>
          <w:szCs w:val="20"/>
          <w:lang w:val="id-ID" w:eastAsia="id-ID"/>
        </w:rPr>
        <w:t xml:space="preserve"> </w:t>
      </w:r>
      <w:r w:rsidR="00BD4649" w:rsidRPr="00BD4649">
        <w:rPr>
          <w:rFonts w:ascii="Book Antiqua" w:hAnsi="Book Antiqua"/>
          <w:i/>
          <w:color w:val="231F20"/>
          <w:sz w:val="20"/>
          <w:szCs w:val="20"/>
        </w:rPr>
        <w:t xml:space="preserve">Department of Physics Education, Faculty of Teacher Training and Education </w:t>
      </w:r>
      <w:proofErr w:type="spellStart"/>
      <w:r w:rsidR="00BD4649" w:rsidRPr="00BD4649">
        <w:rPr>
          <w:rFonts w:ascii="Book Antiqua" w:hAnsi="Book Antiqua"/>
          <w:i/>
          <w:color w:val="231F20"/>
          <w:sz w:val="20"/>
          <w:szCs w:val="20"/>
        </w:rPr>
        <w:t>Universitas</w:t>
      </w:r>
      <w:proofErr w:type="spellEnd"/>
      <w:r w:rsidR="00BD4649" w:rsidRPr="00BD4649">
        <w:rPr>
          <w:rFonts w:ascii="Book Antiqua" w:hAnsi="Book Antiqua"/>
          <w:i/>
          <w:color w:val="231F20"/>
          <w:sz w:val="20"/>
          <w:szCs w:val="20"/>
        </w:rPr>
        <w:t xml:space="preserve"> </w:t>
      </w:r>
      <w:proofErr w:type="spellStart"/>
      <w:r w:rsidR="00BD4649" w:rsidRPr="00BD4649">
        <w:rPr>
          <w:rFonts w:ascii="Book Antiqua" w:hAnsi="Book Antiqua"/>
          <w:i/>
          <w:color w:val="231F20"/>
          <w:sz w:val="20"/>
          <w:szCs w:val="20"/>
        </w:rPr>
        <w:t>Khairun</w:t>
      </w:r>
      <w:proofErr w:type="spellEnd"/>
      <w:r w:rsidR="00BD4649" w:rsidRPr="00BD4649">
        <w:rPr>
          <w:rFonts w:ascii="Book Antiqua" w:hAnsi="Book Antiqua"/>
          <w:i/>
          <w:color w:val="231F20"/>
          <w:sz w:val="20"/>
          <w:szCs w:val="20"/>
        </w:rPr>
        <w:t xml:space="preserve">. </w:t>
      </w:r>
      <w:proofErr w:type="gramStart"/>
      <w:r w:rsidR="00BD4649" w:rsidRPr="00BD4649">
        <w:rPr>
          <w:rFonts w:ascii="Book Antiqua" w:hAnsi="Book Antiqua"/>
          <w:i/>
          <w:color w:val="231F20"/>
          <w:sz w:val="20"/>
          <w:szCs w:val="20"/>
        </w:rPr>
        <w:t>Email :</w:t>
      </w:r>
      <w:proofErr w:type="gramEnd"/>
      <w:r w:rsidR="00BD4649" w:rsidRPr="00BD4649">
        <w:rPr>
          <w:rFonts w:ascii="Book Antiqua" w:hAnsi="Book Antiqua"/>
          <w:i/>
          <w:color w:val="231F20"/>
          <w:sz w:val="20"/>
          <w:szCs w:val="20"/>
        </w:rPr>
        <w:t xml:space="preserve"> diditernate71@gmmail.com</w:t>
      </w:r>
    </w:p>
    <w:p w:rsidR="007B4853" w:rsidRPr="00BD4649" w:rsidRDefault="00A336C9" w:rsidP="007B4853">
      <w:pPr>
        <w:spacing w:after="0" w:line="240" w:lineRule="auto"/>
        <w:ind w:left="360"/>
        <w:jc w:val="center"/>
        <w:rPr>
          <w:rFonts w:ascii="Book Antiqua" w:eastAsiaTheme="minorEastAsia" w:hAnsi="Book Antiqua"/>
          <w:i/>
          <w:sz w:val="20"/>
          <w:szCs w:val="20"/>
          <w:lang w:eastAsia="id-ID"/>
        </w:rPr>
      </w:pPr>
      <w:r w:rsidRPr="00BD4649">
        <w:rPr>
          <w:rFonts w:ascii="Book Antiqua" w:eastAsiaTheme="minorEastAsia" w:hAnsi="Book Antiqua"/>
          <w:i/>
          <w:sz w:val="20"/>
          <w:szCs w:val="20"/>
          <w:lang w:val="id-ID" w:eastAsia="id-ID"/>
        </w:rPr>
        <w:t>. Email:</w:t>
      </w:r>
      <w:r w:rsidR="00A43DCC" w:rsidRPr="00BD4649">
        <w:rPr>
          <w:rFonts w:ascii="Book Antiqua" w:eastAsiaTheme="minorEastAsia" w:hAnsi="Book Antiqua"/>
          <w:i/>
          <w:sz w:val="20"/>
          <w:szCs w:val="20"/>
          <w:lang w:eastAsia="id-ID"/>
        </w:rPr>
        <w:t xml:space="preserve"> ryanitaib@gmail.com</w:t>
      </w:r>
    </w:p>
    <w:p w:rsidR="00BD4649" w:rsidRPr="000A6D40" w:rsidRDefault="00A43DCC" w:rsidP="00BD4649">
      <w:pPr>
        <w:spacing w:after="0" w:line="240" w:lineRule="auto"/>
        <w:ind w:left="785" w:right="781"/>
        <w:jc w:val="center"/>
        <w:rPr>
          <w:rFonts w:ascii="Book Antiqua" w:hAnsi="Book Antiqua"/>
        </w:rPr>
      </w:pPr>
      <w:r w:rsidRPr="00BD4649">
        <w:rPr>
          <w:rFonts w:ascii="Book Antiqua" w:eastAsiaTheme="minorEastAsia" w:hAnsi="Book Antiqua"/>
          <w:i/>
          <w:sz w:val="20"/>
          <w:szCs w:val="20"/>
          <w:vertAlign w:val="superscript"/>
          <w:lang w:val="id-ID" w:eastAsia="id-ID"/>
        </w:rPr>
        <w:t>5</w:t>
      </w:r>
      <w:r w:rsidR="00C87B2F" w:rsidRPr="00BD4649">
        <w:rPr>
          <w:rFonts w:ascii="Book Antiqua" w:eastAsiaTheme="minorEastAsia" w:hAnsi="Book Antiqua"/>
          <w:i/>
          <w:sz w:val="20"/>
          <w:szCs w:val="20"/>
          <w:lang w:val="id-ID" w:eastAsia="id-ID"/>
        </w:rPr>
        <w:t xml:space="preserve"> </w:t>
      </w:r>
      <w:r w:rsidR="00BD4649" w:rsidRPr="00BD4649">
        <w:rPr>
          <w:rFonts w:ascii="Book Antiqua" w:hAnsi="Book Antiqua"/>
          <w:i/>
          <w:color w:val="231F20"/>
          <w:sz w:val="20"/>
        </w:rPr>
        <w:t xml:space="preserve">Department of Environment </w:t>
      </w:r>
      <w:proofErr w:type="spellStart"/>
      <w:r w:rsidR="00BD4649" w:rsidRPr="00BD4649">
        <w:rPr>
          <w:rFonts w:ascii="Book Antiqua" w:hAnsi="Book Antiqua"/>
          <w:i/>
          <w:color w:val="231F20"/>
          <w:sz w:val="20"/>
        </w:rPr>
        <w:t>Enginering</w:t>
      </w:r>
      <w:proofErr w:type="spellEnd"/>
      <w:r w:rsidR="00BD4649" w:rsidRPr="00BD4649">
        <w:rPr>
          <w:rFonts w:ascii="Book Antiqua" w:hAnsi="Book Antiqua"/>
          <w:i/>
          <w:color w:val="231F20"/>
          <w:sz w:val="20"/>
        </w:rPr>
        <w:t xml:space="preserve">, Faculty of </w:t>
      </w:r>
      <w:proofErr w:type="spellStart"/>
      <w:r w:rsidR="00BD4649" w:rsidRPr="00BD4649">
        <w:rPr>
          <w:rFonts w:ascii="Book Antiqua" w:hAnsi="Book Antiqua"/>
          <w:i/>
          <w:color w:val="231F20"/>
          <w:sz w:val="20"/>
        </w:rPr>
        <w:t>Enginering</w:t>
      </w:r>
      <w:proofErr w:type="spellEnd"/>
      <w:r w:rsidR="00BD4649" w:rsidRPr="00BD4649">
        <w:rPr>
          <w:rFonts w:ascii="Book Antiqua" w:hAnsi="Book Antiqua"/>
          <w:i/>
          <w:color w:val="231F20"/>
          <w:sz w:val="20"/>
        </w:rPr>
        <w:t xml:space="preserve">  </w:t>
      </w:r>
      <w:proofErr w:type="spellStart"/>
      <w:r w:rsidR="00BD4649" w:rsidRPr="00BD4649">
        <w:rPr>
          <w:rFonts w:ascii="Book Antiqua" w:hAnsi="Book Antiqua"/>
          <w:i/>
          <w:color w:val="231F20"/>
          <w:sz w:val="20"/>
        </w:rPr>
        <w:t>Universitas</w:t>
      </w:r>
      <w:proofErr w:type="spellEnd"/>
      <w:r w:rsidR="00BD4649" w:rsidRPr="00BD4649">
        <w:rPr>
          <w:rFonts w:ascii="Book Antiqua" w:hAnsi="Book Antiqua"/>
          <w:i/>
          <w:color w:val="231F20"/>
          <w:sz w:val="20"/>
        </w:rPr>
        <w:t xml:space="preserve"> </w:t>
      </w:r>
      <w:proofErr w:type="spellStart"/>
      <w:r w:rsidR="00BD4649" w:rsidRPr="00BD4649">
        <w:rPr>
          <w:rFonts w:ascii="Book Antiqua" w:hAnsi="Book Antiqua"/>
          <w:i/>
          <w:color w:val="231F20"/>
          <w:sz w:val="20"/>
        </w:rPr>
        <w:t>Pasifik</w:t>
      </w:r>
      <w:proofErr w:type="spellEnd"/>
      <w:r w:rsidR="00BD4649" w:rsidRPr="00BD4649">
        <w:rPr>
          <w:rFonts w:ascii="Book Antiqua" w:hAnsi="Book Antiqua"/>
          <w:i/>
          <w:color w:val="231F20"/>
          <w:sz w:val="20"/>
        </w:rPr>
        <w:t xml:space="preserve"> </w:t>
      </w:r>
      <w:proofErr w:type="spellStart"/>
      <w:r w:rsidR="00BD4649" w:rsidRPr="00BD4649">
        <w:rPr>
          <w:rFonts w:ascii="Book Antiqua" w:hAnsi="Book Antiqua"/>
          <w:i/>
          <w:color w:val="231F20"/>
          <w:sz w:val="20"/>
        </w:rPr>
        <w:t>Morotai</w:t>
      </w:r>
      <w:proofErr w:type="spellEnd"/>
    </w:p>
    <w:p w:rsidR="00C87B2F" w:rsidRDefault="00C87B2F" w:rsidP="00047528">
      <w:pPr>
        <w:autoSpaceDE w:val="0"/>
        <w:autoSpaceDN w:val="0"/>
        <w:adjustRightInd w:val="0"/>
        <w:spacing w:after="0" w:line="240" w:lineRule="auto"/>
        <w:rPr>
          <w:i/>
          <w:sz w:val="18"/>
          <w:lang w:val="id-ID"/>
        </w:rPr>
      </w:pPr>
    </w:p>
    <w:p w:rsidR="007B4853" w:rsidRDefault="00047528" w:rsidP="00047528">
      <w:pPr>
        <w:autoSpaceDE w:val="0"/>
        <w:autoSpaceDN w:val="0"/>
        <w:adjustRightInd w:val="0"/>
        <w:spacing w:after="0" w:line="240" w:lineRule="auto"/>
        <w:rPr>
          <w:i/>
          <w:sz w:val="18"/>
          <w:lang w:val="id-ID"/>
        </w:rPr>
      </w:pPr>
      <w:r>
        <w:rPr>
          <w:i/>
          <w:sz w:val="18"/>
          <w:lang w:val="id-ID"/>
        </w:rPr>
        <w:t>Received:</w:t>
      </w:r>
    </w:p>
    <w:p w:rsidR="00047528" w:rsidRDefault="00047528" w:rsidP="00047528">
      <w:pPr>
        <w:autoSpaceDE w:val="0"/>
        <w:autoSpaceDN w:val="0"/>
        <w:adjustRightInd w:val="0"/>
        <w:spacing w:after="0" w:line="240" w:lineRule="auto"/>
        <w:rPr>
          <w:i/>
          <w:sz w:val="18"/>
          <w:lang w:val="id-ID"/>
        </w:rPr>
      </w:pPr>
      <w:r>
        <w:rPr>
          <w:i/>
          <w:sz w:val="18"/>
          <w:lang w:val="id-ID"/>
        </w:rPr>
        <w:t>Accepted:</w:t>
      </w:r>
    </w:p>
    <w:p w:rsidR="00047528" w:rsidRDefault="00047528" w:rsidP="00047528">
      <w:pPr>
        <w:autoSpaceDE w:val="0"/>
        <w:autoSpaceDN w:val="0"/>
        <w:adjustRightInd w:val="0"/>
        <w:spacing w:after="0" w:line="240" w:lineRule="auto"/>
        <w:rPr>
          <w:i/>
          <w:sz w:val="18"/>
          <w:lang w:val="id-ID"/>
        </w:rPr>
      </w:pPr>
      <w:r w:rsidRPr="00047528">
        <w:rPr>
          <w:i/>
          <w:sz w:val="18"/>
          <w:lang w:val="id-ID"/>
        </w:rPr>
        <w:t>Available online</w:t>
      </w:r>
      <w:r>
        <w:rPr>
          <w:i/>
          <w:sz w:val="18"/>
          <w:lang w:val="id-ID"/>
        </w:rPr>
        <w:t>:</w:t>
      </w:r>
    </w:p>
    <w:p w:rsidR="007B4853" w:rsidRDefault="007B4853" w:rsidP="007B4853">
      <w:pPr>
        <w:spacing w:after="0" w:line="240" w:lineRule="auto"/>
        <w:ind w:left="360"/>
        <w:jc w:val="center"/>
        <w:rPr>
          <w:rFonts w:ascii="Book Antiqua" w:eastAsiaTheme="minorEastAsia" w:hAnsi="Book Antiqua"/>
          <w:i/>
          <w:sz w:val="20"/>
          <w:szCs w:val="20"/>
          <w:vertAlign w:val="superscript"/>
          <w:lang w:val="id-ID" w:eastAsia="id-ID"/>
        </w:rPr>
      </w:pPr>
    </w:p>
    <w:p w:rsidR="00A3076F" w:rsidRPr="007B4853" w:rsidRDefault="00537735" w:rsidP="007B4853">
      <w:pPr>
        <w:autoSpaceDE w:val="0"/>
        <w:autoSpaceDN w:val="0"/>
        <w:adjustRightInd w:val="0"/>
        <w:spacing w:line="240" w:lineRule="auto"/>
        <w:jc w:val="center"/>
        <w:rPr>
          <w:rFonts w:ascii="Book Antiqua" w:eastAsiaTheme="minorEastAsia" w:hAnsi="Book Antiqua"/>
          <w:b/>
          <w:lang w:val="id-ID" w:eastAsia="id-ID"/>
        </w:rPr>
      </w:pPr>
      <w:r w:rsidRPr="007B4853">
        <w:rPr>
          <w:rFonts w:ascii="Book Antiqua" w:eastAsiaTheme="minorEastAsia" w:hAnsi="Book Antiqua"/>
          <w:b/>
          <w:lang w:val="id-ID" w:eastAsia="id-ID"/>
        </w:rPr>
        <w:t>ABSTRA</w:t>
      </w:r>
      <w:r w:rsidR="00A336C9">
        <w:rPr>
          <w:rFonts w:ascii="Book Antiqua" w:eastAsiaTheme="minorEastAsia" w:hAnsi="Book Antiqua"/>
          <w:b/>
          <w:lang w:val="id-ID" w:eastAsia="id-ID"/>
        </w:rPr>
        <w:t>CT</w:t>
      </w:r>
    </w:p>
    <w:p w:rsidR="00705222" w:rsidRPr="00705222" w:rsidRDefault="00705222" w:rsidP="00705222">
      <w:pPr>
        <w:spacing w:after="0" w:line="240" w:lineRule="auto"/>
        <w:ind w:left="284"/>
        <w:jc w:val="both"/>
        <w:rPr>
          <w:rFonts w:ascii="Book Antiqua" w:hAnsi="Book Antiqua"/>
          <w:iCs/>
          <w:color w:val="000000"/>
          <w:sz w:val="20"/>
          <w:szCs w:val="20"/>
        </w:rPr>
      </w:pPr>
      <w:proofErr w:type="spellStart"/>
      <w:r w:rsidRPr="00705222">
        <w:rPr>
          <w:rFonts w:ascii="Book Antiqua" w:hAnsi="Book Antiqua"/>
          <w:i/>
          <w:iCs/>
          <w:color w:val="000000"/>
          <w:sz w:val="20"/>
          <w:szCs w:val="20"/>
        </w:rPr>
        <w:t>Morotai</w:t>
      </w:r>
      <w:proofErr w:type="spellEnd"/>
      <w:r w:rsidRPr="00705222">
        <w:rPr>
          <w:rFonts w:ascii="Book Antiqua" w:hAnsi="Book Antiqua"/>
          <w:i/>
          <w:iCs/>
          <w:color w:val="000000"/>
          <w:sz w:val="20"/>
          <w:szCs w:val="20"/>
        </w:rPr>
        <w:t xml:space="preserve"> Island has a wealth of iron sand which is a natural resource in </w:t>
      </w:r>
      <w:proofErr w:type="spellStart"/>
      <w:r w:rsidRPr="00705222">
        <w:rPr>
          <w:rFonts w:ascii="Book Antiqua" w:hAnsi="Book Antiqua"/>
          <w:i/>
          <w:iCs/>
          <w:color w:val="000000"/>
          <w:sz w:val="20"/>
          <w:szCs w:val="20"/>
        </w:rPr>
        <w:t>Morotai</w:t>
      </w:r>
      <w:proofErr w:type="spellEnd"/>
      <w:r w:rsidRPr="00705222">
        <w:rPr>
          <w:rFonts w:ascii="Book Antiqua" w:hAnsi="Book Antiqua"/>
          <w:i/>
          <w:iCs/>
          <w:color w:val="000000"/>
          <w:sz w:val="20"/>
          <w:szCs w:val="20"/>
        </w:rPr>
        <w:t xml:space="preserve"> Jaya </w:t>
      </w:r>
      <w:proofErr w:type="spellStart"/>
      <w:r w:rsidRPr="00705222">
        <w:rPr>
          <w:rFonts w:ascii="Book Antiqua" w:hAnsi="Book Antiqua"/>
          <w:i/>
          <w:iCs/>
          <w:color w:val="000000"/>
          <w:sz w:val="20"/>
          <w:szCs w:val="20"/>
        </w:rPr>
        <w:t>Subdistrict</w:t>
      </w:r>
      <w:proofErr w:type="spellEnd"/>
      <w:r w:rsidRPr="00705222">
        <w:rPr>
          <w:rFonts w:ascii="Book Antiqua" w:hAnsi="Book Antiqua"/>
          <w:i/>
          <w:iCs/>
          <w:color w:val="000000"/>
          <w:sz w:val="20"/>
          <w:szCs w:val="20"/>
        </w:rPr>
        <w:t xml:space="preserve"> located in </w:t>
      </w:r>
      <w:proofErr w:type="spellStart"/>
      <w:r w:rsidRPr="00705222">
        <w:rPr>
          <w:rFonts w:ascii="Book Antiqua" w:hAnsi="Book Antiqua"/>
          <w:i/>
          <w:iCs/>
          <w:color w:val="000000"/>
          <w:sz w:val="20"/>
          <w:szCs w:val="20"/>
        </w:rPr>
        <w:t>Pangeo</w:t>
      </w:r>
      <w:proofErr w:type="spellEnd"/>
      <w:r w:rsidRPr="00705222">
        <w:rPr>
          <w:rFonts w:ascii="Book Antiqua" w:hAnsi="Book Antiqua"/>
          <w:i/>
          <w:iCs/>
          <w:color w:val="000000"/>
          <w:sz w:val="20"/>
          <w:szCs w:val="20"/>
        </w:rPr>
        <w:t xml:space="preserve"> </w:t>
      </w:r>
      <w:r w:rsidRPr="00705222">
        <w:rPr>
          <w:rFonts w:ascii="Book Antiqua" w:hAnsi="Book Antiqua"/>
          <w:iCs/>
          <w:color w:val="000000"/>
          <w:sz w:val="20"/>
          <w:szCs w:val="20"/>
        </w:rPr>
        <w:t xml:space="preserve">Village. The use of iron sand is still a mixture of buildings for the local community and has not been explored further. The purpose of this study was to determine the Structural and Magnetic </w:t>
      </w:r>
      <w:proofErr w:type="spellStart"/>
      <w:r w:rsidRPr="00705222">
        <w:rPr>
          <w:rFonts w:ascii="Book Antiqua" w:hAnsi="Book Antiqua"/>
          <w:iCs/>
          <w:color w:val="000000"/>
          <w:sz w:val="20"/>
          <w:szCs w:val="20"/>
        </w:rPr>
        <w:t>Suseptibility</w:t>
      </w:r>
      <w:proofErr w:type="spellEnd"/>
      <w:r w:rsidRPr="00705222">
        <w:rPr>
          <w:rFonts w:ascii="Book Antiqua" w:hAnsi="Book Antiqua"/>
          <w:iCs/>
          <w:color w:val="000000"/>
          <w:sz w:val="20"/>
          <w:szCs w:val="20"/>
        </w:rPr>
        <w:t xml:space="preserve"> of Iron Sand as the base material for Cathode Material in the Manufacture of Lithium Ion Batteries. The research sample is taken at random qualitatively, </w:t>
      </w:r>
      <w:proofErr w:type="gramStart"/>
      <w:r w:rsidRPr="00705222">
        <w:rPr>
          <w:rFonts w:ascii="Book Antiqua" w:hAnsi="Book Antiqua"/>
          <w:iCs/>
          <w:color w:val="000000"/>
          <w:sz w:val="20"/>
          <w:szCs w:val="20"/>
        </w:rPr>
        <w:t>then</w:t>
      </w:r>
      <w:proofErr w:type="gramEnd"/>
      <w:r w:rsidRPr="00705222">
        <w:rPr>
          <w:rFonts w:ascii="Book Antiqua" w:hAnsi="Book Antiqua"/>
          <w:iCs/>
          <w:color w:val="000000"/>
          <w:sz w:val="20"/>
          <w:szCs w:val="20"/>
        </w:rPr>
        <w:t xml:space="preserve"> prepared in the laboratory to get dry phase iron sand. After being tested using the XRD tool, namely samples A, E, I. obtained fe3O4 content is widely contained in the iron sand </w:t>
      </w:r>
      <w:proofErr w:type="spellStart"/>
      <w:r w:rsidRPr="00705222">
        <w:rPr>
          <w:rFonts w:ascii="Book Antiqua" w:hAnsi="Book Antiqua"/>
          <w:iCs/>
          <w:color w:val="000000"/>
          <w:sz w:val="20"/>
          <w:szCs w:val="20"/>
        </w:rPr>
        <w:t>pangeo</w:t>
      </w:r>
      <w:proofErr w:type="spellEnd"/>
      <w:r w:rsidRPr="00705222">
        <w:rPr>
          <w:rFonts w:ascii="Book Antiqua" w:hAnsi="Book Antiqua"/>
          <w:iCs/>
          <w:color w:val="000000"/>
          <w:sz w:val="20"/>
          <w:szCs w:val="20"/>
        </w:rPr>
        <w:t xml:space="preserve"> village, </w:t>
      </w:r>
      <w:proofErr w:type="spellStart"/>
      <w:r w:rsidRPr="00705222">
        <w:rPr>
          <w:rFonts w:ascii="Book Antiqua" w:hAnsi="Book Antiqua"/>
          <w:iCs/>
          <w:color w:val="000000"/>
          <w:sz w:val="20"/>
          <w:szCs w:val="20"/>
        </w:rPr>
        <w:t>Morotai</w:t>
      </w:r>
      <w:proofErr w:type="spellEnd"/>
      <w:r w:rsidRPr="00705222">
        <w:rPr>
          <w:rFonts w:ascii="Book Antiqua" w:hAnsi="Book Antiqua"/>
          <w:iCs/>
          <w:color w:val="000000"/>
          <w:sz w:val="20"/>
          <w:szCs w:val="20"/>
        </w:rPr>
        <w:t xml:space="preserve"> Jaya. </w:t>
      </w:r>
      <w:proofErr w:type="gramStart"/>
      <w:r w:rsidRPr="00705222">
        <w:rPr>
          <w:rFonts w:ascii="Book Antiqua" w:hAnsi="Book Antiqua"/>
          <w:iCs/>
          <w:color w:val="000000"/>
          <w:sz w:val="20"/>
          <w:szCs w:val="20"/>
        </w:rPr>
        <w:t>XRD.</w:t>
      </w:r>
      <w:proofErr w:type="gramEnd"/>
      <w:r w:rsidRPr="00705222">
        <w:rPr>
          <w:rFonts w:ascii="Book Antiqua" w:hAnsi="Book Antiqua"/>
          <w:iCs/>
          <w:color w:val="000000"/>
          <w:sz w:val="20"/>
          <w:szCs w:val="20"/>
        </w:rPr>
        <w:t xml:space="preserve"> The peaks of the diffraction show Fe</w:t>
      </w:r>
      <w:r w:rsidRPr="00705222">
        <w:rPr>
          <w:rFonts w:ascii="Book Antiqua" w:hAnsi="Book Antiqua"/>
          <w:iCs/>
          <w:color w:val="000000"/>
          <w:sz w:val="20"/>
          <w:szCs w:val="20"/>
          <w:vertAlign w:val="subscript"/>
        </w:rPr>
        <w:t>3</w:t>
      </w:r>
      <w:r w:rsidRPr="00705222">
        <w:rPr>
          <w:rFonts w:ascii="Book Antiqua" w:hAnsi="Book Antiqua"/>
          <w:iCs/>
          <w:color w:val="000000"/>
          <w:sz w:val="20"/>
          <w:szCs w:val="20"/>
        </w:rPr>
        <w:t>O</w:t>
      </w:r>
      <w:r w:rsidRPr="00705222">
        <w:rPr>
          <w:rFonts w:ascii="Book Antiqua" w:hAnsi="Book Antiqua"/>
          <w:iCs/>
          <w:color w:val="000000"/>
          <w:sz w:val="20"/>
          <w:szCs w:val="20"/>
          <w:vertAlign w:val="subscript"/>
        </w:rPr>
        <w:t xml:space="preserve">4 </w:t>
      </w:r>
      <w:r w:rsidRPr="00705222">
        <w:rPr>
          <w:rFonts w:ascii="Book Antiqua" w:hAnsi="Book Antiqua"/>
          <w:iCs/>
          <w:color w:val="000000"/>
          <w:sz w:val="20"/>
          <w:szCs w:val="20"/>
        </w:rPr>
        <w:t>material with a spinel inverse structure. Sample A is most crystalline compared to sample I. Sample E has the lowest diffraction peak pattern due to the dominant mineral hematite (Fe</w:t>
      </w:r>
      <w:r w:rsidRPr="00705222">
        <w:rPr>
          <w:rFonts w:ascii="Book Antiqua" w:hAnsi="Book Antiqua"/>
          <w:iCs/>
          <w:color w:val="000000"/>
          <w:sz w:val="20"/>
          <w:szCs w:val="20"/>
          <w:vertAlign w:val="subscript"/>
        </w:rPr>
        <w:t>2</w:t>
      </w:r>
      <w:r w:rsidRPr="00705222">
        <w:rPr>
          <w:rFonts w:ascii="Book Antiqua" w:hAnsi="Book Antiqua"/>
          <w:iCs/>
          <w:color w:val="000000"/>
          <w:sz w:val="20"/>
          <w:szCs w:val="20"/>
        </w:rPr>
        <w:t>O</w:t>
      </w:r>
      <w:r w:rsidRPr="00705222">
        <w:rPr>
          <w:rFonts w:ascii="Book Antiqua" w:hAnsi="Book Antiqua"/>
          <w:iCs/>
          <w:color w:val="000000"/>
          <w:sz w:val="20"/>
          <w:szCs w:val="20"/>
          <w:vertAlign w:val="subscript"/>
        </w:rPr>
        <w:t>3</w:t>
      </w:r>
      <w:r w:rsidRPr="00705222">
        <w:rPr>
          <w:rFonts w:ascii="Book Antiqua" w:hAnsi="Book Antiqua"/>
          <w:iCs/>
          <w:color w:val="000000"/>
          <w:sz w:val="20"/>
          <w:szCs w:val="20"/>
        </w:rPr>
        <w:t xml:space="preserve">) of 70.31%. The value of the BSM test is obtained magnetic </w:t>
      </w:r>
      <w:proofErr w:type="spellStart"/>
      <w:r w:rsidRPr="00705222">
        <w:rPr>
          <w:rFonts w:ascii="Book Antiqua" w:hAnsi="Book Antiqua"/>
          <w:iCs/>
          <w:color w:val="000000"/>
          <w:sz w:val="20"/>
          <w:szCs w:val="20"/>
        </w:rPr>
        <w:t>suspetiibility</w:t>
      </w:r>
      <w:proofErr w:type="spellEnd"/>
      <w:r w:rsidRPr="00705222">
        <w:rPr>
          <w:rFonts w:ascii="Book Antiqua" w:hAnsi="Book Antiqua"/>
          <w:iCs/>
          <w:color w:val="000000"/>
          <w:sz w:val="20"/>
          <w:szCs w:val="20"/>
        </w:rPr>
        <w:t xml:space="preserve"> of 82867.54x10-8m3 /kg. The smallest is in the J sample with a value of 13186.98 54x10</w:t>
      </w:r>
      <w:r w:rsidRPr="00705222">
        <w:rPr>
          <w:rFonts w:ascii="Book Antiqua" w:hAnsi="Book Antiqua"/>
          <w:iCs/>
          <w:color w:val="000000"/>
          <w:sz w:val="20"/>
          <w:szCs w:val="20"/>
          <w:vertAlign w:val="superscript"/>
        </w:rPr>
        <w:t>-8</w:t>
      </w:r>
      <w:r w:rsidRPr="00705222">
        <w:rPr>
          <w:rFonts w:ascii="Book Antiqua" w:hAnsi="Book Antiqua"/>
          <w:iCs/>
          <w:color w:val="000000"/>
          <w:sz w:val="20"/>
          <w:szCs w:val="20"/>
        </w:rPr>
        <w:t>m</w:t>
      </w:r>
      <w:r w:rsidRPr="00705222">
        <w:rPr>
          <w:rFonts w:ascii="Book Antiqua" w:hAnsi="Book Antiqua"/>
          <w:iCs/>
          <w:color w:val="000000"/>
          <w:sz w:val="20"/>
          <w:szCs w:val="20"/>
          <w:vertAlign w:val="superscript"/>
        </w:rPr>
        <w:t>3</w:t>
      </w:r>
      <w:r w:rsidRPr="00705222">
        <w:rPr>
          <w:rFonts w:ascii="Book Antiqua" w:hAnsi="Book Antiqua"/>
          <w:iCs/>
          <w:color w:val="000000"/>
          <w:sz w:val="20"/>
          <w:szCs w:val="20"/>
        </w:rPr>
        <w:t xml:space="preserve"> /kg because when synthesis is slightly drawn magnets and the color is not too black that many mix with other materials. In addition, this relationship is directly proportional to the E sample which has a Fe</w:t>
      </w:r>
      <w:r w:rsidRPr="00705222">
        <w:rPr>
          <w:rFonts w:ascii="Book Antiqua" w:hAnsi="Book Antiqua"/>
          <w:iCs/>
          <w:color w:val="000000"/>
          <w:sz w:val="20"/>
          <w:szCs w:val="20"/>
          <w:vertAlign w:val="subscript"/>
        </w:rPr>
        <w:t>2</w:t>
      </w:r>
      <w:r w:rsidRPr="00705222">
        <w:rPr>
          <w:rFonts w:ascii="Book Antiqua" w:hAnsi="Book Antiqua"/>
          <w:iCs/>
          <w:color w:val="000000"/>
          <w:sz w:val="20"/>
          <w:szCs w:val="20"/>
        </w:rPr>
        <w:t>O</w:t>
      </w:r>
      <w:r w:rsidRPr="00705222">
        <w:rPr>
          <w:rFonts w:ascii="Book Antiqua" w:hAnsi="Book Antiqua"/>
          <w:iCs/>
          <w:color w:val="000000"/>
          <w:sz w:val="20"/>
          <w:szCs w:val="20"/>
          <w:vertAlign w:val="subscript"/>
        </w:rPr>
        <w:t>3</w:t>
      </w:r>
      <w:r w:rsidRPr="00705222">
        <w:rPr>
          <w:rFonts w:ascii="Book Antiqua" w:hAnsi="Book Antiqua"/>
          <w:iCs/>
          <w:color w:val="000000"/>
          <w:sz w:val="20"/>
          <w:szCs w:val="20"/>
        </w:rPr>
        <w:t xml:space="preserve"> magnetic material content of characterization of 70.31. The range of magnetic </w:t>
      </w:r>
      <w:proofErr w:type="spellStart"/>
      <w:r w:rsidRPr="00705222">
        <w:rPr>
          <w:rFonts w:ascii="Book Antiqua" w:hAnsi="Book Antiqua"/>
          <w:iCs/>
          <w:color w:val="000000"/>
          <w:sz w:val="20"/>
          <w:szCs w:val="20"/>
        </w:rPr>
        <w:t>suceptibility</w:t>
      </w:r>
      <w:proofErr w:type="spellEnd"/>
      <w:r w:rsidRPr="00705222">
        <w:rPr>
          <w:rFonts w:ascii="Book Antiqua" w:hAnsi="Book Antiqua"/>
          <w:iCs/>
          <w:color w:val="000000"/>
          <w:sz w:val="20"/>
          <w:szCs w:val="20"/>
        </w:rPr>
        <w:t xml:space="preserve"> values in samples A through L is at intervals (46-80000) x10</w:t>
      </w:r>
      <w:r w:rsidRPr="00705222">
        <w:rPr>
          <w:rFonts w:ascii="Book Antiqua" w:hAnsi="Book Antiqua"/>
          <w:iCs/>
          <w:color w:val="000000"/>
          <w:sz w:val="20"/>
          <w:szCs w:val="20"/>
          <w:vertAlign w:val="superscript"/>
        </w:rPr>
        <w:t>-8</w:t>
      </w:r>
      <w:r w:rsidRPr="00705222">
        <w:rPr>
          <w:rFonts w:ascii="Book Antiqua" w:hAnsi="Book Antiqua"/>
          <w:iCs/>
          <w:color w:val="000000"/>
          <w:sz w:val="20"/>
          <w:szCs w:val="20"/>
        </w:rPr>
        <w:t>m</w:t>
      </w:r>
      <w:r w:rsidRPr="00705222">
        <w:rPr>
          <w:rFonts w:ascii="Book Antiqua" w:hAnsi="Book Antiqua"/>
          <w:iCs/>
          <w:color w:val="000000"/>
          <w:sz w:val="20"/>
          <w:szCs w:val="20"/>
          <w:vertAlign w:val="superscript"/>
        </w:rPr>
        <w:t>3</w:t>
      </w:r>
      <w:r w:rsidRPr="00705222">
        <w:rPr>
          <w:rFonts w:ascii="Book Antiqua" w:hAnsi="Book Antiqua"/>
          <w:iCs/>
          <w:color w:val="000000"/>
          <w:sz w:val="20"/>
          <w:szCs w:val="20"/>
        </w:rPr>
        <w:t xml:space="preserve"> /kg, and (20,000-110,000) x x10</w:t>
      </w:r>
      <w:r w:rsidRPr="00705222">
        <w:rPr>
          <w:rFonts w:ascii="Book Antiqua" w:hAnsi="Book Antiqua"/>
          <w:iCs/>
          <w:color w:val="000000"/>
          <w:sz w:val="20"/>
          <w:szCs w:val="20"/>
          <w:vertAlign w:val="superscript"/>
        </w:rPr>
        <w:t>-8</w:t>
      </w:r>
      <w:r w:rsidRPr="00705222">
        <w:rPr>
          <w:rFonts w:ascii="Book Antiqua" w:hAnsi="Book Antiqua"/>
          <w:iCs/>
          <w:color w:val="000000"/>
          <w:sz w:val="20"/>
          <w:szCs w:val="20"/>
        </w:rPr>
        <w:t>m</w:t>
      </w:r>
      <w:r w:rsidRPr="00705222">
        <w:rPr>
          <w:rFonts w:ascii="Book Antiqua" w:hAnsi="Book Antiqua"/>
          <w:iCs/>
          <w:color w:val="000000"/>
          <w:sz w:val="20"/>
          <w:szCs w:val="20"/>
          <w:vertAlign w:val="superscript"/>
        </w:rPr>
        <w:t>3</w:t>
      </w:r>
      <w:r w:rsidRPr="00705222">
        <w:rPr>
          <w:rFonts w:ascii="Book Antiqua" w:hAnsi="Book Antiqua"/>
          <w:iCs/>
          <w:color w:val="000000"/>
          <w:sz w:val="20"/>
          <w:szCs w:val="20"/>
        </w:rPr>
        <w:t xml:space="preserve"> /kg. Based on these intervals, both the magnetic and mass </w:t>
      </w:r>
      <w:proofErr w:type="spellStart"/>
      <w:r w:rsidRPr="00705222">
        <w:rPr>
          <w:rFonts w:ascii="Book Antiqua" w:hAnsi="Book Antiqua"/>
          <w:iCs/>
          <w:color w:val="000000"/>
          <w:sz w:val="20"/>
          <w:szCs w:val="20"/>
        </w:rPr>
        <w:t>suceptibility</w:t>
      </w:r>
      <w:proofErr w:type="spellEnd"/>
      <w:r w:rsidRPr="00705222">
        <w:rPr>
          <w:rFonts w:ascii="Book Antiqua" w:hAnsi="Book Antiqua"/>
          <w:iCs/>
          <w:color w:val="000000"/>
          <w:sz w:val="20"/>
          <w:szCs w:val="20"/>
        </w:rPr>
        <w:t xml:space="preserve"> of each iron sand sample contain </w:t>
      </w:r>
      <w:proofErr w:type="spellStart"/>
      <w:r w:rsidRPr="00705222">
        <w:rPr>
          <w:rFonts w:ascii="Book Antiqua" w:hAnsi="Book Antiqua"/>
          <w:iCs/>
          <w:color w:val="000000"/>
          <w:sz w:val="20"/>
          <w:szCs w:val="20"/>
        </w:rPr>
        <w:t>ilmenite</w:t>
      </w:r>
      <w:proofErr w:type="spellEnd"/>
      <w:r w:rsidRPr="00705222">
        <w:rPr>
          <w:rFonts w:ascii="Book Antiqua" w:hAnsi="Book Antiqua"/>
          <w:iCs/>
          <w:color w:val="000000"/>
          <w:sz w:val="20"/>
          <w:szCs w:val="20"/>
        </w:rPr>
        <w:t xml:space="preserve"> particles (FeTiO</w:t>
      </w:r>
      <w:r w:rsidRPr="00705222">
        <w:rPr>
          <w:rFonts w:ascii="Book Antiqua" w:hAnsi="Book Antiqua"/>
          <w:iCs/>
          <w:color w:val="000000"/>
          <w:sz w:val="20"/>
          <w:szCs w:val="20"/>
          <w:vertAlign w:val="subscript"/>
        </w:rPr>
        <w:t>3</w:t>
      </w:r>
      <w:r w:rsidRPr="00705222">
        <w:rPr>
          <w:rFonts w:ascii="Book Antiqua" w:hAnsi="Book Antiqua"/>
          <w:iCs/>
          <w:color w:val="000000"/>
          <w:sz w:val="20"/>
          <w:szCs w:val="20"/>
        </w:rPr>
        <w:t xml:space="preserve">) in the </w:t>
      </w:r>
      <w:proofErr w:type="spellStart"/>
      <w:r w:rsidRPr="00705222">
        <w:rPr>
          <w:rFonts w:ascii="Book Antiqua" w:hAnsi="Book Antiqua"/>
          <w:iCs/>
          <w:color w:val="000000"/>
          <w:sz w:val="20"/>
          <w:szCs w:val="20"/>
        </w:rPr>
        <w:t>antiferomagnetic</w:t>
      </w:r>
      <w:proofErr w:type="spellEnd"/>
      <w:r w:rsidRPr="00705222">
        <w:rPr>
          <w:rFonts w:ascii="Book Antiqua" w:hAnsi="Book Antiqua"/>
          <w:iCs/>
          <w:color w:val="000000"/>
          <w:sz w:val="20"/>
          <w:szCs w:val="20"/>
        </w:rPr>
        <w:t xml:space="preserve"> group, and magnetite (Fe</w:t>
      </w:r>
      <w:r w:rsidRPr="00705222">
        <w:rPr>
          <w:rFonts w:ascii="Book Antiqua" w:hAnsi="Book Antiqua"/>
          <w:iCs/>
          <w:color w:val="000000"/>
          <w:sz w:val="20"/>
          <w:szCs w:val="20"/>
          <w:vertAlign w:val="subscript"/>
        </w:rPr>
        <w:t>3</w:t>
      </w:r>
      <w:r w:rsidRPr="00705222">
        <w:rPr>
          <w:rFonts w:ascii="Book Antiqua" w:hAnsi="Book Antiqua"/>
          <w:iCs/>
          <w:color w:val="000000"/>
          <w:sz w:val="20"/>
          <w:szCs w:val="20"/>
        </w:rPr>
        <w:t>O</w:t>
      </w:r>
      <w:r w:rsidRPr="00705222">
        <w:rPr>
          <w:rFonts w:ascii="Book Antiqua" w:hAnsi="Book Antiqua"/>
          <w:iCs/>
          <w:color w:val="000000"/>
          <w:sz w:val="20"/>
          <w:szCs w:val="20"/>
          <w:vertAlign w:val="subscript"/>
        </w:rPr>
        <w:t>4</w:t>
      </w:r>
      <w:r w:rsidRPr="00705222">
        <w:rPr>
          <w:rFonts w:ascii="Book Antiqua" w:hAnsi="Book Antiqua"/>
          <w:iCs/>
          <w:color w:val="000000"/>
          <w:sz w:val="20"/>
          <w:szCs w:val="20"/>
        </w:rPr>
        <w:t>) is in the ferromagnetic group</w:t>
      </w:r>
    </w:p>
    <w:p w:rsidR="00705222" w:rsidRPr="00705222" w:rsidRDefault="00705222" w:rsidP="00705222">
      <w:pPr>
        <w:spacing w:after="0" w:line="240" w:lineRule="auto"/>
        <w:ind w:left="284"/>
        <w:jc w:val="both"/>
        <w:rPr>
          <w:rFonts w:ascii="Book Antiqua" w:hAnsi="Book Antiqua"/>
        </w:rPr>
      </w:pPr>
    </w:p>
    <w:p w:rsidR="00705222" w:rsidRDefault="00705222" w:rsidP="00705222">
      <w:pPr>
        <w:spacing w:after="3" w:line="240" w:lineRule="auto"/>
        <w:ind w:left="284" w:firstLine="4"/>
        <w:jc w:val="both"/>
        <w:rPr>
          <w:rFonts w:ascii="Book Antiqua" w:hAnsi="Book Antiqua"/>
          <w:iCs/>
          <w:color w:val="000000"/>
          <w:sz w:val="20"/>
          <w:szCs w:val="20"/>
        </w:rPr>
      </w:pPr>
      <w:r w:rsidRPr="00705222">
        <w:rPr>
          <w:rFonts w:ascii="Book Antiqua" w:hAnsi="Book Antiqua"/>
          <w:bCs/>
          <w:iCs/>
          <w:color w:val="000000"/>
          <w:sz w:val="20"/>
          <w:szCs w:val="20"/>
        </w:rPr>
        <w:t xml:space="preserve">Keywords: </w:t>
      </w:r>
      <w:r w:rsidRPr="00705222">
        <w:rPr>
          <w:rFonts w:ascii="Book Antiqua" w:hAnsi="Book Antiqua"/>
          <w:iCs/>
          <w:color w:val="000000"/>
          <w:sz w:val="20"/>
          <w:szCs w:val="20"/>
        </w:rPr>
        <w:t xml:space="preserve">Iron sand, crystal structure, magnetic </w:t>
      </w:r>
      <w:r>
        <w:rPr>
          <w:rFonts w:ascii="Book Antiqua" w:hAnsi="Book Antiqua"/>
          <w:iCs/>
          <w:color w:val="000000"/>
          <w:sz w:val="20"/>
          <w:szCs w:val="20"/>
        </w:rPr>
        <w:t>susceptibility</w:t>
      </w:r>
    </w:p>
    <w:p w:rsidR="00705222" w:rsidRDefault="00705222" w:rsidP="00705222">
      <w:pPr>
        <w:spacing w:after="3" w:line="240" w:lineRule="auto"/>
        <w:ind w:left="284" w:firstLine="4"/>
        <w:jc w:val="both"/>
        <w:rPr>
          <w:rFonts w:ascii="Book Antiqua" w:hAnsi="Book Antiqua"/>
          <w:iCs/>
          <w:color w:val="000000"/>
          <w:sz w:val="20"/>
          <w:szCs w:val="20"/>
        </w:rPr>
      </w:pPr>
    </w:p>
    <w:p w:rsidR="00705222" w:rsidRDefault="00705222" w:rsidP="00705222">
      <w:pPr>
        <w:spacing w:after="3" w:line="240" w:lineRule="auto"/>
        <w:ind w:left="284" w:firstLine="4"/>
        <w:jc w:val="both"/>
        <w:rPr>
          <w:rFonts w:ascii="Book Antiqua" w:hAnsi="Book Antiqua"/>
          <w:iCs/>
          <w:color w:val="000000"/>
          <w:sz w:val="20"/>
          <w:szCs w:val="20"/>
        </w:rPr>
      </w:pPr>
    </w:p>
    <w:p w:rsidR="00705222" w:rsidRDefault="00705222" w:rsidP="00705222">
      <w:pPr>
        <w:spacing w:after="3" w:line="240" w:lineRule="auto"/>
        <w:ind w:left="284" w:firstLine="4"/>
        <w:jc w:val="both"/>
        <w:rPr>
          <w:rFonts w:ascii="Book Antiqua" w:hAnsi="Book Antiqua"/>
          <w:iCs/>
          <w:color w:val="000000"/>
          <w:sz w:val="20"/>
          <w:szCs w:val="20"/>
        </w:rPr>
      </w:pPr>
    </w:p>
    <w:p w:rsidR="00705222" w:rsidRDefault="00705222" w:rsidP="00705222">
      <w:pPr>
        <w:spacing w:after="3" w:line="240" w:lineRule="auto"/>
        <w:ind w:left="284" w:firstLine="4"/>
        <w:jc w:val="both"/>
        <w:rPr>
          <w:rFonts w:ascii="Book Antiqua" w:hAnsi="Book Antiqua"/>
          <w:iCs/>
          <w:color w:val="000000"/>
          <w:sz w:val="20"/>
          <w:szCs w:val="20"/>
        </w:rPr>
      </w:pPr>
    </w:p>
    <w:p w:rsidR="00705222" w:rsidRDefault="00705222" w:rsidP="00705222">
      <w:pPr>
        <w:spacing w:after="3" w:line="240" w:lineRule="auto"/>
        <w:ind w:left="284" w:firstLine="4"/>
        <w:jc w:val="both"/>
        <w:rPr>
          <w:rFonts w:ascii="Book Antiqua" w:hAnsi="Book Antiqua"/>
          <w:iCs/>
          <w:color w:val="000000"/>
          <w:sz w:val="20"/>
          <w:szCs w:val="20"/>
        </w:rPr>
      </w:pPr>
    </w:p>
    <w:p w:rsidR="00705222" w:rsidRDefault="00705222" w:rsidP="00705222">
      <w:pPr>
        <w:spacing w:after="3" w:line="240" w:lineRule="auto"/>
        <w:ind w:left="284" w:firstLine="4"/>
        <w:jc w:val="both"/>
        <w:rPr>
          <w:rFonts w:ascii="Book Antiqua" w:hAnsi="Book Antiqua"/>
          <w:iCs/>
          <w:color w:val="000000"/>
          <w:sz w:val="20"/>
          <w:szCs w:val="20"/>
        </w:rPr>
      </w:pPr>
    </w:p>
    <w:p w:rsidR="00705222" w:rsidRDefault="00705222" w:rsidP="00705222">
      <w:pPr>
        <w:spacing w:after="3" w:line="240" w:lineRule="auto"/>
        <w:ind w:left="284" w:firstLine="4"/>
        <w:jc w:val="both"/>
        <w:rPr>
          <w:rFonts w:ascii="Book Antiqua" w:hAnsi="Book Antiqua"/>
          <w:iCs/>
          <w:color w:val="000000"/>
          <w:sz w:val="20"/>
          <w:szCs w:val="20"/>
        </w:rPr>
      </w:pPr>
    </w:p>
    <w:p w:rsidR="00705222" w:rsidRPr="00705222" w:rsidRDefault="00705222" w:rsidP="00705222">
      <w:pPr>
        <w:spacing w:after="3" w:line="240" w:lineRule="auto"/>
        <w:ind w:firstLine="4"/>
        <w:jc w:val="both"/>
        <w:rPr>
          <w:rFonts w:ascii="Book Antiqua" w:hAnsi="Book Antiqua"/>
        </w:rPr>
      </w:pPr>
    </w:p>
    <w:p w:rsidR="007B2935" w:rsidRDefault="007B2935" w:rsidP="007B2935">
      <w:pPr>
        <w:spacing w:after="0" w:line="26" w:lineRule="atLeast"/>
        <w:ind w:left="284" w:right="284"/>
        <w:jc w:val="center"/>
        <w:rPr>
          <w:rFonts w:ascii="Book Antiqua" w:eastAsiaTheme="minorEastAsia" w:hAnsi="Book Antiqua"/>
          <w:b/>
          <w:lang w:val="id-ID" w:eastAsia="id-ID"/>
        </w:rPr>
      </w:pPr>
      <w:r w:rsidRPr="007B4853">
        <w:rPr>
          <w:rFonts w:ascii="Book Antiqua" w:eastAsiaTheme="minorEastAsia" w:hAnsi="Book Antiqua"/>
          <w:b/>
          <w:lang w:val="id-ID" w:eastAsia="id-ID"/>
        </w:rPr>
        <w:lastRenderedPageBreak/>
        <w:t>ABSTRA</w:t>
      </w:r>
      <w:r>
        <w:rPr>
          <w:rFonts w:ascii="Book Antiqua" w:eastAsiaTheme="minorEastAsia" w:hAnsi="Book Antiqua"/>
          <w:b/>
          <w:lang w:val="id-ID" w:eastAsia="id-ID"/>
        </w:rPr>
        <w:t>K</w:t>
      </w:r>
    </w:p>
    <w:p w:rsidR="007B2935" w:rsidRPr="00FB401E" w:rsidRDefault="007B2935" w:rsidP="007B2935">
      <w:pPr>
        <w:spacing w:after="0" w:line="26" w:lineRule="atLeast"/>
        <w:ind w:left="284" w:right="284"/>
        <w:jc w:val="center"/>
        <w:rPr>
          <w:rFonts w:ascii="Book Antiqua" w:eastAsiaTheme="minorEastAsia" w:hAnsi="Book Antiqua"/>
          <w:sz w:val="20"/>
          <w:lang w:val="id-ID" w:eastAsia="id-ID"/>
        </w:rPr>
      </w:pPr>
    </w:p>
    <w:p w:rsidR="0080492A" w:rsidRPr="000A6D40" w:rsidRDefault="0080492A" w:rsidP="0080492A">
      <w:pPr>
        <w:tabs>
          <w:tab w:val="left" w:pos="1960"/>
        </w:tabs>
        <w:spacing w:line="240" w:lineRule="auto"/>
        <w:jc w:val="both"/>
        <w:rPr>
          <w:rFonts w:ascii="Book Antiqua" w:hAnsi="Book Antiqua"/>
          <w:sz w:val="20"/>
          <w:szCs w:val="20"/>
          <w:lang w:val="id"/>
        </w:rPr>
      </w:pPr>
      <w:proofErr w:type="spellStart"/>
      <w:r w:rsidRPr="000A6D40">
        <w:rPr>
          <w:rFonts w:ascii="Book Antiqua" w:hAnsi="Book Antiqua"/>
          <w:sz w:val="20"/>
          <w:szCs w:val="20"/>
        </w:rPr>
        <w:t>Pulau</w:t>
      </w:r>
      <w:proofErr w:type="spellEnd"/>
      <w:r w:rsidRPr="000A6D40">
        <w:rPr>
          <w:rFonts w:ascii="Book Antiqua" w:hAnsi="Book Antiqua"/>
          <w:sz w:val="20"/>
          <w:szCs w:val="20"/>
        </w:rPr>
        <w:t xml:space="preserve"> </w:t>
      </w:r>
      <w:proofErr w:type="spellStart"/>
      <w:proofErr w:type="gramStart"/>
      <w:r w:rsidRPr="000A6D40">
        <w:rPr>
          <w:rFonts w:ascii="Book Antiqua" w:hAnsi="Book Antiqua"/>
          <w:sz w:val="20"/>
          <w:szCs w:val="20"/>
        </w:rPr>
        <w:t>Morotai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memiliki</w:t>
      </w:r>
      <w:proofErr w:type="spellEnd"/>
      <w:proofErr w:type="gramEnd"/>
      <w:r w:rsidRPr="000A6D40">
        <w:rPr>
          <w:rFonts w:ascii="Book Antiqua" w:hAnsi="Book Antiqua"/>
          <w:sz w:val="20"/>
          <w:szCs w:val="20"/>
        </w:rPr>
        <w:t xml:space="preserve"> </w:t>
      </w:r>
      <w:proofErr w:type="spellStart"/>
      <w:r w:rsidRPr="000A6D40">
        <w:rPr>
          <w:rFonts w:ascii="Book Antiqua" w:hAnsi="Book Antiqua"/>
          <w:sz w:val="20"/>
          <w:szCs w:val="20"/>
        </w:rPr>
        <w:t>kekayaan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pasir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besi</w:t>
      </w:r>
      <w:proofErr w:type="spellEnd"/>
      <w:r w:rsidRPr="000A6D40">
        <w:rPr>
          <w:rFonts w:ascii="Book Antiqua" w:hAnsi="Book Antiqua"/>
          <w:sz w:val="20"/>
          <w:szCs w:val="20"/>
        </w:rPr>
        <w:t xml:space="preserve"> yang </w:t>
      </w:r>
      <w:proofErr w:type="spellStart"/>
      <w:r w:rsidRPr="000A6D40">
        <w:rPr>
          <w:rFonts w:ascii="Book Antiqua" w:hAnsi="Book Antiqua"/>
          <w:sz w:val="20"/>
          <w:szCs w:val="20"/>
        </w:rPr>
        <w:t>merupakan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sumber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daya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alam</w:t>
      </w:r>
      <w:proofErr w:type="spellEnd"/>
      <w:r w:rsidRPr="000A6D40">
        <w:rPr>
          <w:rFonts w:ascii="Book Antiqua" w:hAnsi="Book Antiqua"/>
          <w:sz w:val="20"/>
          <w:szCs w:val="20"/>
        </w:rPr>
        <w:t xml:space="preserve">  di </w:t>
      </w:r>
      <w:proofErr w:type="spellStart"/>
      <w:r w:rsidRPr="000A6D40">
        <w:rPr>
          <w:rFonts w:ascii="Book Antiqua" w:hAnsi="Book Antiqua"/>
          <w:sz w:val="20"/>
          <w:szCs w:val="20"/>
        </w:rPr>
        <w:t>Kecamatan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Morotai</w:t>
      </w:r>
      <w:proofErr w:type="spellEnd"/>
      <w:r w:rsidRPr="000A6D40">
        <w:rPr>
          <w:rFonts w:ascii="Book Antiqua" w:hAnsi="Book Antiqua"/>
          <w:sz w:val="20"/>
          <w:szCs w:val="20"/>
        </w:rPr>
        <w:t xml:space="preserve"> Jaya yang </w:t>
      </w:r>
      <w:proofErr w:type="spellStart"/>
      <w:r w:rsidRPr="000A6D40">
        <w:rPr>
          <w:rFonts w:ascii="Book Antiqua" w:hAnsi="Book Antiqua"/>
          <w:sz w:val="20"/>
          <w:szCs w:val="20"/>
        </w:rPr>
        <w:t>terletak</w:t>
      </w:r>
      <w:proofErr w:type="spellEnd"/>
      <w:r w:rsidRPr="000A6D40">
        <w:rPr>
          <w:rFonts w:ascii="Book Antiqua" w:hAnsi="Book Antiqua"/>
          <w:sz w:val="20"/>
          <w:szCs w:val="20"/>
        </w:rPr>
        <w:t xml:space="preserve"> di </w:t>
      </w:r>
      <w:proofErr w:type="spellStart"/>
      <w:r w:rsidRPr="000A6D40">
        <w:rPr>
          <w:rFonts w:ascii="Book Antiqua" w:hAnsi="Book Antiqua"/>
          <w:sz w:val="20"/>
          <w:szCs w:val="20"/>
        </w:rPr>
        <w:t>Desa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Pangeo</w:t>
      </w:r>
      <w:proofErr w:type="spellEnd"/>
      <w:r w:rsidRPr="000A6D40">
        <w:rPr>
          <w:rFonts w:ascii="Book Antiqua" w:hAnsi="Book Antiqua"/>
          <w:sz w:val="20"/>
          <w:szCs w:val="20"/>
        </w:rPr>
        <w:t xml:space="preserve">. </w:t>
      </w:r>
      <w:proofErr w:type="spellStart"/>
      <w:proofErr w:type="gramStart"/>
      <w:r w:rsidRPr="000A6D40">
        <w:rPr>
          <w:rFonts w:ascii="Book Antiqua" w:hAnsi="Book Antiqua"/>
          <w:sz w:val="20"/>
          <w:szCs w:val="20"/>
        </w:rPr>
        <w:t>Pemanfaatan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pasir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tersebut</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masih</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berupa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campuran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bangunan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untuk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masyarakat</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setempat</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belum</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dieksplorasi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lebih</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lanjut</w:t>
      </w:r>
      <w:proofErr w:type="spellEnd"/>
      <w:r w:rsidRPr="000A6D40">
        <w:rPr>
          <w:rFonts w:ascii="Book Antiqua" w:hAnsi="Book Antiqua"/>
          <w:sz w:val="20"/>
          <w:szCs w:val="20"/>
        </w:rPr>
        <w:t>.</w:t>
      </w:r>
      <w:proofErr w:type="gramEnd"/>
      <w:r w:rsidRPr="000A6D40">
        <w:rPr>
          <w:rFonts w:ascii="Book Antiqua" w:hAnsi="Book Antiqua"/>
          <w:sz w:val="20"/>
          <w:szCs w:val="20"/>
        </w:rPr>
        <w:t xml:space="preserve"> </w:t>
      </w:r>
      <w:proofErr w:type="spellStart"/>
      <w:r w:rsidRPr="000A6D40">
        <w:rPr>
          <w:rFonts w:ascii="Book Antiqua" w:hAnsi="Book Antiqua"/>
          <w:sz w:val="20"/>
          <w:szCs w:val="20"/>
        </w:rPr>
        <w:t>Tujuan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penelitian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ini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adalah</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menentukan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Struktrur</w:t>
      </w:r>
      <w:proofErr w:type="spellEnd"/>
      <w:r w:rsidRPr="000A6D40">
        <w:rPr>
          <w:rFonts w:ascii="Book Antiqua" w:hAnsi="Book Antiqua"/>
          <w:sz w:val="20"/>
          <w:szCs w:val="20"/>
        </w:rPr>
        <w:t xml:space="preserve"> Dan </w:t>
      </w:r>
      <w:proofErr w:type="spellStart"/>
      <w:r w:rsidRPr="000A6D40">
        <w:rPr>
          <w:rFonts w:ascii="Book Antiqua" w:hAnsi="Book Antiqua"/>
          <w:sz w:val="20"/>
          <w:szCs w:val="20"/>
        </w:rPr>
        <w:t>Suseptibilitas</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Magnetik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Pasir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sebagai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bahan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dasar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untuk</w:t>
      </w:r>
      <w:proofErr w:type="spellEnd"/>
      <w:r w:rsidRPr="000A6D40">
        <w:rPr>
          <w:rFonts w:ascii="Book Antiqua" w:hAnsi="Book Antiqua"/>
          <w:sz w:val="20"/>
          <w:szCs w:val="20"/>
        </w:rPr>
        <w:t xml:space="preserve"> Material </w:t>
      </w:r>
      <w:proofErr w:type="spellStart"/>
      <w:r w:rsidRPr="000A6D40">
        <w:rPr>
          <w:rFonts w:ascii="Book Antiqua" w:hAnsi="Book Antiqua"/>
          <w:sz w:val="20"/>
          <w:szCs w:val="20"/>
        </w:rPr>
        <w:t>Katoda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Pada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Pembuatan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Baterei</w:t>
      </w:r>
      <w:proofErr w:type="spellEnd"/>
      <w:r w:rsidRPr="000A6D40">
        <w:rPr>
          <w:rFonts w:ascii="Book Antiqua" w:hAnsi="Book Antiqua"/>
          <w:sz w:val="20"/>
          <w:szCs w:val="20"/>
        </w:rPr>
        <w:t xml:space="preserve"> Lithium Ion. </w:t>
      </w:r>
      <w:r w:rsidRPr="000A6D40">
        <w:rPr>
          <w:rFonts w:ascii="Book Antiqua" w:hAnsi="Book Antiqua"/>
          <w:sz w:val="20"/>
          <w:szCs w:val="20"/>
          <w:lang w:val="id-ID"/>
        </w:rPr>
        <w:t xml:space="preserve">Sampel </w:t>
      </w:r>
      <w:proofErr w:type="spellStart"/>
      <w:r w:rsidRPr="000A6D40">
        <w:rPr>
          <w:rFonts w:ascii="Book Antiqua" w:hAnsi="Book Antiqua"/>
          <w:sz w:val="20"/>
          <w:szCs w:val="20"/>
        </w:rPr>
        <w:t>penelitian</w:t>
      </w:r>
      <w:proofErr w:type="spellEnd"/>
      <w:r w:rsidRPr="000A6D40">
        <w:rPr>
          <w:rFonts w:ascii="Book Antiqua" w:hAnsi="Book Antiqua"/>
          <w:sz w:val="20"/>
          <w:szCs w:val="20"/>
        </w:rPr>
        <w:t xml:space="preserve"> </w:t>
      </w:r>
      <w:r w:rsidRPr="000A6D40">
        <w:rPr>
          <w:rFonts w:ascii="Book Antiqua" w:hAnsi="Book Antiqua"/>
          <w:sz w:val="20"/>
          <w:szCs w:val="20"/>
          <w:lang w:val="id-ID"/>
        </w:rPr>
        <w:t>diambil secara random</w:t>
      </w:r>
      <w:r w:rsidRPr="000A6D40">
        <w:rPr>
          <w:rFonts w:ascii="Book Antiqua" w:hAnsi="Book Antiqua"/>
          <w:sz w:val="20"/>
          <w:szCs w:val="20"/>
        </w:rPr>
        <w:t xml:space="preserve"> </w:t>
      </w:r>
      <w:proofErr w:type="spellStart"/>
      <w:r w:rsidRPr="000A6D40">
        <w:rPr>
          <w:rFonts w:ascii="Book Antiqua" w:hAnsi="Book Antiqua"/>
          <w:sz w:val="20"/>
          <w:szCs w:val="20"/>
        </w:rPr>
        <w:t>secara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kualitatif</w:t>
      </w:r>
      <w:proofErr w:type="spellEnd"/>
      <w:r w:rsidRPr="000A6D40">
        <w:rPr>
          <w:rFonts w:ascii="Book Antiqua" w:hAnsi="Book Antiqua"/>
          <w:sz w:val="20"/>
          <w:szCs w:val="20"/>
          <w:lang w:val="id-ID"/>
        </w:rPr>
        <w:t>, kemudian dilakukan preparasi di laboratorium untuk mendapatkan pasir besi fasa kering</w:t>
      </w:r>
      <w:r w:rsidRPr="000A6D40">
        <w:rPr>
          <w:rFonts w:ascii="Book Antiqua" w:hAnsi="Book Antiqua"/>
          <w:sz w:val="20"/>
          <w:szCs w:val="20"/>
        </w:rPr>
        <w:t xml:space="preserve">. </w:t>
      </w:r>
      <w:proofErr w:type="spellStart"/>
      <w:proofErr w:type="gramStart"/>
      <w:r w:rsidRPr="000A6D40">
        <w:rPr>
          <w:rFonts w:ascii="Book Antiqua" w:hAnsi="Book Antiqua"/>
          <w:sz w:val="20"/>
          <w:szCs w:val="20"/>
        </w:rPr>
        <w:t>Setelah</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diuji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dengan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mengunakan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alat</w:t>
      </w:r>
      <w:proofErr w:type="spellEnd"/>
      <w:r w:rsidRPr="000A6D40">
        <w:rPr>
          <w:rFonts w:ascii="Book Antiqua" w:hAnsi="Book Antiqua"/>
          <w:sz w:val="20"/>
          <w:szCs w:val="20"/>
        </w:rPr>
        <w:t xml:space="preserve"> XRD</w:t>
      </w:r>
      <w:r w:rsidRPr="000A6D40">
        <w:rPr>
          <w:rFonts w:ascii="Book Antiqua" w:hAnsi="Book Antiqua"/>
          <w:sz w:val="20"/>
          <w:szCs w:val="20"/>
          <w:lang w:val="id-ID"/>
        </w:rPr>
        <w:t xml:space="preserve"> yaitu sampel A, E, I</w:t>
      </w:r>
      <w:r w:rsidRPr="000A6D40">
        <w:rPr>
          <w:rFonts w:ascii="Book Antiqua" w:hAnsi="Book Antiqua"/>
          <w:sz w:val="20"/>
          <w:szCs w:val="20"/>
        </w:rPr>
        <w:t xml:space="preserve">. </w:t>
      </w:r>
      <w:proofErr w:type="spellStart"/>
      <w:r w:rsidRPr="000A6D40">
        <w:rPr>
          <w:rFonts w:ascii="Book Antiqua" w:hAnsi="Book Antiqua"/>
          <w:sz w:val="20"/>
          <w:szCs w:val="20"/>
        </w:rPr>
        <w:t>didapatkan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kandungan</w:t>
      </w:r>
      <w:proofErr w:type="spellEnd"/>
      <w:r w:rsidRPr="000A6D40">
        <w:rPr>
          <w:rFonts w:ascii="Book Antiqua" w:hAnsi="Book Antiqua"/>
          <w:sz w:val="20"/>
          <w:szCs w:val="20"/>
        </w:rPr>
        <w:t xml:space="preserve"> Fe</w:t>
      </w:r>
      <w:r w:rsidRPr="000A6D40">
        <w:rPr>
          <w:rFonts w:ascii="Book Antiqua" w:hAnsi="Book Antiqua"/>
          <w:sz w:val="20"/>
          <w:szCs w:val="20"/>
          <w:vertAlign w:val="subscript"/>
        </w:rPr>
        <w:t>3</w:t>
      </w:r>
      <w:r w:rsidRPr="000A6D40">
        <w:rPr>
          <w:rFonts w:ascii="Book Antiqua" w:hAnsi="Book Antiqua"/>
          <w:sz w:val="20"/>
          <w:szCs w:val="20"/>
        </w:rPr>
        <w:t>O</w:t>
      </w:r>
      <w:r w:rsidRPr="000A6D40">
        <w:rPr>
          <w:rFonts w:ascii="Book Antiqua" w:hAnsi="Book Antiqua"/>
          <w:sz w:val="20"/>
          <w:szCs w:val="20"/>
          <w:vertAlign w:val="subscript"/>
        </w:rPr>
        <w:t>4</w:t>
      </w:r>
      <w:r w:rsidRPr="000A6D40">
        <w:rPr>
          <w:rFonts w:ascii="Book Antiqua" w:hAnsi="Book Antiqua"/>
          <w:sz w:val="20"/>
          <w:szCs w:val="20"/>
        </w:rPr>
        <w:t xml:space="preserve"> </w:t>
      </w:r>
      <w:proofErr w:type="spellStart"/>
      <w:r w:rsidRPr="000A6D40">
        <w:rPr>
          <w:rFonts w:ascii="Book Antiqua" w:hAnsi="Book Antiqua"/>
          <w:sz w:val="20"/>
          <w:szCs w:val="20"/>
        </w:rPr>
        <w:t>banyak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terkdanung</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dalam</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pasir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Desa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Pangeo</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Morotai</w:t>
      </w:r>
      <w:proofErr w:type="spellEnd"/>
      <w:r w:rsidRPr="000A6D40">
        <w:rPr>
          <w:rFonts w:ascii="Book Antiqua" w:hAnsi="Book Antiqua"/>
          <w:sz w:val="20"/>
          <w:szCs w:val="20"/>
        </w:rPr>
        <w:t xml:space="preserve"> Jaya.</w:t>
      </w:r>
      <w:proofErr w:type="gramEnd"/>
      <w:r w:rsidRPr="000A6D40">
        <w:rPr>
          <w:rFonts w:ascii="Book Antiqua" w:hAnsi="Book Antiqua"/>
          <w:sz w:val="20"/>
          <w:szCs w:val="20"/>
        </w:rPr>
        <w:t xml:space="preserve"> </w:t>
      </w:r>
      <w:proofErr w:type="gramStart"/>
      <w:r w:rsidRPr="000A6D40">
        <w:rPr>
          <w:rFonts w:ascii="Book Antiqua" w:hAnsi="Book Antiqua"/>
          <w:sz w:val="20"/>
          <w:szCs w:val="20"/>
        </w:rPr>
        <w:t>XRD</w:t>
      </w:r>
      <w:r w:rsidRPr="000A6D40">
        <w:rPr>
          <w:rFonts w:ascii="Book Antiqua" w:hAnsi="Book Antiqua"/>
          <w:sz w:val="20"/>
          <w:szCs w:val="20"/>
          <w:lang w:val="id-ID"/>
        </w:rPr>
        <w:t>.</w:t>
      </w:r>
      <w:proofErr w:type="gramEnd"/>
      <w:r w:rsidRPr="000A6D40">
        <w:rPr>
          <w:rFonts w:ascii="Book Antiqua" w:hAnsi="Book Antiqua"/>
          <w:sz w:val="20"/>
          <w:szCs w:val="20"/>
          <w:lang w:val="id-ID"/>
        </w:rPr>
        <w:t xml:space="preserve"> </w:t>
      </w:r>
      <w:proofErr w:type="spellStart"/>
      <w:proofErr w:type="gramStart"/>
      <w:r w:rsidRPr="000A6D40">
        <w:rPr>
          <w:rFonts w:ascii="Book Antiqua" w:hAnsi="Book Antiqua"/>
          <w:sz w:val="20"/>
          <w:szCs w:val="20"/>
        </w:rPr>
        <w:t>Puncak-puncak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difraksi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menunjukkan</w:t>
      </w:r>
      <w:proofErr w:type="spellEnd"/>
      <w:r w:rsidRPr="000A6D40">
        <w:rPr>
          <w:rFonts w:ascii="Book Antiqua" w:hAnsi="Book Antiqua"/>
          <w:sz w:val="20"/>
          <w:szCs w:val="20"/>
        </w:rPr>
        <w:t xml:space="preserve"> material Fe</w:t>
      </w:r>
      <w:r w:rsidRPr="000A6D40">
        <w:rPr>
          <w:rFonts w:ascii="Book Antiqua" w:hAnsi="Book Antiqua"/>
          <w:sz w:val="20"/>
          <w:szCs w:val="20"/>
          <w:vertAlign w:val="subscript"/>
        </w:rPr>
        <w:t>3</w:t>
      </w:r>
      <w:r w:rsidRPr="000A6D40">
        <w:rPr>
          <w:rFonts w:ascii="Book Antiqua" w:hAnsi="Book Antiqua"/>
          <w:sz w:val="20"/>
          <w:szCs w:val="20"/>
        </w:rPr>
        <w:t>O</w:t>
      </w:r>
      <w:r w:rsidRPr="000A6D40">
        <w:rPr>
          <w:rFonts w:ascii="Book Antiqua" w:hAnsi="Book Antiqua"/>
          <w:sz w:val="20"/>
          <w:szCs w:val="20"/>
          <w:vertAlign w:val="subscript"/>
        </w:rPr>
        <w:t>4</w:t>
      </w:r>
      <w:r w:rsidRPr="000A6D40">
        <w:rPr>
          <w:rFonts w:ascii="Book Antiqua" w:hAnsi="Book Antiqua"/>
          <w:sz w:val="20"/>
          <w:szCs w:val="20"/>
        </w:rPr>
        <w:t xml:space="preserve"> </w:t>
      </w:r>
      <w:proofErr w:type="spellStart"/>
      <w:r w:rsidRPr="000A6D40">
        <w:rPr>
          <w:rFonts w:ascii="Book Antiqua" w:hAnsi="Book Antiqua"/>
          <w:sz w:val="20"/>
          <w:szCs w:val="20"/>
        </w:rPr>
        <w:t>dengan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struktur</w:t>
      </w:r>
      <w:proofErr w:type="spellEnd"/>
      <w:r w:rsidRPr="000A6D40">
        <w:rPr>
          <w:rFonts w:ascii="Book Antiqua" w:hAnsi="Book Antiqua"/>
          <w:sz w:val="20"/>
          <w:szCs w:val="20"/>
        </w:rPr>
        <w:t xml:space="preserve"> invers spinel.</w:t>
      </w:r>
      <w:proofErr w:type="gramEnd"/>
      <w:r w:rsidRPr="000A6D40">
        <w:rPr>
          <w:rFonts w:ascii="Book Antiqua" w:hAnsi="Book Antiqua"/>
          <w:sz w:val="20"/>
          <w:szCs w:val="20"/>
        </w:rPr>
        <w:t xml:space="preserve">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A paling </w:t>
      </w:r>
      <w:proofErr w:type="spellStart"/>
      <w:r w:rsidRPr="000A6D40">
        <w:rPr>
          <w:rFonts w:ascii="Book Antiqua" w:hAnsi="Book Antiqua"/>
          <w:sz w:val="20"/>
          <w:szCs w:val="20"/>
        </w:rPr>
        <w:t>kristalin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dibandingkan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dengan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I.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E </w:t>
      </w:r>
      <w:proofErr w:type="spellStart"/>
      <w:r w:rsidRPr="000A6D40">
        <w:rPr>
          <w:rFonts w:ascii="Book Antiqua" w:hAnsi="Book Antiqua"/>
          <w:sz w:val="20"/>
          <w:szCs w:val="20"/>
        </w:rPr>
        <w:t>memilki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pola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puncak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difraksi</w:t>
      </w:r>
      <w:proofErr w:type="spellEnd"/>
      <w:r w:rsidRPr="000A6D40">
        <w:rPr>
          <w:rFonts w:ascii="Book Antiqua" w:hAnsi="Book Antiqua"/>
          <w:sz w:val="20"/>
          <w:szCs w:val="20"/>
        </w:rPr>
        <w:t xml:space="preserve"> paling </w:t>
      </w:r>
      <w:proofErr w:type="spellStart"/>
      <w:r w:rsidRPr="000A6D40">
        <w:rPr>
          <w:rFonts w:ascii="Book Antiqua" w:hAnsi="Book Antiqua"/>
          <w:sz w:val="20"/>
          <w:szCs w:val="20"/>
        </w:rPr>
        <w:t>rendah</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karena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dominannya</w:t>
      </w:r>
      <w:proofErr w:type="spellEnd"/>
      <w:r w:rsidRPr="000A6D40">
        <w:rPr>
          <w:rFonts w:ascii="Book Antiqua" w:hAnsi="Book Antiqua"/>
          <w:sz w:val="20"/>
          <w:szCs w:val="20"/>
        </w:rPr>
        <w:t xml:space="preserve"> mineral hematite (Fe</w:t>
      </w:r>
      <w:r w:rsidRPr="000A6D40">
        <w:rPr>
          <w:rFonts w:ascii="Book Antiqua" w:hAnsi="Book Antiqua"/>
          <w:sz w:val="20"/>
          <w:szCs w:val="20"/>
          <w:vertAlign w:val="subscript"/>
        </w:rPr>
        <w:t>2</w:t>
      </w:r>
      <w:r w:rsidRPr="000A6D40">
        <w:rPr>
          <w:rFonts w:ascii="Book Antiqua" w:hAnsi="Book Antiqua"/>
          <w:sz w:val="20"/>
          <w:szCs w:val="20"/>
        </w:rPr>
        <w:t>O</w:t>
      </w:r>
      <w:r w:rsidRPr="000A6D40">
        <w:rPr>
          <w:rFonts w:ascii="Book Antiqua" w:hAnsi="Book Antiqua"/>
          <w:sz w:val="20"/>
          <w:szCs w:val="20"/>
          <w:vertAlign w:val="subscript"/>
        </w:rPr>
        <w:t>3</w:t>
      </w:r>
      <w:r w:rsidRPr="000A6D40">
        <w:rPr>
          <w:rFonts w:ascii="Book Antiqua" w:hAnsi="Book Antiqua"/>
          <w:sz w:val="20"/>
          <w:szCs w:val="20"/>
        </w:rPr>
        <w:t xml:space="preserve">) 70,31%. </w:t>
      </w:r>
      <w:proofErr w:type="spellStart"/>
      <w:r w:rsidRPr="000A6D40">
        <w:rPr>
          <w:rFonts w:ascii="Book Antiqua" w:hAnsi="Book Antiqua"/>
          <w:sz w:val="20"/>
          <w:szCs w:val="20"/>
        </w:rPr>
        <w:t>Nilai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dari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uji</w:t>
      </w:r>
      <w:proofErr w:type="spellEnd"/>
      <w:r w:rsidRPr="000A6D40">
        <w:rPr>
          <w:rFonts w:ascii="Book Antiqua" w:hAnsi="Book Antiqua"/>
          <w:sz w:val="20"/>
          <w:szCs w:val="20"/>
        </w:rPr>
        <w:t xml:space="preserve"> BSM </w:t>
      </w:r>
      <w:proofErr w:type="spellStart"/>
      <w:r w:rsidRPr="000A6D40">
        <w:rPr>
          <w:rFonts w:ascii="Book Antiqua" w:hAnsi="Book Antiqua"/>
          <w:sz w:val="20"/>
          <w:szCs w:val="20"/>
        </w:rPr>
        <w:t>didapatkan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suspetibilitas</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magnetik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tebesar</w:t>
      </w:r>
      <w:proofErr w:type="spellEnd"/>
      <w:r w:rsidRPr="000A6D40">
        <w:rPr>
          <w:rFonts w:ascii="Book Antiqua" w:hAnsi="Book Antiqua"/>
          <w:sz w:val="20"/>
          <w:szCs w:val="20"/>
        </w:rPr>
        <w:t xml:space="preserve"> 82867</w:t>
      </w:r>
      <w:proofErr w:type="gramStart"/>
      <w:r w:rsidRPr="000A6D40">
        <w:rPr>
          <w:rFonts w:ascii="Book Antiqua" w:hAnsi="Book Antiqua"/>
          <w:sz w:val="20"/>
          <w:szCs w:val="20"/>
        </w:rPr>
        <w:t>,54x10</w:t>
      </w:r>
      <w:proofErr w:type="gramEnd"/>
      <w:r w:rsidRPr="000A6D40">
        <w:rPr>
          <w:rFonts w:ascii="Book Antiqua" w:hAnsi="Book Antiqua"/>
          <w:sz w:val="20"/>
          <w:szCs w:val="20"/>
          <w:vertAlign w:val="superscript"/>
        </w:rPr>
        <w:t>-8</w:t>
      </w:r>
      <w:r w:rsidRPr="000A6D40">
        <w:rPr>
          <w:rFonts w:ascii="Book Antiqua" w:hAnsi="Book Antiqua"/>
          <w:sz w:val="20"/>
          <w:szCs w:val="20"/>
        </w:rPr>
        <w:t>m</w:t>
      </w:r>
      <w:r w:rsidRPr="000A6D40">
        <w:rPr>
          <w:rFonts w:ascii="Book Antiqua" w:hAnsi="Book Antiqua"/>
          <w:sz w:val="20"/>
          <w:szCs w:val="20"/>
          <w:vertAlign w:val="superscript"/>
        </w:rPr>
        <w:t>3</w:t>
      </w:r>
      <w:r w:rsidRPr="000A6D40">
        <w:rPr>
          <w:rFonts w:ascii="Book Antiqua" w:hAnsi="Book Antiqua"/>
          <w:sz w:val="20"/>
          <w:szCs w:val="20"/>
        </w:rPr>
        <w:t xml:space="preserve"> /kg. Paling </w:t>
      </w:r>
      <w:proofErr w:type="spellStart"/>
      <w:r w:rsidRPr="000A6D40">
        <w:rPr>
          <w:rFonts w:ascii="Book Antiqua" w:hAnsi="Book Antiqua"/>
          <w:sz w:val="20"/>
          <w:szCs w:val="20"/>
        </w:rPr>
        <w:t>terkecil</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ada</w:t>
      </w:r>
      <w:proofErr w:type="spellEnd"/>
      <w:r w:rsidRPr="000A6D40">
        <w:rPr>
          <w:rFonts w:ascii="Book Antiqua" w:hAnsi="Book Antiqua"/>
          <w:sz w:val="20"/>
          <w:szCs w:val="20"/>
        </w:rPr>
        <w:t xml:space="preserve"> di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J </w:t>
      </w:r>
      <w:proofErr w:type="spellStart"/>
      <w:r w:rsidRPr="000A6D40">
        <w:rPr>
          <w:rFonts w:ascii="Book Antiqua" w:hAnsi="Book Antiqua"/>
          <w:sz w:val="20"/>
          <w:szCs w:val="20"/>
        </w:rPr>
        <w:t>dengan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nilai</w:t>
      </w:r>
      <w:proofErr w:type="spellEnd"/>
      <w:r w:rsidRPr="000A6D40">
        <w:rPr>
          <w:rFonts w:ascii="Book Antiqua" w:hAnsi="Book Antiqua"/>
          <w:sz w:val="20"/>
          <w:szCs w:val="20"/>
        </w:rPr>
        <w:t xml:space="preserve"> 13186</w:t>
      </w:r>
      <w:proofErr w:type="gramStart"/>
      <w:r w:rsidRPr="000A6D40">
        <w:rPr>
          <w:rFonts w:ascii="Book Antiqua" w:hAnsi="Book Antiqua"/>
          <w:sz w:val="20"/>
          <w:szCs w:val="20"/>
        </w:rPr>
        <w:t>,98</w:t>
      </w:r>
      <w:proofErr w:type="gramEnd"/>
      <w:r w:rsidRPr="000A6D40">
        <w:rPr>
          <w:rFonts w:ascii="Book Antiqua" w:hAnsi="Book Antiqua"/>
          <w:sz w:val="20"/>
          <w:szCs w:val="20"/>
        </w:rPr>
        <w:t xml:space="preserve"> 54x10</w:t>
      </w:r>
      <w:r w:rsidRPr="000A6D40">
        <w:rPr>
          <w:rFonts w:ascii="Book Antiqua" w:hAnsi="Book Antiqua"/>
          <w:sz w:val="20"/>
          <w:szCs w:val="20"/>
          <w:vertAlign w:val="superscript"/>
        </w:rPr>
        <w:t>-8</w:t>
      </w:r>
      <w:r w:rsidRPr="000A6D40">
        <w:rPr>
          <w:rFonts w:ascii="Book Antiqua" w:hAnsi="Book Antiqua"/>
          <w:sz w:val="20"/>
          <w:szCs w:val="20"/>
        </w:rPr>
        <w:t>m</w:t>
      </w:r>
      <w:r w:rsidRPr="000A6D40">
        <w:rPr>
          <w:rFonts w:ascii="Book Antiqua" w:hAnsi="Book Antiqua"/>
          <w:sz w:val="20"/>
          <w:szCs w:val="20"/>
          <w:vertAlign w:val="superscript"/>
        </w:rPr>
        <w:t>3</w:t>
      </w:r>
      <w:r w:rsidRPr="000A6D40">
        <w:rPr>
          <w:rFonts w:ascii="Book Antiqua" w:hAnsi="Book Antiqua"/>
          <w:sz w:val="20"/>
          <w:szCs w:val="20"/>
        </w:rPr>
        <w:t xml:space="preserve"> /kg </w:t>
      </w:r>
      <w:proofErr w:type="spellStart"/>
      <w:r w:rsidRPr="000A6D40">
        <w:rPr>
          <w:rFonts w:ascii="Book Antiqua" w:hAnsi="Book Antiqua"/>
          <w:sz w:val="20"/>
          <w:szCs w:val="20"/>
        </w:rPr>
        <w:t>karena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saat</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sintesis</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sedikit</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ditarik</w:t>
      </w:r>
      <w:proofErr w:type="spellEnd"/>
      <w:r w:rsidRPr="000A6D40">
        <w:rPr>
          <w:rFonts w:ascii="Book Antiqua" w:hAnsi="Book Antiqua"/>
          <w:sz w:val="20"/>
          <w:szCs w:val="20"/>
        </w:rPr>
        <w:t xml:space="preserve"> magnet </w:t>
      </w:r>
      <w:proofErr w:type="spellStart"/>
      <w:r w:rsidRPr="000A6D40">
        <w:rPr>
          <w:rFonts w:ascii="Book Antiqua" w:hAnsi="Book Antiqua"/>
          <w:sz w:val="20"/>
          <w:szCs w:val="20"/>
        </w:rPr>
        <w:t>dan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warnanya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tidak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terlalu</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hitam</w:t>
      </w:r>
      <w:proofErr w:type="spellEnd"/>
      <w:r w:rsidRPr="000A6D40">
        <w:rPr>
          <w:rFonts w:ascii="Book Antiqua" w:hAnsi="Book Antiqua"/>
          <w:sz w:val="20"/>
          <w:szCs w:val="20"/>
        </w:rPr>
        <w:t xml:space="preserve"> yang </w:t>
      </w:r>
      <w:proofErr w:type="spellStart"/>
      <w:r w:rsidRPr="000A6D40">
        <w:rPr>
          <w:rFonts w:ascii="Book Antiqua" w:hAnsi="Book Antiqua"/>
          <w:sz w:val="20"/>
          <w:szCs w:val="20"/>
        </w:rPr>
        <w:t>banyak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bercampur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dengan</w:t>
      </w:r>
      <w:proofErr w:type="spellEnd"/>
      <w:r w:rsidRPr="000A6D40">
        <w:rPr>
          <w:rFonts w:ascii="Book Antiqua" w:hAnsi="Book Antiqua"/>
          <w:sz w:val="20"/>
          <w:szCs w:val="20"/>
        </w:rPr>
        <w:t xml:space="preserve"> material </w:t>
      </w:r>
      <w:proofErr w:type="spellStart"/>
      <w:r w:rsidRPr="000A6D40">
        <w:rPr>
          <w:rFonts w:ascii="Book Antiqua" w:hAnsi="Book Antiqua"/>
          <w:sz w:val="20"/>
          <w:szCs w:val="20"/>
        </w:rPr>
        <w:t>lainnya.Selain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itu</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hubungan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ini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berbanding</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lurus</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dengan</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E yang </w:t>
      </w:r>
      <w:proofErr w:type="spellStart"/>
      <w:r w:rsidRPr="000A6D40">
        <w:rPr>
          <w:rFonts w:ascii="Book Antiqua" w:hAnsi="Book Antiqua"/>
          <w:sz w:val="20"/>
          <w:szCs w:val="20"/>
        </w:rPr>
        <w:t>memilki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kandungan</w:t>
      </w:r>
      <w:proofErr w:type="spellEnd"/>
      <w:r w:rsidRPr="000A6D40">
        <w:rPr>
          <w:rFonts w:ascii="Book Antiqua" w:hAnsi="Book Antiqua"/>
          <w:sz w:val="20"/>
          <w:szCs w:val="20"/>
        </w:rPr>
        <w:t xml:space="preserve">  material </w:t>
      </w:r>
      <w:proofErr w:type="spellStart"/>
      <w:r w:rsidRPr="000A6D40">
        <w:rPr>
          <w:rFonts w:ascii="Book Antiqua" w:hAnsi="Book Antiqua"/>
          <w:sz w:val="20"/>
          <w:szCs w:val="20"/>
        </w:rPr>
        <w:t>magnetik</w:t>
      </w:r>
      <w:proofErr w:type="spellEnd"/>
      <w:r w:rsidRPr="000A6D40">
        <w:rPr>
          <w:rFonts w:ascii="Book Antiqua" w:hAnsi="Book Antiqua"/>
          <w:sz w:val="20"/>
          <w:szCs w:val="20"/>
        </w:rPr>
        <w:t xml:space="preserve"> Fe</w:t>
      </w:r>
      <w:r w:rsidRPr="000A6D40">
        <w:rPr>
          <w:rFonts w:ascii="Book Antiqua" w:hAnsi="Book Antiqua"/>
          <w:sz w:val="20"/>
          <w:szCs w:val="20"/>
          <w:vertAlign w:val="subscript"/>
        </w:rPr>
        <w:t>2</w:t>
      </w:r>
      <w:r w:rsidRPr="000A6D40">
        <w:rPr>
          <w:rFonts w:ascii="Book Antiqua" w:hAnsi="Book Antiqua"/>
          <w:sz w:val="20"/>
          <w:szCs w:val="20"/>
        </w:rPr>
        <w:t>O</w:t>
      </w:r>
      <w:r w:rsidRPr="000A6D40">
        <w:rPr>
          <w:rFonts w:ascii="Book Antiqua" w:hAnsi="Book Antiqua"/>
          <w:sz w:val="20"/>
          <w:szCs w:val="20"/>
          <w:vertAlign w:val="subscript"/>
        </w:rPr>
        <w:t>3</w:t>
      </w:r>
      <w:r w:rsidRPr="000A6D40">
        <w:rPr>
          <w:rFonts w:ascii="Book Antiqua" w:hAnsi="Book Antiqua"/>
          <w:sz w:val="20"/>
          <w:szCs w:val="20"/>
        </w:rPr>
        <w:t xml:space="preserve"> </w:t>
      </w:r>
      <w:proofErr w:type="spellStart"/>
      <w:r w:rsidRPr="000A6D40">
        <w:rPr>
          <w:rFonts w:ascii="Book Antiqua" w:hAnsi="Book Antiqua"/>
          <w:sz w:val="20"/>
          <w:szCs w:val="20"/>
        </w:rPr>
        <w:t>dari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karakterisasi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sebesar</w:t>
      </w:r>
      <w:proofErr w:type="spellEnd"/>
      <w:r w:rsidRPr="000A6D40">
        <w:rPr>
          <w:rFonts w:ascii="Book Antiqua" w:hAnsi="Book Antiqua"/>
          <w:sz w:val="20"/>
          <w:szCs w:val="20"/>
        </w:rPr>
        <w:t xml:space="preserve"> 70,31. </w:t>
      </w:r>
      <w:proofErr w:type="spellStart"/>
      <w:r w:rsidRPr="000A6D40">
        <w:rPr>
          <w:rFonts w:ascii="Book Antiqua" w:hAnsi="Book Antiqua"/>
          <w:sz w:val="20"/>
          <w:szCs w:val="20"/>
        </w:rPr>
        <w:t>Rentang</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nilai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suseptibilitas</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magnetik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pada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w:t>
      </w:r>
      <w:proofErr w:type="gramStart"/>
      <w:r w:rsidRPr="000A6D40">
        <w:rPr>
          <w:rFonts w:ascii="Book Antiqua" w:hAnsi="Book Antiqua"/>
          <w:sz w:val="20"/>
          <w:szCs w:val="20"/>
        </w:rPr>
        <w:t>A</w:t>
      </w:r>
      <w:proofErr w:type="gramEnd"/>
      <w:r w:rsidRPr="000A6D40">
        <w:rPr>
          <w:rFonts w:ascii="Book Antiqua" w:hAnsi="Book Antiqua"/>
          <w:sz w:val="20"/>
          <w:szCs w:val="20"/>
        </w:rPr>
        <w:t xml:space="preserve"> </w:t>
      </w:r>
      <w:proofErr w:type="spellStart"/>
      <w:r w:rsidRPr="000A6D40">
        <w:rPr>
          <w:rFonts w:ascii="Book Antiqua" w:hAnsi="Book Antiqua"/>
          <w:sz w:val="20"/>
          <w:szCs w:val="20"/>
        </w:rPr>
        <w:t>sampai</w:t>
      </w:r>
      <w:proofErr w:type="spellEnd"/>
      <w:r w:rsidRPr="000A6D40">
        <w:rPr>
          <w:rFonts w:ascii="Book Antiqua" w:hAnsi="Book Antiqua"/>
          <w:sz w:val="20"/>
          <w:szCs w:val="20"/>
        </w:rPr>
        <w:t xml:space="preserve"> L </w:t>
      </w:r>
      <w:proofErr w:type="spellStart"/>
      <w:r w:rsidRPr="000A6D40">
        <w:rPr>
          <w:rFonts w:ascii="Book Antiqua" w:hAnsi="Book Antiqua"/>
          <w:sz w:val="20"/>
          <w:szCs w:val="20"/>
        </w:rPr>
        <w:t>berada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pada</w:t>
      </w:r>
      <w:proofErr w:type="spellEnd"/>
      <w:r w:rsidRPr="000A6D40">
        <w:rPr>
          <w:rFonts w:ascii="Book Antiqua" w:hAnsi="Book Antiqua"/>
          <w:sz w:val="20"/>
          <w:szCs w:val="20"/>
        </w:rPr>
        <w:t xml:space="preserve"> interval (46-80000) x 10</w:t>
      </w:r>
      <w:r w:rsidRPr="000A6D40">
        <w:rPr>
          <w:rFonts w:ascii="Book Antiqua" w:hAnsi="Book Antiqua"/>
          <w:sz w:val="20"/>
          <w:szCs w:val="20"/>
          <w:vertAlign w:val="superscript"/>
        </w:rPr>
        <w:t>-8</w:t>
      </w:r>
      <w:r w:rsidRPr="000A6D40">
        <w:rPr>
          <w:rFonts w:ascii="Book Antiqua" w:hAnsi="Book Antiqua"/>
          <w:sz w:val="20"/>
          <w:szCs w:val="20"/>
        </w:rPr>
        <w:t xml:space="preserve"> m</w:t>
      </w:r>
      <w:r w:rsidRPr="000A6D40">
        <w:rPr>
          <w:rFonts w:ascii="Book Antiqua" w:hAnsi="Book Antiqua"/>
          <w:sz w:val="20"/>
          <w:szCs w:val="20"/>
          <w:vertAlign w:val="superscript"/>
        </w:rPr>
        <w:t>3</w:t>
      </w:r>
      <w:r w:rsidRPr="000A6D40">
        <w:rPr>
          <w:rFonts w:ascii="Book Antiqua" w:hAnsi="Book Antiqua"/>
          <w:sz w:val="20"/>
          <w:szCs w:val="20"/>
        </w:rPr>
        <w:t xml:space="preserve">/kg, </w:t>
      </w:r>
      <w:proofErr w:type="spellStart"/>
      <w:r w:rsidRPr="000A6D40">
        <w:rPr>
          <w:rFonts w:ascii="Book Antiqua" w:hAnsi="Book Antiqua"/>
          <w:sz w:val="20"/>
          <w:szCs w:val="20"/>
        </w:rPr>
        <w:t>dan</w:t>
      </w:r>
      <w:proofErr w:type="spellEnd"/>
      <w:r w:rsidRPr="000A6D40">
        <w:rPr>
          <w:rFonts w:ascii="Book Antiqua" w:hAnsi="Book Antiqua"/>
          <w:sz w:val="20"/>
          <w:szCs w:val="20"/>
        </w:rPr>
        <w:t xml:space="preserve"> (20.000-110.000) x 10</w:t>
      </w:r>
      <w:r w:rsidRPr="000A6D40">
        <w:rPr>
          <w:rFonts w:ascii="Book Antiqua" w:hAnsi="Book Antiqua"/>
          <w:sz w:val="20"/>
          <w:szCs w:val="20"/>
          <w:vertAlign w:val="superscript"/>
        </w:rPr>
        <w:t>-8</w:t>
      </w:r>
      <w:r w:rsidRPr="000A6D40">
        <w:rPr>
          <w:rFonts w:ascii="Book Antiqua" w:hAnsi="Book Antiqua"/>
          <w:sz w:val="20"/>
          <w:szCs w:val="20"/>
        </w:rPr>
        <w:t xml:space="preserve"> m</w:t>
      </w:r>
      <w:r w:rsidRPr="000A6D40">
        <w:rPr>
          <w:rFonts w:ascii="Book Antiqua" w:hAnsi="Book Antiqua"/>
          <w:sz w:val="20"/>
          <w:szCs w:val="20"/>
          <w:vertAlign w:val="superscript"/>
        </w:rPr>
        <w:t>3</w:t>
      </w:r>
      <w:r w:rsidRPr="000A6D40">
        <w:rPr>
          <w:rFonts w:ascii="Book Antiqua" w:hAnsi="Book Antiqua"/>
          <w:sz w:val="20"/>
          <w:szCs w:val="20"/>
        </w:rPr>
        <w:t xml:space="preserve">/kg. </w:t>
      </w:r>
      <w:proofErr w:type="spellStart"/>
      <w:r w:rsidRPr="000A6D40">
        <w:rPr>
          <w:rFonts w:ascii="Book Antiqua" w:hAnsi="Book Antiqua"/>
          <w:sz w:val="20"/>
          <w:szCs w:val="20"/>
        </w:rPr>
        <w:t>Berdasarkan</w:t>
      </w:r>
      <w:proofErr w:type="spellEnd"/>
      <w:r w:rsidRPr="000A6D40">
        <w:rPr>
          <w:rFonts w:ascii="Book Antiqua" w:hAnsi="Book Antiqua"/>
          <w:sz w:val="20"/>
          <w:szCs w:val="20"/>
        </w:rPr>
        <w:t xml:space="preserve"> interval </w:t>
      </w:r>
      <w:proofErr w:type="spellStart"/>
      <w:r w:rsidRPr="000A6D40">
        <w:rPr>
          <w:rFonts w:ascii="Book Antiqua" w:hAnsi="Book Antiqua"/>
          <w:sz w:val="20"/>
          <w:szCs w:val="20"/>
        </w:rPr>
        <w:t>tersebut</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suseptibilitas</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baik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magnetik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maupun</w:t>
      </w:r>
      <w:proofErr w:type="spellEnd"/>
      <w:r w:rsidRPr="000A6D40">
        <w:rPr>
          <w:rFonts w:ascii="Book Antiqua" w:hAnsi="Book Antiqua"/>
          <w:sz w:val="20"/>
          <w:szCs w:val="20"/>
        </w:rPr>
        <w:t xml:space="preserve"> </w:t>
      </w:r>
      <w:proofErr w:type="spellStart"/>
      <w:proofErr w:type="gramStart"/>
      <w:r w:rsidRPr="000A6D40">
        <w:rPr>
          <w:rFonts w:ascii="Book Antiqua" w:hAnsi="Book Antiqua"/>
          <w:sz w:val="20"/>
          <w:szCs w:val="20"/>
        </w:rPr>
        <w:t>massa</w:t>
      </w:r>
      <w:proofErr w:type="spellEnd"/>
      <w:proofErr w:type="gramEnd"/>
      <w:r w:rsidRPr="000A6D40">
        <w:rPr>
          <w:rFonts w:ascii="Book Antiqua" w:hAnsi="Book Antiqua"/>
          <w:sz w:val="20"/>
          <w:szCs w:val="20"/>
        </w:rPr>
        <w:t xml:space="preserve"> </w:t>
      </w:r>
      <w:proofErr w:type="spellStart"/>
      <w:r w:rsidRPr="000A6D40">
        <w:rPr>
          <w:rFonts w:ascii="Book Antiqua" w:hAnsi="Book Antiqua"/>
          <w:sz w:val="20"/>
          <w:szCs w:val="20"/>
        </w:rPr>
        <w:t>dari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tiap</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sampel</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pasir</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besi</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mengandung</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partikel</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ilmenit</w:t>
      </w:r>
      <w:proofErr w:type="spellEnd"/>
      <w:r w:rsidRPr="000A6D40">
        <w:rPr>
          <w:rFonts w:ascii="Book Antiqua" w:hAnsi="Book Antiqua"/>
          <w:sz w:val="20"/>
          <w:szCs w:val="20"/>
        </w:rPr>
        <w:t xml:space="preserve"> (FeTiO</w:t>
      </w:r>
      <w:r w:rsidRPr="000A6D40">
        <w:rPr>
          <w:rFonts w:ascii="Book Antiqua" w:hAnsi="Book Antiqua"/>
          <w:sz w:val="20"/>
          <w:szCs w:val="20"/>
          <w:vertAlign w:val="subscript"/>
        </w:rPr>
        <w:t>3</w:t>
      </w:r>
      <w:r w:rsidRPr="000A6D40">
        <w:rPr>
          <w:rFonts w:ascii="Book Antiqua" w:hAnsi="Book Antiqua"/>
          <w:sz w:val="20"/>
          <w:szCs w:val="20"/>
        </w:rPr>
        <w:t xml:space="preserve">) </w:t>
      </w:r>
      <w:proofErr w:type="spellStart"/>
      <w:r w:rsidRPr="000A6D40">
        <w:rPr>
          <w:rFonts w:ascii="Book Antiqua" w:hAnsi="Book Antiqua"/>
          <w:sz w:val="20"/>
          <w:szCs w:val="20"/>
        </w:rPr>
        <w:t>pada</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grup</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antiferomagnetik</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serta</w:t>
      </w:r>
      <w:proofErr w:type="spellEnd"/>
      <w:r w:rsidRPr="000A6D40">
        <w:rPr>
          <w:rFonts w:ascii="Book Antiqua" w:hAnsi="Book Antiqua"/>
          <w:sz w:val="20"/>
          <w:szCs w:val="20"/>
        </w:rPr>
        <w:t xml:space="preserve"> magnetite (Fe</w:t>
      </w:r>
      <w:r w:rsidRPr="000A6D40">
        <w:rPr>
          <w:rFonts w:ascii="Book Antiqua" w:hAnsi="Book Antiqua"/>
          <w:sz w:val="20"/>
          <w:szCs w:val="20"/>
          <w:vertAlign w:val="subscript"/>
        </w:rPr>
        <w:t>3</w:t>
      </w:r>
      <w:r w:rsidRPr="000A6D40">
        <w:rPr>
          <w:rFonts w:ascii="Book Antiqua" w:hAnsi="Book Antiqua"/>
          <w:sz w:val="20"/>
          <w:szCs w:val="20"/>
        </w:rPr>
        <w:t>O</w:t>
      </w:r>
      <w:r w:rsidRPr="000A6D40">
        <w:rPr>
          <w:rFonts w:ascii="Book Antiqua" w:hAnsi="Book Antiqua"/>
          <w:sz w:val="20"/>
          <w:szCs w:val="20"/>
          <w:vertAlign w:val="subscript"/>
        </w:rPr>
        <w:t>4</w:t>
      </w:r>
      <w:r w:rsidRPr="000A6D40">
        <w:rPr>
          <w:rFonts w:ascii="Book Antiqua" w:hAnsi="Book Antiqua"/>
          <w:sz w:val="20"/>
          <w:szCs w:val="20"/>
        </w:rPr>
        <w:t xml:space="preserve">) </w:t>
      </w:r>
      <w:proofErr w:type="spellStart"/>
      <w:r w:rsidRPr="000A6D40">
        <w:rPr>
          <w:rFonts w:ascii="Book Antiqua" w:hAnsi="Book Antiqua"/>
          <w:sz w:val="20"/>
          <w:szCs w:val="20"/>
        </w:rPr>
        <w:t>berada</w:t>
      </w:r>
      <w:proofErr w:type="spellEnd"/>
      <w:r w:rsidRPr="000A6D40">
        <w:rPr>
          <w:rFonts w:ascii="Book Antiqua" w:hAnsi="Book Antiqua"/>
          <w:sz w:val="20"/>
          <w:szCs w:val="20"/>
        </w:rPr>
        <w:t xml:space="preserve"> di </w:t>
      </w:r>
      <w:proofErr w:type="spellStart"/>
      <w:r w:rsidRPr="000A6D40">
        <w:rPr>
          <w:rFonts w:ascii="Book Antiqua" w:hAnsi="Book Antiqua"/>
          <w:sz w:val="20"/>
          <w:szCs w:val="20"/>
        </w:rPr>
        <w:t>grup</w:t>
      </w:r>
      <w:proofErr w:type="spellEnd"/>
      <w:r w:rsidRPr="000A6D40">
        <w:rPr>
          <w:rFonts w:ascii="Book Antiqua" w:hAnsi="Book Antiqua"/>
          <w:sz w:val="20"/>
          <w:szCs w:val="20"/>
        </w:rPr>
        <w:t xml:space="preserve"> </w:t>
      </w:r>
      <w:proofErr w:type="spellStart"/>
      <w:r w:rsidRPr="000A6D40">
        <w:rPr>
          <w:rFonts w:ascii="Book Antiqua" w:hAnsi="Book Antiqua"/>
          <w:sz w:val="20"/>
          <w:szCs w:val="20"/>
        </w:rPr>
        <w:t>feromagnetik</w:t>
      </w:r>
      <w:proofErr w:type="spellEnd"/>
      <w:r w:rsidRPr="000A6D40">
        <w:rPr>
          <w:rFonts w:ascii="Book Antiqua" w:hAnsi="Book Antiqua"/>
          <w:sz w:val="20"/>
          <w:szCs w:val="20"/>
        </w:rPr>
        <w:t>.</w:t>
      </w:r>
    </w:p>
    <w:p w:rsidR="0080492A" w:rsidRPr="000A6D40" w:rsidRDefault="0080492A" w:rsidP="0080492A">
      <w:pPr>
        <w:spacing w:after="3" w:line="240" w:lineRule="auto"/>
        <w:ind w:firstLine="4"/>
        <w:jc w:val="both"/>
        <w:rPr>
          <w:rFonts w:ascii="Book Antiqua" w:hAnsi="Book Antiqua"/>
          <w:sz w:val="20"/>
          <w:szCs w:val="20"/>
        </w:rPr>
      </w:pPr>
      <w:r w:rsidRPr="000A6D40">
        <w:rPr>
          <w:rFonts w:ascii="Book Antiqua" w:hAnsi="Book Antiqua"/>
          <w:b/>
          <w:bCs/>
          <w:color w:val="231F20"/>
          <w:sz w:val="20"/>
          <w:szCs w:val="20"/>
        </w:rPr>
        <w:t xml:space="preserve">Kata </w:t>
      </w:r>
      <w:proofErr w:type="spellStart"/>
      <w:r w:rsidRPr="000A6D40">
        <w:rPr>
          <w:rFonts w:ascii="Book Antiqua" w:hAnsi="Book Antiqua"/>
          <w:b/>
          <w:bCs/>
          <w:color w:val="231F20"/>
          <w:sz w:val="20"/>
          <w:szCs w:val="20"/>
        </w:rPr>
        <w:t>Kunci</w:t>
      </w:r>
      <w:proofErr w:type="spellEnd"/>
      <w:r w:rsidRPr="000A6D40">
        <w:rPr>
          <w:rFonts w:ascii="Book Antiqua" w:hAnsi="Book Antiqua"/>
          <w:b/>
          <w:bCs/>
          <w:color w:val="231F20"/>
          <w:sz w:val="20"/>
          <w:szCs w:val="20"/>
        </w:rPr>
        <w:t xml:space="preserve">: </w:t>
      </w:r>
      <w:proofErr w:type="spellStart"/>
      <w:r w:rsidRPr="000A6D40">
        <w:rPr>
          <w:rFonts w:ascii="Book Antiqua" w:hAnsi="Book Antiqua"/>
          <w:i/>
          <w:iCs/>
          <w:color w:val="231F20"/>
          <w:sz w:val="20"/>
          <w:szCs w:val="20"/>
        </w:rPr>
        <w:t>temperatur</w:t>
      </w:r>
      <w:proofErr w:type="spellEnd"/>
      <w:r w:rsidRPr="000A6D40">
        <w:rPr>
          <w:rFonts w:ascii="Book Antiqua" w:hAnsi="Book Antiqua"/>
          <w:i/>
          <w:iCs/>
          <w:color w:val="000000"/>
          <w:sz w:val="20"/>
          <w:szCs w:val="20"/>
        </w:rPr>
        <w:t xml:space="preserve">; </w:t>
      </w:r>
      <w:proofErr w:type="spellStart"/>
      <w:r w:rsidRPr="000A6D40">
        <w:rPr>
          <w:rFonts w:ascii="Book Antiqua" w:hAnsi="Book Antiqua"/>
          <w:i/>
          <w:iCs/>
          <w:color w:val="000000"/>
          <w:sz w:val="20"/>
          <w:szCs w:val="20"/>
        </w:rPr>
        <w:t>mataair</w:t>
      </w:r>
      <w:proofErr w:type="spellEnd"/>
      <w:r w:rsidRPr="000A6D40">
        <w:rPr>
          <w:rFonts w:ascii="Book Antiqua" w:hAnsi="Book Antiqua"/>
          <w:i/>
          <w:iCs/>
          <w:color w:val="000000"/>
          <w:sz w:val="20"/>
          <w:szCs w:val="20"/>
        </w:rPr>
        <w:t xml:space="preserve"> </w:t>
      </w:r>
      <w:proofErr w:type="spellStart"/>
      <w:r w:rsidRPr="000A6D40">
        <w:rPr>
          <w:rFonts w:ascii="Book Antiqua" w:hAnsi="Book Antiqua"/>
          <w:i/>
          <w:iCs/>
          <w:color w:val="000000"/>
          <w:sz w:val="20"/>
          <w:szCs w:val="20"/>
        </w:rPr>
        <w:t>panas</w:t>
      </w:r>
      <w:proofErr w:type="spellEnd"/>
      <w:r w:rsidRPr="000A6D40">
        <w:rPr>
          <w:rFonts w:ascii="Book Antiqua" w:hAnsi="Book Antiqua"/>
          <w:i/>
          <w:iCs/>
          <w:color w:val="000000"/>
          <w:sz w:val="20"/>
          <w:szCs w:val="20"/>
        </w:rPr>
        <w:t xml:space="preserve">; </w:t>
      </w:r>
      <w:proofErr w:type="spellStart"/>
      <w:r w:rsidRPr="000A6D40">
        <w:rPr>
          <w:rFonts w:ascii="Book Antiqua" w:hAnsi="Book Antiqua"/>
          <w:i/>
          <w:iCs/>
          <w:color w:val="000000"/>
          <w:sz w:val="20"/>
          <w:szCs w:val="20"/>
        </w:rPr>
        <w:t>tipe</w:t>
      </w:r>
      <w:proofErr w:type="spellEnd"/>
      <w:r w:rsidRPr="000A6D40">
        <w:rPr>
          <w:rFonts w:ascii="Book Antiqua" w:hAnsi="Book Antiqua"/>
          <w:i/>
          <w:iCs/>
          <w:color w:val="000000"/>
          <w:sz w:val="20"/>
          <w:szCs w:val="20"/>
        </w:rPr>
        <w:t xml:space="preserve"> </w:t>
      </w:r>
      <w:proofErr w:type="spellStart"/>
      <w:r w:rsidRPr="000A6D40">
        <w:rPr>
          <w:rFonts w:ascii="Book Antiqua" w:hAnsi="Book Antiqua"/>
          <w:i/>
          <w:iCs/>
          <w:color w:val="000000"/>
          <w:sz w:val="20"/>
          <w:szCs w:val="20"/>
        </w:rPr>
        <w:t>fluida</w:t>
      </w:r>
      <w:proofErr w:type="spellEnd"/>
    </w:p>
    <w:p w:rsidR="00A3076F" w:rsidRDefault="00A3076F">
      <w:pPr>
        <w:pStyle w:val="msonospacing0"/>
        <w:tabs>
          <w:tab w:val="left" w:pos="7220"/>
          <w:tab w:val="left" w:pos="7943"/>
          <w:tab w:val="left" w:pos="8080"/>
        </w:tabs>
        <w:spacing w:line="360" w:lineRule="auto"/>
        <w:ind w:right="40" w:firstLine="700"/>
        <w:jc w:val="center"/>
        <w:rPr>
          <w:rFonts w:ascii="Times New Roman" w:hAnsi="Times New Roman" w:hint="default"/>
          <w:b/>
          <w:sz w:val="24"/>
          <w:szCs w:val="24"/>
        </w:rPr>
      </w:pPr>
    </w:p>
    <w:p w:rsidR="00A3076F" w:rsidRPr="0080492A" w:rsidRDefault="00A336C9" w:rsidP="00183F6B">
      <w:pPr>
        <w:autoSpaceDE w:val="0"/>
        <w:autoSpaceDN w:val="0"/>
        <w:adjustRightInd w:val="0"/>
        <w:spacing w:line="240" w:lineRule="auto"/>
        <w:rPr>
          <w:rFonts w:ascii="Book Antiqua" w:eastAsiaTheme="minorEastAsia" w:hAnsi="Book Antiqua"/>
          <w:b/>
          <w:color w:val="000000"/>
          <w:lang w:eastAsia="id-ID"/>
        </w:rPr>
      </w:pPr>
      <w:r>
        <w:rPr>
          <w:rFonts w:ascii="Book Antiqua" w:eastAsiaTheme="minorEastAsia" w:hAnsi="Book Antiqua"/>
          <w:b/>
          <w:color w:val="000000"/>
          <w:lang w:val="id-ID" w:eastAsia="id-ID"/>
        </w:rPr>
        <w:t>INTRODUCTION</w:t>
      </w:r>
    </w:p>
    <w:p w:rsidR="008F7D2E" w:rsidRPr="008D678D" w:rsidRDefault="008F7D2E" w:rsidP="008F7D2E">
      <w:pPr>
        <w:spacing w:line="240" w:lineRule="auto"/>
        <w:ind w:right="10" w:firstLine="426"/>
        <w:jc w:val="both"/>
        <w:rPr>
          <w:rFonts w:ascii="Book Antiqua" w:hAnsi="Book Antiqua"/>
          <w:sz w:val="22"/>
        </w:rPr>
      </w:pPr>
      <w:r w:rsidRPr="008D678D">
        <w:rPr>
          <w:rFonts w:ascii="Book Antiqua" w:hAnsi="Book Antiqua"/>
          <w:sz w:val="22"/>
        </w:rPr>
        <w:t xml:space="preserve">North Maluku has a wealth of iron sand that is very abundant, one of them is in </w:t>
      </w:r>
      <w:proofErr w:type="spellStart"/>
      <w:r w:rsidRPr="008D678D">
        <w:rPr>
          <w:rFonts w:ascii="Book Antiqua" w:hAnsi="Book Antiqua"/>
          <w:sz w:val="22"/>
        </w:rPr>
        <w:t>Morotai</w:t>
      </w:r>
      <w:proofErr w:type="spellEnd"/>
      <w:r w:rsidRPr="008D678D">
        <w:rPr>
          <w:rFonts w:ascii="Book Antiqua" w:hAnsi="Book Antiqua"/>
          <w:sz w:val="22"/>
        </w:rPr>
        <w:t xml:space="preserve"> Island, </w:t>
      </w:r>
      <w:proofErr w:type="spellStart"/>
      <w:r w:rsidRPr="008D678D">
        <w:rPr>
          <w:rFonts w:ascii="Book Antiqua" w:hAnsi="Book Antiqua"/>
          <w:sz w:val="22"/>
        </w:rPr>
        <w:t>Pangeo</w:t>
      </w:r>
      <w:proofErr w:type="spellEnd"/>
      <w:r w:rsidRPr="008D678D">
        <w:rPr>
          <w:rFonts w:ascii="Book Antiqua" w:hAnsi="Book Antiqua"/>
          <w:sz w:val="22"/>
        </w:rPr>
        <w:t xml:space="preserve"> Village, </w:t>
      </w:r>
      <w:proofErr w:type="spellStart"/>
      <w:proofErr w:type="gramStart"/>
      <w:r w:rsidRPr="008D678D">
        <w:rPr>
          <w:rFonts w:ascii="Book Antiqua" w:hAnsi="Book Antiqua"/>
          <w:sz w:val="22"/>
        </w:rPr>
        <w:t>Morotai</w:t>
      </w:r>
      <w:proofErr w:type="spellEnd"/>
      <w:proofErr w:type="gramEnd"/>
      <w:r w:rsidRPr="008D678D">
        <w:rPr>
          <w:rFonts w:ascii="Book Antiqua" w:hAnsi="Book Antiqua"/>
          <w:sz w:val="22"/>
        </w:rPr>
        <w:t xml:space="preserve"> Jaya </w:t>
      </w:r>
      <w:proofErr w:type="spellStart"/>
      <w:r w:rsidRPr="008D678D">
        <w:rPr>
          <w:rFonts w:ascii="Book Antiqua" w:hAnsi="Book Antiqua"/>
          <w:sz w:val="22"/>
        </w:rPr>
        <w:t>Subdistrict</w:t>
      </w:r>
      <w:proofErr w:type="spellEnd"/>
      <w:r w:rsidRPr="008D678D">
        <w:rPr>
          <w:rFonts w:ascii="Book Antiqua" w:hAnsi="Book Antiqua"/>
          <w:sz w:val="22"/>
        </w:rPr>
        <w:t xml:space="preserve">. </w:t>
      </w:r>
      <w:proofErr w:type="spellStart"/>
      <w:r w:rsidRPr="008D678D">
        <w:rPr>
          <w:rFonts w:ascii="Book Antiqua" w:hAnsi="Book Antiqua"/>
          <w:sz w:val="22"/>
        </w:rPr>
        <w:t>Besi</w:t>
      </w:r>
      <w:proofErr w:type="spellEnd"/>
      <w:r w:rsidRPr="008D678D">
        <w:rPr>
          <w:rFonts w:ascii="Book Antiqua" w:hAnsi="Book Antiqua"/>
          <w:sz w:val="22"/>
        </w:rPr>
        <w:t xml:space="preserve"> sand is scattered along the beach but has not been explored and mostly only used to make buildings by local residents. Iron sand is a sand deposit containing iron particles (magnetite), which is found along the coast, formed due to the process of destruction by weather, surface water and waves against the original rocks containing iron minerals such as magnetism t, </w:t>
      </w:r>
      <w:proofErr w:type="spellStart"/>
      <w:r w:rsidRPr="008D678D">
        <w:rPr>
          <w:rFonts w:ascii="Book Antiqua" w:hAnsi="Book Antiqua"/>
          <w:sz w:val="22"/>
        </w:rPr>
        <w:t>ilmenite</w:t>
      </w:r>
      <w:proofErr w:type="spellEnd"/>
      <w:r w:rsidRPr="008D678D">
        <w:rPr>
          <w:rFonts w:ascii="Book Antiqua" w:hAnsi="Book Antiqua"/>
          <w:sz w:val="22"/>
        </w:rPr>
        <w:t xml:space="preserve">, </w:t>
      </w:r>
      <w:proofErr w:type="gramStart"/>
      <w:r w:rsidRPr="008D678D">
        <w:rPr>
          <w:rFonts w:ascii="Book Antiqua" w:hAnsi="Book Antiqua"/>
          <w:sz w:val="22"/>
        </w:rPr>
        <w:t>iron</w:t>
      </w:r>
      <w:proofErr w:type="gramEnd"/>
      <w:r w:rsidRPr="008D678D">
        <w:rPr>
          <w:rFonts w:ascii="Book Antiqua" w:hAnsi="Book Antiqua"/>
          <w:sz w:val="22"/>
        </w:rPr>
        <w:t xml:space="preserve"> oxide, then accumulated and washed by waves of seawater. This iron sand is usually dark gray or blackish [1] </w:t>
      </w:r>
      <w:r w:rsidRPr="008D678D">
        <w:rPr>
          <w:rFonts w:ascii="Book Antiqua" w:eastAsia="TimesNewRomanPSMT" w:hAnsi="Book Antiqua"/>
          <w:sz w:val="22"/>
          <w:lang w:bidi="ar"/>
        </w:rPr>
        <w:t>Iron Oxide (α-Fe2O3) in iron sand is a mixture of LiFePO4 manufacturing materials for cathode base materials in Lithium Ion battery storage devices which is one of the most prominent and widely researched types of secondary batteries to maximize the efficiency of current energy use. Lithium Ion batteries have gravimetric properties and higher specific capacities, have a long life cycle, lower self-discharge rate and higher voltage output compared to other secondary batteries. It is also lightweight, economical and can be used repeatedly. The potential of this iron sand can be the potential of advanced materials in both mining products is iron oxide for the basic material of making cathodes in lithium ion batteries [2].</w:t>
      </w:r>
    </w:p>
    <w:p w:rsidR="008F7D2E" w:rsidRPr="008D678D" w:rsidRDefault="008F7D2E" w:rsidP="008D678D">
      <w:pPr>
        <w:spacing w:after="0" w:line="240" w:lineRule="auto"/>
        <w:ind w:right="10" w:firstLine="426"/>
        <w:jc w:val="both"/>
        <w:rPr>
          <w:rFonts w:ascii="Book Antiqua" w:hAnsi="Book Antiqua"/>
          <w:sz w:val="22"/>
        </w:rPr>
      </w:pPr>
      <w:r w:rsidRPr="008D678D">
        <w:rPr>
          <w:rFonts w:ascii="Book Antiqua" w:hAnsi="Book Antiqua"/>
          <w:sz w:val="22"/>
        </w:rPr>
        <w:t xml:space="preserve">Therefore, research is needed to be done on the study of crystal structure and magnetic </w:t>
      </w:r>
      <w:proofErr w:type="spellStart"/>
      <w:r w:rsidRPr="008D678D">
        <w:rPr>
          <w:rFonts w:ascii="Book Antiqua" w:hAnsi="Book Antiqua"/>
          <w:sz w:val="22"/>
        </w:rPr>
        <w:t>suseptibility</w:t>
      </w:r>
      <w:proofErr w:type="spellEnd"/>
      <w:r w:rsidRPr="008D678D">
        <w:rPr>
          <w:rFonts w:ascii="Book Antiqua" w:hAnsi="Book Antiqua"/>
          <w:sz w:val="22"/>
        </w:rPr>
        <w:t xml:space="preserve"> of iron sand </w:t>
      </w:r>
      <w:proofErr w:type="spellStart"/>
      <w:r w:rsidRPr="008D678D">
        <w:rPr>
          <w:rFonts w:ascii="Book Antiqua" w:hAnsi="Book Antiqua"/>
          <w:sz w:val="22"/>
        </w:rPr>
        <w:t>Pangeo</w:t>
      </w:r>
      <w:proofErr w:type="spellEnd"/>
      <w:r w:rsidRPr="008D678D">
        <w:rPr>
          <w:rFonts w:ascii="Book Antiqua" w:hAnsi="Book Antiqua"/>
          <w:sz w:val="22"/>
        </w:rPr>
        <w:t xml:space="preserve"> Village, </w:t>
      </w:r>
      <w:proofErr w:type="spellStart"/>
      <w:r w:rsidRPr="008D678D">
        <w:rPr>
          <w:rFonts w:ascii="Book Antiqua" w:hAnsi="Book Antiqua"/>
          <w:sz w:val="22"/>
        </w:rPr>
        <w:t>Morotai</w:t>
      </w:r>
      <w:proofErr w:type="spellEnd"/>
      <w:r w:rsidRPr="008D678D">
        <w:rPr>
          <w:rFonts w:ascii="Book Antiqua" w:hAnsi="Book Antiqua"/>
          <w:sz w:val="22"/>
        </w:rPr>
        <w:t xml:space="preserve"> Jaya </w:t>
      </w:r>
      <w:proofErr w:type="spellStart"/>
      <w:r w:rsidRPr="008D678D">
        <w:rPr>
          <w:rFonts w:ascii="Book Antiqua" w:hAnsi="Book Antiqua"/>
          <w:sz w:val="22"/>
        </w:rPr>
        <w:t>Subdistrict</w:t>
      </w:r>
      <w:proofErr w:type="spellEnd"/>
      <w:r w:rsidRPr="008D678D">
        <w:rPr>
          <w:rFonts w:ascii="Book Antiqua" w:hAnsi="Book Antiqua"/>
          <w:sz w:val="22"/>
        </w:rPr>
        <w:t xml:space="preserve"> as the basic material for cathode material in the manufacture of Lithium Ion batteries. Microscopic observations of rocks will provide information to complement the initial data of iron sand exploration. Iron sand is characterized by XRF (X - Ray Fluorescence) to know the mineral content. After that, it is characterized by an XRD (X-Ray </w:t>
      </w:r>
      <w:proofErr w:type="spellStart"/>
      <w:r w:rsidRPr="008D678D">
        <w:rPr>
          <w:rFonts w:ascii="Book Antiqua" w:hAnsi="Book Antiqua"/>
          <w:sz w:val="22"/>
        </w:rPr>
        <w:t>Difraktometer</w:t>
      </w:r>
      <w:proofErr w:type="spellEnd"/>
      <w:r w:rsidRPr="008D678D">
        <w:rPr>
          <w:rFonts w:ascii="Book Antiqua" w:hAnsi="Book Antiqua"/>
          <w:sz w:val="22"/>
        </w:rPr>
        <w:t xml:space="preserve">) to determine the </w:t>
      </w:r>
      <w:proofErr w:type="spellStart"/>
      <w:r w:rsidRPr="008D678D">
        <w:rPr>
          <w:rFonts w:ascii="Book Antiqua" w:hAnsi="Book Antiqua"/>
          <w:sz w:val="22"/>
        </w:rPr>
        <w:t>strukutr</w:t>
      </w:r>
      <w:proofErr w:type="spellEnd"/>
      <w:r w:rsidRPr="008D678D">
        <w:rPr>
          <w:rFonts w:ascii="Book Antiqua" w:hAnsi="Book Antiqua"/>
          <w:sz w:val="22"/>
        </w:rPr>
        <w:t xml:space="preserve"> and particle size and BMSM (</w:t>
      </w:r>
      <w:proofErr w:type="spellStart"/>
      <w:r w:rsidRPr="008D678D">
        <w:rPr>
          <w:rFonts w:ascii="Book Antiqua" w:hAnsi="Book Antiqua"/>
          <w:sz w:val="22"/>
        </w:rPr>
        <w:t>Bartington</w:t>
      </w:r>
      <w:proofErr w:type="spellEnd"/>
      <w:r w:rsidRPr="008D678D">
        <w:rPr>
          <w:rFonts w:ascii="Book Antiqua" w:hAnsi="Book Antiqua"/>
          <w:sz w:val="22"/>
        </w:rPr>
        <w:t xml:space="preserve"> Magnetic Susceptibility Meter) to measure the magnetic </w:t>
      </w:r>
      <w:proofErr w:type="spellStart"/>
      <w:r w:rsidRPr="008D678D">
        <w:rPr>
          <w:rFonts w:ascii="Book Antiqua" w:hAnsi="Book Antiqua"/>
          <w:sz w:val="22"/>
        </w:rPr>
        <w:t>suspetibilability</w:t>
      </w:r>
      <w:proofErr w:type="spellEnd"/>
      <w:r w:rsidRPr="008D678D">
        <w:rPr>
          <w:rFonts w:ascii="Book Antiqua" w:hAnsi="Book Antiqua"/>
          <w:sz w:val="22"/>
        </w:rPr>
        <w:t xml:space="preserve"> of the iron sand. The purpose of this study is to determine the mineral </w:t>
      </w:r>
      <w:r w:rsidRPr="008D678D">
        <w:rPr>
          <w:rFonts w:ascii="Book Antiqua" w:hAnsi="Book Antiqua"/>
          <w:sz w:val="22"/>
        </w:rPr>
        <w:lastRenderedPageBreak/>
        <w:t xml:space="preserve">content, crystal structure and magnetic </w:t>
      </w:r>
      <w:proofErr w:type="spellStart"/>
      <w:r w:rsidRPr="008D678D">
        <w:rPr>
          <w:rFonts w:ascii="Book Antiqua" w:hAnsi="Book Antiqua"/>
          <w:sz w:val="22"/>
        </w:rPr>
        <w:t>suseptibility</w:t>
      </w:r>
      <w:proofErr w:type="spellEnd"/>
      <w:r w:rsidRPr="008D678D">
        <w:rPr>
          <w:rFonts w:ascii="Book Antiqua" w:hAnsi="Book Antiqua"/>
          <w:sz w:val="22"/>
        </w:rPr>
        <w:t xml:space="preserve"> of iron sand </w:t>
      </w:r>
      <w:proofErr w:type="spellStart"/>
      <w:r w:rsidRPr="008D678D">
        <w:rPr>
          <w:rFonts w:ascii="Book Antiqua" w:hAnsi="Book Antiqua"/>
          <w:sz w:val="22"/>
        </w:rPr>
        <w:t>Pangeo</w:t>
      </w:r>
      <w:proofErr w:type="spellEnd"/>
      <w:r w:rsidRPr="008D678D">
        <w:rPr>
          <w:rFonts w:ascii="Book Antiqua" w:hAnsi="Book Antiqua"/>
          <w:sz w:val="22"/>
        </w:rPr>
        <w:t xml:space="preserve"> Village, </w:t>
      </w:r>
      <w:proofErr w:type="spellStart"/>
      <w:r w:rsidRPr="008D678D">
        <w:rPr>
          <w:rFonts w:ascii="Book Antiqua" w:hAnsi="Book Antiqua"/>
          <w:sz w:val="22"/>
        </w:rPr>
        <w:t>Morotai</w:t>
      </w:r>
      <w:proofErr w:type="spellEnd"/>
      <w:r w:rsidRPr="008D678D">
        <w:rPr>
          <w:rFonts w:ascii="Book Antiqua" w:hAnsi="Book Antiqua"/>
          <w:sz w:val="22"/>
        </w:rPr>
        <w:t xml:space="preserve"> Jaya </w:t>
      </w:r>
      <w:proofErr w:type="spellStart"/>
      <w:r w:rsidRPr="008D678D">
        <w:rPr>
          <w:rFonts w:ascii="Book Antiqua" w:hAnsi="Book Antiqua"/>
          <w:sz w:val="22"/>
        </w:rPr>
        <w:t>Subdistrict</w:t>
      </w:r>
      <w:proofErr w:type="spellEnd"/>
      <w:r w:rsidRPr="008D678D">
        <w:rPr>
          <w:rFonts w:ascii="Book Antiqua" w:hAnsi="Book Antiqua"/>
          <w:sz w:val="22"/>
        </w:rPr>
        <w:t xml:space="preserve"> as the basic material for cathode material in the manufacture of Lithium Ion batteries.</w:t>
      </w:r>
    </w:p>
    <w:p w:rsidR="00183F6B" w:rsidRDefault="00183F6B" w:rsidP="00183F6B">
      <w:pPr>
        <w:autoSpaceDE w:val="0"/>
        <w:autoSpaceDN w:val="0"/>
        <w:adjustRightInd w:val="0"/>
        <w:spacing w:after="0" w:line="26" w:lineRule="atLeast"/>
        <w:jc w:val="both"/>
        <w:rPr>
          <w:rFonts w:ascii="Book Antiqua" w:eastAsiaTheme="minorEastAsia" w:hAnsi="Book Antiqua"/>
          <w:sz w:val="22"/>
          <w:szCs w:val="22"/>
          <w:lang w:val="id-ID" w:eastAsia="id-ID"/>
        </w:rPr>
      </w:pPr>
    </w:p>
    <w:p w:rsidR="00A3076F" w:rsidRPr="00047528" w:rsidRDefault="000374CD" w:rsidP="00183F6B">
      <w:pPr>
        <w:spacing w:after="0" w:line="240" w:lineRule="auto"/>
        <w:jc w:val="both"/>
        <w:rPr>
          <w:rFonts w:ascii="Book Antiqua" w:eastAsiaTheme="minorEastAsia" w:hAnsi="Book Antiqua"/>
          <w:b/>
          <w:lang w:val="id-ID" w:eastAsia="id-ID"/>
        </w:rPr>
      </w:pPr>
      <w:r>
        <w:rPr>
          <w:rFonts w:ascii="Book Antiqua" w:hAnsi="Book Antiqua"/>
          <w:b/>
          <w:bCs/>
          <w:color w:val="000000" w:themeColor="text1"/>
        </w:rPr>
        <w:t>MATERIALS AND METHOD</w:t>
      </w:r>
    </w:p>
    <w:p w:rsidR="00183F6B" w:rsidRPr="00183F6B" w:rsidRDefault="00183F6B" w:rsidP="00183F6B">
      <w:pPr>
        <w:spacing w:after="0" w:line="240" w:lineRule="auto"/>
        <w:jc w:val="both"/>
        <w:rPr>
          <w:rFonts w:ascii="Book Antiqua" w:eastAsiaTheme="minorEastAsia" w:hAnsi="Book Antiqua"/>
          <w:b/>
          <w:lang w:val="id-ID" w:eastAsia="id-ID"/>
        </w:rPr>
      </w:pPr>
    </w:p>
    <w:p w:rsidR="008F7D2E" w:rsidRPr="006F66A4" w:rsidRDefault="008F7D2E" w:rsidP="008F7D2E">
      <w:pPr>
        <w:spacing w:after="0" w:line="240" w:lineRule="auto"/>
        <w:jc w:val="both"/>
        <w:rPr>
          <w:rFonts w:ascii="Book Antiqua" w:hAnsi="Book Antiqua"/>
          <w:sz w:val="22"/>
        </w:rPr>
      </w:pPr>
      <w:r w:rsidRPr="006F66A4">
        <w:rPr>
          <w:rFonts w:ascii="Book Antiqua" w:hAnsi="Book Antiqua"/>
          <w:sz w:val="22"/>
        </w:rPr>
        <w:t xml:space="preserve">The research methods carried out are quantitative methods. </w:t>
      </w:r>
      <w:r w:rsidRPr="006F66A4">
        <w:rPr>
          <w:rFonts w:ascii="Book Antiqua" w:hAnsi="Book Antiqua"/>
          <w:sz w:val="22"/>
        </w:rPr>
        <w:t xml:space="preserve"> </w:t>
      </w:r>
      <w:r w:rsidRPr="006F66A4">
        <w:rPr>
          <w:rFonts w:ascii="Book Antiqua" w:hAnsi="Book Antiqua"/>
          <w:sz w:val="22"/>
        </w:rPr>
        <w:t xml:space="preserve">Iron Sand is taken randomly sampling using sample bottles then labeled A through I according to sampling at different points </w:t>
      </w:r>
      <w:proofErr w:type="spellStart"/>
      <w:r w:rsidRPr="006F66A4">
        <w:rPr>
          <w:rFonts w:ascii="Book Antiqua" w:hAnsi="Book Antiqua"/>
          <w:sz w:val="22"/>
        </w:rPr>
        <w:t>purpossive</w:t>
      </w:r>
      <w:proofErr w:type="spellEnd"/>
      <w:r w:rsidRPr="006F66A4">
        <w:rPr>
          <w:rFonts w:ascii="Book Antiqua" w:hAnsi="Book Antiqua"/>
          <w:sz w:val="22"/>
        </w:rPr>
        <w:t xml:space="preserve"> sampling, for BMSM and </w:t>
      </w:r>
      <w:proofErr w:type="spellStart"/>
      <w:r w:rsidRPr="006F66A4">
        <w:rPr>
          <w:rFonts w:ascii="Book Antiqua" w:hAnsi="Book Antiqua"/>
          <w:sz w:val="22"/>
        </w:rPr>
        <w:t>sampe</w:t>
      </w:r>
      <w:proofErr w:type="spellEnd"/>
      <w:r w:rsidRPr="006F66A4">
        <w:rPr>
          <w:rFonts w:ascii="Book Antiqua" w:hAnsi="Book Antiqua"/>
          <w:sz w:val="22"/>
        </w:rPr>
        <w:t xml:space="preserve"> A, E, I for XRF, and XRD data. </w:t>
      </w:r>
    </w:p>
    <w:p w:rsidR="00AC5460" w:rsidRPr="00183F6B" w:rsidRDefault="00AC5460" w:rsidP="00183F6B">
      <w:pPr>
        <w:autoSpaceDE w:val="0"/>
        <w:autoSpaceDN w:val="0"/>
        <w:adjustRightInd w:val="0"/>
        <w:spacing w:after="0" w:line="26" w:lineRule="atLeast"/>
        <w:jc w:val="both"/>
        <w:rPr>
          <w:rFonts w:ascii="Book Antiqua" w:eastAsiaTheme="minorEastAsia" w:hAnsi="Book Antiqua"/>
          <w:sz w:val="22"/>
          <w:szCs w:val="22"/>
          <w:lang w:val="id-ID" w:eastAsia="id-ID"/>
        </w:rPr>
      </w:pPr>
    </w:p>
    <w:p w:rsidR="00A3076F" w:rsidRPr="00047528" w:rsidRDefault="00047528" w:rsidP="00C76850">
      <w:pPr>
        <w:spacing w:after="120" w:line="26" w:lineRule="atLeast"/>
        <w:ind w:left="902" w:hanging="902"/>
        <w:rPr>
          <w:rFonts w:ascii="Book Antiqua" w:eastAsiaTheme="minorEastAsia" w:hAnsi="Book Antiqua"/>
          <w:b/>
          <w:color w:val="000000" w:themeColor="text1"/>
          <w:lang w:val="id-ID" w:eastAsia="id-ID"/>
        </w:rPr>
      </w:pPr>
      <w:bookmarkStart w:id="0" w:name="page145"/>
      <w:bookmarkEnd w:id="0"/>
      <w:r w:rsidRPr="00047528">
        <w:rPr>
          <w:rFonts w:ascii="Book Antiqua" w:hAnsi="Book Antiqua"/>
          <w:b/>
          <w:bCs/>
          <w:color w:val="000000" w:themeColor="text1"/>
        </w:rPr>
        <w:t xml:space="preserve">RESULTS AND </w:t>
      </w:r>
      <w:r w:rsidR="00370D31">
        <w:rPr>
          <w:rFonts w:ascii="Book Antiqua" w:hAnsi="Book Antiqua"/>
          <w:b/>
          <w:iCs/>
        </w:rPr>
        <w:t>DISCUSSION</w:t>
      </w:r>
    </w:p>
    <w:p w:rsidR="006F66A4" w:rsidRPr="006F66A4" w:rsidRDefault="006F66A4" w:rsidP="006F66A4">
      <w:pPr>
        <w:spacing w:after="0" w:line="240" w:lineRule="auto"/>
        <w:ind w:right="-72"/>
        <w:jc w:val="both"/>
        <w:rPr>
          <w:rFonts w:ascii="Book Antiqua" w:hAnsi="Book Antiqua"/>
          <w:color w:val="000000"/>
          <w:sz w:val="22"/>
        </w:rPr>
      </w:pPr>
      <w:r w:rsidRPr="000A6D40">
        <w:rPr>
          <w:rFonts w:ascii="Book Antiqua" w:hAnsi="Book Antiqua"/>
          <w:color w:val="000000"/>
        </w:rPr>
        <w:t xml:space="preserve">     </w:t>
      </w:r>
      <w:r w:rsidRPr="006F66A4">
        <w:rPr>
          <w:rFonts w:ascii="Book Antiqua" w:hAnsi="Book Antiqua"/>
          <w:color w:val="000000"/>
          <w:sz w:val="22"/>
        </w:rPr>
        <w:t xml:space="preserve">       The lowest magnetism rate value is due to the location of the sample is close to residential areas that produce household waste that does not contain much magnetic minerals [3]. Table 1 shows the results of XRF characterization. The amount of mineral content contained in the sample is expressed in percent. Based on the table can be seen A sample of 70.31% dominated by the material hematite Fe2O3. This shows the content of Fe</w:t>
      </w:r>
      <w:r w:rsidRPr="006F66A4">
        <w:rPr>
          <w:rFonts w:ascii="Book Antiqua" w:hAnsi="Book Antiqua"/>
          <w:color w:val="000000"/>
          <w:sz w:val="22"/>
          <w:vertAlign w:val="subscript"/>
        </w:rPr>
        <w:t>3</w:t>
      </w:r>
      <w:r w:rsidRPr="006F66A4">
        <w:rPr>
          <w:rFonts w:ascii="Book Antiqua" w:hAnsi="Book Antiqua"/>
          <w:color w:val="000000"/>
          <w:sz w:val="22"/>
        </w:rPr>
        <w:t>O</w:t>
      </w:r>
      <w:r w:rsidRPr="006F66A4">
        <w:rPr>
          <w:rFonts w:ascii="Book Antiqua" w:hAnsi="Book Antiqua"/>
          <w:color w:val="000000"/>
          <w:sz w:val="22"/>
          <w:vertAlign w:val="subscript"/>
        </w:rPr>
        <w:t>4</w:t>
      </w:r>
      <w:r w:rsidRPr="006F66A4">
        <w:rPr>
          <w:rFonts w:ascii="Book Antiqua" w:hAnsi="Book Antiqua"/>
          <w:color w:val="000000"/>
          <w:sz w:val="22"/>
        </w:rPr>
        <w:t xml:space="preserve"> is contained in the iron sand of </w:t>
      </w:r>
      <w:proofErr w:type="spellStart"/>
      <w:r w:rsidRPr="006F66A4">
        <w:rPr>
          <w:rFonts w:ascii="Book Antiqua" w:hAnsi="Book Antiqua"/>
          <w:color w:val="000000"/>
          <w:sz w:val="22"/>
        </w:rPr>
        <w:t>Pangeo</w:t>
      </w:r>
      <w:proofErr w:type="spellEnd"/>
      <w:r w:rsidRPr="006F66A4">
        <w:rPr>
          <w:rFonts w:ascii="Book Antiqua" w:hAnsi="Book Antiqua"/>
          <w:color w:val="000000"/>
          <w:sz w:val="22"/>
        </w:rPr>
        <w:t xml:space="preserve"> Village, </w:t>
      </w:r>
      <w:proofErr w:type="spellStart"/>
      <w:r w:rsidRPr="006F66A4">
        <w:rPr>
          <w:rFonts w:ascii="Book Antiqua" w:hAnsi="Book Antiqua"/>
          <w:color w:val="000000"/>
          <w:sz w:val="22"/>
        </w:rPr>
        <w:t>Morotai</w:t>
      </w:r>
      <w:proofErr w:type="spellEnd"/>
      <w:r w:rsidRPr="006F66A4">
        <w:rPr>
          <w:rFonts w:ascii="Book Antiqua" w:hAnsi="Book Antiqua"/>
          <w:color w:val="000000"/>
          <w:sz w:val="22"/>
        </w:rPr>
        <w:t xml:space="preserve"> Jaya. In addition to these materials, the rest are other materials with smaller quantities such as SiO</w:t>
      </w:r>
      <w:r w:rsidRPr="006F66A4">
        <w:rPr>
          <w:rFonts w:ascii="Book Antiqua" w:hAnsi="Book Antiqua"/>
          <w:color w:val="000000"/>
          <w:sz w:val="22"/>
          <w:vertAlign w:val="subscript"/>
        </w:rPr>
        <w:t>2</w:t>
      </w:r>
      <w:r w:rsidRPr="006F66A4">
        <w:rPr>
          <w:rFonts w:ascii="Book Antiqua" w:hAnsi="Book Antiqua"/>
          <w:color w:val="000000"/>
          <w:sz w:val="22"/>
        </w:rPr>
        <w:t xml:space="preserve">, </w:t>
      </w:r>
      <w:proofErr w:type="spellStart"/>
      <w:r w:rsidRPr="006F66A4">
        <w:rPr>
          <w:rFonts w:ascii="Book Antiqua" w:hAnsi="Book Antiqua"/>
          <w:color w:val="000000"/>
          <w:sz w:val="22"/>
        </w:rPr>
        <w:t>CaO</w:t>
      </w:r>
      <w:proofErr w:type="spellEnd"/>
      <w:r w:rsidRPr="006F66A4">
        <w:rPr>
          <w:rFonts w:ascii="Book Antiqua" w:hAnsi="Book Antiqua"/>
          <w:color w:val="000000"/>
          <w:sz w:val="22"/>
        </w:rPr>
        <w:t>, TiO</w:t>
      </w:r>
      <w:r w:rsidRPr="006F66A4">
        <w:rPr>
          <w:rFonts w:ascii="Book Antiqua" w:hAnsi="Book Antiqua"/>
          <w:color w:val="000000"/>
          <w:sz w:val="22"/>
          <w:vertAlign w:val="subscript"/>
        </w:rPr>
        <w:t>2</w:t>
      </w:r>
      <w:r w:rsidRPr="006F66A4">
        <w:rPr>
          <w:rFonts w:ascii="Book Antiqua" w:hAnsi="Book Antiqua"/>
          <w:color w:val="000000"/>
          <w:sz w:val="22"/>
        </w:rPr>
        <w:t xml:space="preserve">, and </w:t>
      </w:r>
      <w:proofErr w:type="spellStart"/>
      <w:r w:rsidRPr="006F66A4">
        <w:rPr>
          <w:rFonts w:ascii="Book Antiqua" w:hAnsi="Book Antiqua"/>
          <w:color w:val="000000"/>
          <w:sz w:val="22"/>
        </w:rPr>
        <w:t>MnO</w:t>
      </w:r>
      <w:proofErr w:type="spellEnd"/>
      <w:r w:rsidRPr="006F66A4">
        <w:rPr>
          <w:rFonts w:ascii="Book Antiqua" w:hAnsi="Book Antiqua"/>
          <w:color w:val="000000"/>
          <w:sz w:val="22"/>
        </w:rPr>
        <w:t xml:space="preserve">. </w:t>
      </w:r>
    </w:p>
    <w:p w:rsidR="006F66A4" w:rsidRPr="006F66A4" w:rsidRDefault="006F66A4" w:rsidP="006F66A4">
      <w:pPr>
        <w:pStyle w:val="TableParagraph"/>
        <w:spacing w:before="137"/>
        <w:ind w:right="165"/>
        <w:jc w:val="both"/>
        <w:rPr>
          <w:rFonts w:ascii="Book Antiqua" w:hAnsi="Book Antiqua"/>
          <w:sz w:val="20"/>
          <w:lang w:val="en-US"/>
        </w:rPr>
      </w:pPr>
      <w:proofErr w:type="gramStart"/>
      <w:r w:rsidRPr="006F66A4">
        <w:rPr>
          <w:rFonts w:ascii="Book Antiqua" w:hAnsi="Book Antiqua"/>
          <w:sz w:val="20"/>
          <w:lang w:val="en-US"/>
        </w:rPr>
        <w:t>Table 1.</w:t>
      </w:r>
      <w:proofErr w:type="gramEnd"/>
      <w:r w:rsidRPr="006F66A4">
        <w:rPr>
          <w:rFonts w:ascii="Book Antiqua" w:hAnsi="Book Antiqua"/>
          <w:sz w:val="20"/>
          <w:lang w:val="en-US"/>
        </w:rPr>
        <w:t xml:space="preserve"> Material content with XRF</w:t>
      </w:r>
    </w:p>
    <w:tbl>
      <w:tblPr>
        <w:tblStyle w:val="TableGrid"/>
        <w:tblW w:w="0" w:type="auto"/>
        <w:jc w:val="center"/>
        <w:tblLayout w:type="fixed"/>
        <w:tblLook w:val="04A0" w:firstRow="1" w:lastRow="0" w:firstColumn="1" w:lastColumn="0" w:noHBand="0" w:noVBand="1"/>
      </w:tblPr>
      <w:tblGrid>
        <w:gridCol w:w="1628"/>
        <w:gridCol w:w="1150"/>
        <w:gridCol w:w="1275"/>
        <w:gridCol w:w="1134"/>
        <w:gridCol w:w="1418"/>
        <w:gridCol w:w="1418"/>
      </w:tblGrid>
      <w:tr w:rsidR="006F66A4" w:rsidRPr="006F66A4" w:rsidTr="009D2485">
        <w:trPr>
          <w:jc w:val="center"/>
        </w:trPr>
        <w:tc>
          <w:tcPr>
            <w:tcW w:w="1628" w:type="dxa"/>
          </w:tcPr>
          <w:p w:rsidR="006F66A4" w:rsidRPr="006F66A4" w:rsidRDefault="006F66A4" w:rsidP="009D2485">
            <w:pPr>
              <w:tabs>
                <w:tab w:val="left" w:pos="1960"/>
              </w:tabs>
              <w:jc w:val="both"/>
              <w:rPr>
                <w:rFonts w:ascii="Book Antiqua" w:hAnsi="Book Antiqua"/>
                <w:b/>
                <w:sz w:val="18"/>
              </w:rPr>
            </w:pPr>
            <w:r w:rsidRPr="006F66A4">
              <w:rPr>
                <w:rFonts w:ascii="Book Antiqua" w:hAnsi="Book Antiqua"/>
                <w:sz w:val="18"/>
              </w:rPr>
              <w:t>Sample Code</w:t>
            </w:r>
          </w:p>
        </w:tc>
        <w:tc>
          <w:tcPr>
            <w:tcW w:w="1150" w:type="dxa"/>
          </w:tcPr>
          <w:p w:rsidR="006F66A4" w:rsidRPr="006F66A4" w:rsidRDefault="006F66A4" w:rsidP="009D2485">
            <w:pPr>
              <w:tabs>
                <w:tab w:val="left" w:pos="1960"/>
              </w:tabs>
              <w:jc w:val="both"/>
              <w:rPr>
                <w:rFonts w:ascii="Book Antiqua" w:hAnsi="Book Antiqua"/>
                <w:b/>
                <w:sz w:val="18"/>
              </w:rPr>
            </w:pPr>
            <w:r w:rsidRPr="006F66A4">
              <w:rPr>
                <w:rFonts w:ascii="Book Antiqua" w:hAnsi="Book Antiqua"/>
                <w:sz w:val="18"/>
              </w:rPr>
              <w:t>Fe</w:t>
            </w:r>
            <w:r w:rsidRPr="006F66A4">
              <w:rPr>
                <w:rFonts w:ascii="Book Antiqua" w:hAnsi="Book Antiqua"/>
                <w:sz w:val="18"/>
                <w:vertAlign w:val="subscript"/>
              </w:rPr>
              <w:t>2</w:t>
            </w:r>
            <w:r w:rsidRPr="006F66A4">
              <w:rPr>
                <w:rFonts w:ascii="Book Antiqua" w:hAnsi="Book Antiqua"/>
                <w:sz w:val="18"/>
              </w:rPr>
              <w:t>O</w:t>
            </w:r>
            <w:r w:rsidRPr="006F66A4">
              <w:rPr>
                <w:rFonts w:ascii="Book Antiqua" w:hAnsi="Book Antiqua"/>
                <w:sz w:val="18"/>
                <w:vertAlign w:val="subscript"/>
              </w:rPr>
              <w:t>3</w:t>
            </w:r>
          </w:p>
        </w:tc>
        <w:tc>
          <w:tcPr>
            <w:tcW w:w="1275" w:type="dxa"/>
          </w:tcPr>
          <w:p w:rsidR="006F66A4" w:rsidRPr="006F66A4" w:rsidRDefault="006F66A4" w:rsidP="009D2485">
            <w:pPr>
              <w:tabs>
                <w:tab w:val="left" w:pos="1960"/>
              </w:tabs>
              <w:jc w:val="both"/>
              <w:rPr>
                <w:rFonts w:ascii="Book Antiqua" w:hAnsi="Book Antiqua"/>
                <w:b/>
                <w:sz w:val="18"/>
              </w:rPr>
            </w:pPr>
            <w:r w:rsidRPr="006F66A4">
              <w:rPr>
                <w:rFonts w:ascii="Book Antiqua" w:hAnsi="Book Antiqua"/>
                <w:sz w:val="18"/>
              </w:rPr>
              <w:t>SiO</w:t>
            </w:r>
            <w:r w:rsidRPr="006F66A4">
              <w:rPr>
                <w:rFonts w:ascii="Book Antiqua" w:hAnsi="Book Antiqua"/>
                <w:sz w:val="18"/>
                <w:vertAlign w:val="subscript"/>
              </w:rPr>
              <w:t>2</w:t>
            </w:r>
          </w:p>
        </w:tc>
        <w:tc>
          <w:tcPr>
            <w:tcW w:w="1134" w:type="dxa"/>
          </w:tcPr>
          <w:p w:rsidR="006F66A4" w:rsidRPr="006F66A4" w:rsidRDefault="006F66A4" w:rsidP="009D2485">
            <w:pPr>
              <w:tabs>
                <w:tab w:val="left" w:pos="1960"/>
              </w:tabs>
              <w:jc w:val="both"/>
              <w:rPr>
                <w:rFonts w:ascii="Book Antiqua" w:hAnsi="Book Antiqua"/>
                <w:sz w:val="18"/>
              </w:rPr>
            </w:pPr>
            <w:proofErr w:type="spellStart"/>
            <w:r w:rsidRPr="006F66A4">
              <w:rPr>
                <w:rFonts w:ascii="Book Antiqua" w:hAnsi="Book Antiqua"/>
                <w:sz w:val="18"/>
              </w:rPr>
              <w:t>CaO</w:t>
            </w:r>
            <w:proofErr w:type="spellEnd"/>
          </w:p>
        </w:tc>
        <w:tc>
          <w:tcPr>
            <w:tcW w:w="1418"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TiO</w:t>
            </w:r>
            <w:r w:rsidRPr="006F66A4">
              <w:rPr>
                <w:rFonts w:ascii="Book Antiqua" w:hAnsi="Book Antiqua"/>
                <w:sz w:val="18"/>
                <w:vertAlign w:val="subscript"/>
              </w:rPr>
              <w:t>2</w:t>
            </w:r>
          </w:p>
        </w:tc>
        <w:tc>
          <w:tcPr>
            <w:tcW w:w="1418" w:type="dxa"/>
          </w:tcPr>
          <w:p w:rsidR="006F66A4" w:rsidRPr="006F66A4" w:rsidRDefault="006F66A4" w:rsidP="009D2485">
            <w:pPr>
              <w:tabs>
                <w:tab w:val="left" w:pos="1960"/>
              </w:tabs>
              <w:jc w:val="both"/>
              <w:rPr>
                <w:rFonts w:ascii="Book Antiqua" w:hAnsi="Book Antiqua"/>
                <w:sz w:val="18"/>
              </w:rPr>
            </w:pPr>
            <w:proofErr w:type="spellStart"/>
            <w:r w:rsidRPr="006F66A4">
              <w:rPr>
                <w:rFonts w:ascii="Book Antiqua" w:hAnsi="Book Antiqua"/>
                <w:sz w:val="18"/>
              </w:rPr>
              <w:t>MnO</w:t>
            </w:r>
            <w:proofErr w:type="spellEnd"/>
          </w:p>
        </w:tc>
      </w:tr>
      <w:tr w:rsidR="006F66A4" w:rsidRPr="006F66A4" w:rsidTr="009D2485">
        <w:trPr>
          <w:jc w:val="center"/>
        </w:trPr>
        <w:tc>
          <w:tcPr>
            <w:tcW w:w="1628"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A</w:t>
            </w:r>
          </w:p>
        </w:tc>
        <w:tc>
          <w:tcPr>
            <w:tcW w:w="1150"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50.94%</w:t>
            </w:r>
          </w:p>
        </w:tc>
        <w:tc>
          <w:tcPr>
            <w:tcW w:w="1275"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29.29%</w:t>
            </w:r>
          </w:p>
        </w:tc>
        <w:tc>
          <w:tcPr>
            <w:tcW w:w="1134"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13.10%</w:t>
            </w:r>
          </w:p>
        </w:tc>
        <w:tc>
          <w:tcPr>
            <w:tcW w:w="1418"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5.10%</w:t>
            </w:r>
          </w:p>
        </w:tc>
        <w:tc>
          <w:tcPr>
            <w:tcW w:w="1418"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1.29%</w:t>
            </w:r>
          </w:p>
        </w:tc>
      </w:tr>
      <w:tr w:rsidR="006F66A4" w:rsidRPr="006F66A4" w:rsidTr="009D2485">
        <w:trPr>
          <w:jc w:val="center"/>
        </w:trPr>
        <w:tc>
          <w:tcPr>
            <w:tcW w:w="1628"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E</w:t>
            </w:r>
          </w:p>
        </w:tc>
        <w:tc>
          <w:tcPr>
            <w:tcW w:w="1150"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70.31%</w:t>
            </w:r>
          </w:p>
        </w:tc>
        <w:tc>
          <w:tcPr>
            <w:tcW w:w="1275"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15.47%</w:t>
            </w:r>
          </w:p>
        </w:tc>
        <w:tc>
          <w:tcPr>
            <w:tcW w:w="1134"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6.10%</w:t>
            </w:r>
          </w:p>
        </w:tc>
        <w:tc>
          <w:tcPr>
            <w:tcW w:w="1418"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5.19%</w:t>
            </w:r>
          </w:p>
        </w:tc>
        <w:tc>
          <w:tcPr>
            <w:tcW w:w="1418"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1.44%</w:t>
            </w:r>
          </w:p>
        </w:tc>
      </w:tr>
      <w:tr w:rsidR="006F66A4" w:rsidRPr="006F66A4" w:rsidTr="009D2485">
        <w:trPr>
          <w:trHeight w:val="348"/>
          <w:jc w:val="center"/>
        </w:trPr>
        <w:tc>
          <w:tcPr>
            <w:tcW w:w="1628" w:type="dxa"/>
          </w:tcPr>
          <w:p w:rsidR="006F66A4" w:rsidRPr="006F66A4" w:rsidRDefault="006F66A4" w:rsidP="009D2485">
            <w:pPr>
              <w:tabs>
                <w:tab w:val="left" w:pos="1960"/>
              </w:tabs>
              <w:jc w:val="both"/>
              <w:rPr>
                <w:rFonts w:ascii="Book Antiqua" w:hAnsi="Book Antiqua"/>
                <w:sz w:val="18"/>
              </w:rPr>
            </w:pPr>
            <w:r w:rsidRPr="006F66A4">
              <w:rPr>
                <w:rFonts w:ascii="Book Antiqua" w:hAnsi="Book Antiqua"/>
                <w:sz w:val="18"/>
              </w:rPr>
              <w:t>I</w:t>
            </w:r>
          </w:p>
        </w:tc>
        <w:tc>
          <w:tcPr>
            <w:tcW w:w="1150"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54.58%</w:t>
            </w:r>
          </w:p>
        </w:tc>
        <w:tc>
          <w:tcPr>
            <w:tcW w:w="1275"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18.40%</w:t>
            </w:r>
          </w:p>
        </w:tc>
        <w:tc>
          <w:tcPr>
            <w:tcW w:w="1134"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5.45%</w:t>
            </w:r>
          </w:p>
        </w:tc>
        <w:tc>
          <w:tcPr>
            <w:tcW w:w="1418"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5.26%</w:t>
            </w:r>
          </w:p>
        </w:tc>
        <w:tc>
          <w:tcPr>
            <w:tcW w:w="1418" w:type="dxa"/>
          </w:tcPr>
          <w:p w:rsidR="006F66A4" w:rsidRPr="006F66A4" w:rsidRDefault="006F66A4" w:rsidP="009D2485">
            <w:pPr>
              <w:pStyle w:val="HTMLPreformatted"/>
              <w:jc w:val="both"/>
              <w:rPr>
                <w:rFonts w:ascii="Book Antiqua" w:hAnsi="Book Antiqua" w:cs="Times New Roman"/>
                <w:sz w:val="18"/>
                <w:szCs w:val="24"/>
              </w:rPr>
            </w:pPr>
            <w:r w:rsidRPr="006F66A4">
              <w:rPr>
                <w:rFonts w:ascii="Book Antiqua" w:hAnsi="Book Antiqua" w:cs="Times New Roman"/>
                <w:sz w:val="18"/>
                <w:szCs w:val="24"/>
              </w:rPr>
              <w:t>1.18%</w:t>
            </w:r>
          </w:p>
        </w:tc>
      </w:tr>
    </w:tbl>
    <w:p w:rsidR="006F66A4" w:rsidRPr="006F66A4" w:rsidRDefault="006F66A4" w:rsidP="006F66A4">
      <w:pPr>
        <w:spacing w:after="240" w:line="240" w:lineRule="auto"/>
        <w:jc w:val="both"/>
        <w:rPr>
          <w:rFonts w:ascii="Book Antiqua" w:hAnsi="Book Antiqua"/>
          <w:sz w:val="22"/>
        </w:rPr>
      </w:pPr>
    </w:p>
    <w:p w:rsidR="006F66A4" w:rsidRPr="006F66A4" w:rsidRDefault="006F66A4" w:rsidP="006F66A4">
      <w:pPr>
        <w:tabs>
          <w:tab w:val="left" w:pos="1960"/>
        </w:tabs>
        <w:spacing w:line="240" w:lineRule="auto"/>
        <w:jc w:val="both"/>
        <w:rPr>
          <w:rFonts w:ascii="Book Antiqua" w:hAnsi="Book Antiqua"/>
          <w:sz w:val="22"/>
        </w:rPr>
      </w:pPr>
      <w:r w:rsidRPr="006F66A4">
        <w:rPr>
          <w:rFonts w:ascii="Book Antiqua" w:hAnsi="Book Antiqua"/>
          <w:sz w:val="18"/>
        </w:rPr>
        <w:t xml:space="preserve">            </w:t>
      </w:r>
      <w:r w:rsidRPr="006F66A4">
        <w:rPr>
          <w:rFonts w:ascii="Book Antiqua" w:hAnsi="Book Antiqua"/>
          <w:sz w:val="22"/>
        </w:rPr>
        <w:t xml:space="preserve">Further to that, the results of the XRD characterization of </w:t>
      </w:r>
      <w:proofErr w:type="spellStart"/>
      <w:r w:rsidRPr="006F66A4">
        <w:rPr>
          <w:rFonts w:ascii="Book Antiqua" w:hAnsi="Book Antiqua"/>
          <w:sz w:val="22"/>
        </w:rPr>
        <w:t>pangeo</w:t>
      </w:r>
      <w:proofErr w:type="spellEnd"/>
      <w:r w:rsidRPr="006F66A4">
        <w:rPr>
          <w:rFonts w:ascii="Book Antiqua" w:hAnsi="Book Antiqua"/>
          <w:sz w:val="22"/>
        </w:rPr>
        <w:t xml:space="preserve"> village iron sands, </w:t>
      </w:r>
      <w:proofErr w:type="spellStart"/>
      <w:r w:rsidRPr="006F66A4">
        <w:rPr>
          <w:rFonts w:ascii="Book Antiqua" w:hAnsi="Book Antiqua"/>
          <w:sz w:val="22"/>
        </w:rPr>
        <w:t>Morotai</w:t>
      </w:r>
      <w:proofErr w:type="spellEnd"/>
      <w:r w:rsidRPr="006F66A4">
        <w:rPr>
          <w:rFonts w:ascii="Book Antiqua" w:hAnsi="Book Antiqua"/>
          <w:sz w:val="22"/>
        </w:rPr>
        <w:t xml:space="preserve"> Jaya can show the spectrum expressed in the angle of diffraction and the intensity it produces. Sample A appears peaks of diffraction stating the miller index in fields (220), (311), (400), (511), and (440) which are the peaks of Fe</w:t>
      </w:r>
      <w:r w:rsidRPr="006F66A4">
        <w:rPr>
          <w:rFonts w:ascii="Book Antiqua" w:hAnsi="Book Antiqua"/>
          <w:sz w:val="22"/>
          <w:vertAlign w:val="subscript"/>
        </w:rPr>
        <w:t>3</w:t>
      </w:r>
      <w:r w:rsidRPr="006F66A4">
        <w:rPr>
          <w:rFonts w:ascii="Book Antiqua" w:hAnsi="Book Antiqua"/>
          <w:sz w:val="22"/>
        </w:rPr>
        <w:t>O</w:t>
      </w:r>
      <w:r w:rsidRPr="006F66A4">
        <w:rPr>
          <w:rFonts w:ascii="Book Antiqua" w:hAnsi="Book Antiqua"/>
          <w:sz w:val="22"/>
          <w:vertAlign w:val="subscript"/>
        </w:rPr>
        <w:t>4</w:t>
      </w:r>
      <w:r w:rsidRPr="006F66A4">
        <w:rPr>
          <w:rFonts w:ascii="Book Antiqua" w:hAnsi="Book Antiqua"/>
          <w:sz w:val="22"/>
        </w:rPr>
        <w:t xml:space="preserve"> material diffraction with a spinel inverse structure in accordance with JCPDS standard data (ICDD card No: 19-0629) [4]. As seen in Figure 1, the peaks are mainly 311 highest in sample A so it is more crystalline compared to sample I, but not in sample E has a different diffraction pattern d.  This is due to the dominance of other hematite (Fe</w:t>
      </w:r>
      <w:r w:rsidRPr="006F66A4">
        <w:rPr>
          <w:rFonts w:ascii="Book Antiqua" w:hAnsi="Book Antiqua"/>
          <w:sz w:val="22"/>
          <w:vertAlign w:val="subscript"/>
        </w:rPr>
        <w:t>2</w:t>
      </w:r>
      <w:r w:rsidRPr="006F66A4">
        <w:rPr>
          <w:rFonts w:ascii="Book Antiqua" w:hAnsi="Book Antiqua"/>
          <w:sz w:val="22"/>
        </w:rPr>
        <w:t>O</w:t>
      </w:r>
      <w:r w:rsidRPr="006F66A4">
        <w:rPr>
          <w:rFonts w:ascii="Book Antiqua" w:hAnsi="Book Antiqua"/>
          <w:sz w:val="22"/>
          <w:vertAlign w:val="subscript"/>
        </w:rPr>
        <w:t>3</w:t>
      </w:r>
      <w:r w:rsidRPr="006F66A4">
        <w:rPr>
          <w:rFonts w:ascii="Book Antiqua" w:hAnsi="Book Antiqua"/>
          <w:sz w:val="22"/>
        </w:rPr>
        <w:t>) minerals so that when synthesis is more oxidized.</w:t>
      </w:r>
    </w:p>
    <w:p w:rsidR="006F66A4" w:rsidRPr="006F66A4" w:rsidRDefault="006F66A4" w:rsidP="006F66A4">
      <w:pPr>
        <w:tabs>
          <w:tab w:val="left" w:pos="1960"/>
        </w:tabs>
        <w:spacing w:line="240" w:lineRule="auto"/>
        <w:jc w:val="center"/>
        <w:rPr>
          <w:rFonts w:ascii="Book Antiqua" w:hAnsi="Book Antiqua"/>
          <w:sz w:val="18"/>
        </w:rPr>
      </w:pPr>
      <w:r w:rsidRPr="006F66A4">
        <w:rPr>
          <w:rFonts w:ascii="Book Antiqua" w:hAnsi="Book Antiqua"/>
          <w:noProof/>
          <w:sz w:val="22"/>
        </w:rPr>
        <w:lastRenderedPageBreak/>
        <w:drawing>
          <wp:inline distT="0" distB="0" distL="0" distR="0" wp14:anchorId="48B39EF1" wp14:editId="2DE55DD7">
            <wp:extent cx="3206240" cy="2307265"/>
            <wp:effectExtent l="0" t="0" r="0" b="0"/>
            <wp:docPr id="6" name="Picture 6" descr="G:\PENELITIAN DAN PENGABDIAN\PASIR BESI\100 % PASIR BESI PANGEO FIX\XRD PASIR B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ENELITIAN DAN PENGABDIAN\PASIR BESI\100 % PASIR BESI PANGEO FIX\XRD PASIR BESI.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982"/>
                    <a:stretch/>
                  </pic:blipFill>
                  <pic:spPr bwMode="auto">
                    <a:xfrm>
                      <a:off x="0" y="0"/>
                      <a:ext cx="3218147" cy="2315834"/>
                    </a:xfrm>
                    <a:prstGeom prst="rect">
                      <a:avLst/>
                    </a:prstGeom>
                    <a:noFill/>
                    <a:ln>
                      <a:noFill/>
                    </a:ln>
                    <a:extLst>
                      <a:ext uri="{53640926-AAD7-44D8-BBD7-CCE9431645EC}">
                        <a14:shadowObscured xmlns:a14="http://schemas.microsoft.com/office/drawing/2010/main"/>
                      </a:ext>
                    </a:extLst>
                  </pic:spPr>
                </pic:pic>
              </a:graphicData>
            </a:graphic>
          </wp:inline>
        </w:drawing>
      </w:r>
    </w:p>
    <w:p w:rsidR="006F66A4" w:rsidRPr="006F66A4" w:rsidRDefault="006F66A4" w:rsidP="006F66A4">
      <w:pPr>
        <w:tabs>
          <w:tab w:val="left" w:pos="1960"/>
        </w:tabs>
        <w:spacing w:line="240" w:lineRule="auto"/>
        <w:jc w:val="center"/>
        <w:rPr>
          <w:rFonts w:ascii="Book Antiqua" w:hAnsi="Book Antiqua"/>
          <w:sz w:val="18"/>
        </w:rPr>
      </w:pPr>
      <w:proofErr w:type="gramStart"/>
      <w:r w:rsidRPr="006F66A4">
        <w:rPr>
          <w:rFonts w:ascii="Book Antiqua" w:hAnsi="Book Antiqua"/>
          <w:sz w:val="18"/>
        </w:rPr>
        <w:t>Figure 1.</w:t>
      </w:r>
      <w:proofErr w:type="gramEnd"/>
      <w:r w:rsidRPr="006F66A4">
        <w:rPr>
          <w:rFonts w:ascii="Book Antiqua" w:hAnsi="Book Antiqua"/>
          <w:sz w:val="18"/>
        </w:rPr>
        <w:t xml:space="preserve"> Spectrum of XRD characterization results of iron sand des </w:t>
      </w:r>
      <w:proofErr w:type="spellStart"/>
      <w:r w:rsidRPr="006F66A4">
        <w:rPr>
          <w:rFonts w:ascii="Book Antiqua" w:hAnsi="Book Antiqua"/>
          <w:sz w:val="18"/>
        </w:rPr>
        <w:t>Pangeo</w:t>
      </w:r>
      <w:proofErr w:type="spellEnd"/>
      <w:r w:rsidRPr="006F66A4">
        <w:rPr>
          <w:rFonts w:ascii="Book Antiqua" w:hAnsi="Book Antiqua"/>
          <w:sz w:val="18"/>
        </w:rPr>
        <w:t xml:space="preserve"> in samples A, E and I</w:t>
      </w:r>
    </w:p>
    <w:p w:rsidR="006F66A4" w:rsidRPr="006F66A4" w:rsidRDefault="006F66A4" w:rsidP="006F66A4">
      <w:pPr>
        <w:tabs>
          <w:tab w:val="left" w:pos="1960"/>
        </w:tabs>
        <w:spacing w:line="240" w:lineRule="auto"/>
        <w:jc w:val="both"/>
        <w:rPr>
          <w:rFonts w:ascii="Book Antiqua" w:hAnsi="Book Antiqua"/>
          <w:sz w:val="22"/>
        </w:rPr>
      </w:pPr>
      <w:r w:rsidRPr="006F66A4">
        <w:rPr>
          <w:rFonts w:ascii="Book Antiqua" w:hAnsi="Book Antiqua"/>
          <w:sz w:val="22"/>
        </w:rPr>
        <w:t xml:space="preserve">           The magnetic </w:t>
      </w:r>
      <w:proofErr w:type="spellStart"/>
      <w:r w:rsidRPr="006F66A4">
        <w:rPr>
          <w:rFonts w:ascii="Book Antiqua" w:hAnsi="Book Antiqua"/>
          <w:sz w:val="22"/>
        </w:rPr>
        <w:t>suceptibility</w:t>
      </w:r>
      <w:proofErr w:type="spellEnd"/>
      <w:r w:rsidRPr="006F66A4">
        <w:rPr>
          <w:rFonts w:ascii="Book Antiqua" w:hAnsi="Book Antiqua"/>
          <w:sz w:val="22"/>
        </w:rPr>
        <w:t xml:space="preserve"> and mass </w:t>
      </w:r>
      <w:proofErr w:type="spellStart"/>
      <w:r w:rsidRPr="006F66A4">
        <w:rPr>
          <w:rFonts w:ascii="Book Antiqua" w:hAnsi="Book Antiqua"/>
          <w:sz w:val="22"/>
        </w:rPr>
        <w:t>suceptibility</w:t>
      </w:r>
      <w:proofErr w:type="spellEnd"/>
      <w:r w:rsidRPr="006F66A4">
        <w:rPr>
          <w:rFonts w:ascii="Book Antiqua" w:hAnsi="Book Antiqua"/>
          <w:sz w:val="22"/>
        </w:rPr>
        <w:t xml:space="preserve"> values of each sample differ depending on the strength of the field of that sample. The difference in the value of magnetic </w:t>
      </w:r>
      <w:proofErr w:type="spellStart"/>
      <w:r w:rsidRPr="006F66A4">
        <w:rPr>
          <w:rFonts w:ascii="Book Antiqua" w:hAnsi="Book Antiqua"/>
          <w:sz w:val="22"/>
        </w:rPr>
        <w:t>suceptibility</w:t>
      </w:r>
      <w:proofErr w:type="spellEnd"/>
      <w:r w:rsidRPr="006F66A4">
        <w:rPr>
          <w:rFonts w:ascii="Book Antiqua" w:hAnsi="Book Antiqua"/>
          <w:sz w:val="22"/>
        </w:rPr>
        <w:t xml:space="preserve"> and mass </w:t>
      </w:r>
      <w:proofErr w:type="spellStart"/>
      <w:r w:rsidRPr="006F66A4">
        <w:rPr>
          <w:rFonts w:ascii="Book Antiqua" w:hAnsi="Book Antiqua"/>
          <w:sz w:val="22"/>
        </w:rPr>
        <w:t>suceptibility</w:t>
      </w:r>
      <w:proofErr w:type="spellEnd"/>
      <w:r w:rsidRPr="006F66A4">
        <w:rPr>
          <w:rFonts w:ascii="Book Antiqua" w:hAnsi="Book Antiqua"/>
          <w:sz w:val="22"/>
        </w:rPr>
        <w:t xml:space="preserve"> is due </w:t>
      </w:r>
      <w:proofErr w:type="spellStart"/>
      <w:r w:rsidRPr="006F66A4">
        <w:rPr>
          <w:rFonts w:ascii="Book Antiqua" w:hAnsi="Book Antiqua"/>
          <w:sz w:val="22"/>
        </w:rPr>
        <w:t>todifferences</w:t>
      </w:r>
      <w:proofErr w:type="spellEnd"/>
      <w:r w:rsidRPr="006F66A4">
        <w:rPr>
          <w:rFonts w:ascii="Book Antiqua" w:hAnsi="Book Antiqua"/>
          <w:sz w:val="22"/>
        </w:rPr>
        <w:t xml:space="preserve"> in the quantity of magnetic minerals in soil deposits [5]. Can be seen in Table 2, of the 12 sand samples taken in </w:t>
      </w:r>
      <w:proofErr w:type="spellStart"/>
      <w:r w:rsidRPr="006F66A4">
        <w:rPr>
          <w:rFonts w:ascii="Book Antiqua" w:hAnsi="Book Antiqua"/>
          <w:sz w:val="22"/>
        </w:rPr>
        <w:t>pangeo</w:t>
      </w:r>
      <w:proofErr w:type="spellEnd"/>
      <w:r w:rsidRPr="006F66A4">
        <w:rPr>
          <w:rFonts w:ascii="Book Antiqua" w:hAnsi="Book Antiqua"/>
          <w:sz w:val="22"/>
        </w:rPr>
        <w:t xml:space="preserve"> village, </w:t>
      </w:r>
      <w:proofErr w:type="spellStart"/>
      <w:r w:rsidRPr="006F66A4">
        <w:rPr>
          <w:rFonts w:ascii="Book Antiqua" w:hAnsi="Book Antiqua"/>
          <w:sz w:val="22"/>
        </w:rPr>
        <w:t>Morotai</w:t>
      </w:r>
      <w:proofErr w:type="spellEnd"/>
      <w:r w:rsidRPr="006F66A4">
        <w:rPr>
          <w:rFonts w:ascii="Book Antiqua" w:hAnsi="Book Antiqua"/>
          <w:sz w:val="22"/>
        </w:rPr>
        <w:t xml:space="preserve"> Jaya has a magnetic </w:t>
      </w:r>
      <w:proofErr w:type="spellStart"/>
      <w:r w:rsidRPr="006F66A4">
        <w:rPr>
          <w:rFonts w:ascii="Book Antiqua" w:hAnsi="Book Antiqua"/>
          <w:sz w:val="22"/>
        </w:rPr>
        <w:t>suspetibilbiltas</w:t>
      </w:r>
      <w:proofErr w:type="spellEnd"/>
      <w:r w:rsidRPr="006F66A4">
        <w:rPr>
          <w:rFonts w:ascii="Book Antiqua" w:hAnsi="Book Antiqua"/>
          <w:sz w:val="22"/>
        </w:rPr>
        <w:t xml:space="preserve"> value of the mass varies greatly.</w:t>
      </w:r>
    </w:p>
    <w:p w:rsidR="006F66A4" w:rsidRPr="006F66A4" w:rsidRDefault="006F66A4" w:rsidP="006F66A4">
      <w:pPr>
        <w:tabs>
          <w:tab w:val="left" w:pos="1960"/>
        </w:tabs>
        <w:spacing w:line="240" w:lineRule="auto"/>
        <w:jc w:val="center"/>
        <w:rPr>
          <w:rFonts w:ascii="Book Antiqua" w:hAnsi="Book Antiqua"/>
          <w:sz w:val="18"/>
        </w:rPr>
      </w:pPr>
      <w:proofErr w:type="gramStart"/>
      <w:r w:rsidRPr="006F66A4">
        <w:rPr>
          <w:rFonts w:ascii="Book Antiqua" w:hAnsi="Book Antiqua"/>
          <w:sz w:val="18"/>
        </w:rPr>
        <w:t>Table 2.</w:t>
      </w:r>
      <w:proofErr w:type="gramEnd"/>
      <w:r w:rsidRPr="006F66A4">
        <w:rPr>
          <w:rFonts w:ascii="Book Antiqua" w:hAnsi="Book Antiqua"/>
          <w:sz w:val="18"/>
        </w:rPr>
        <w:t xml:space="preserve"> Magnetic </w:t>
      </w:r>
      <w:proofErr w:type="spellStart"/>
      <w:r w:rsidRPr="006F66A4">
        <w:rPr>
          <w:rFonts w:ascii="Book Antiqua" w:hAnsi="Book Antiqua"/>
          <w:sz w:val="18"/>
        </w:rPr>
        <w:t>Suseptibiltas</w:t>
      </w:r>
      <w:proofErr w:type="spellEnd"/>
      <w:r w:rsidRPr="006F66A4">
        <w:rPr>
          <w:rFonts w:ascii="Book Antiqua" w:hAnsi="Book Antiqua"/>
          <w:sz w:val="18"/>
        </w:rPr>
        <w:t xml:space="preserve"> value of </w:t>
      </w:r>
      <w:proofErr w:type="spellStart"/>
      <w:r w:rsidRPr="006F66A4">
        <w:rPr>
          <w:rFonts w:ascii="Book Antiqua" w:hAnsi="Book Antiqua"/>
          <w:sz w:val="18"/>
        </w:rPr>
        <w:t>Pangeo</w:t>
      </w:r>
      <w:proofErr w:type="spellEnd"/>
      <w:r w:rsidRPr="006F66A4">
        <w:rPr>
          <w:rFonts w:ascii="Book Antiqua" w:hAnsi="Book Antiqua"/>
          <w:sz w:val="18"/>
        </w:rPr>
        <w:t xml:space="preserve"> Village iron sand sample mass</w:t>
      </w:r>
    </w:p>
    <w:tbl>
      <w:tblPr>
        <w:tblStyle w:val="TableGrid"/>
        <w:tblW w:w="0" w:type="auto"/>
        <w:jc w:val="center"/>
        <w:tblLayout w:type="fixed"/>
        <w:tblLook w:val="04A0" w:firstRow="1" w:lastRow="0" w:firstColumn="1" w:lastColumn="0" w:noHBand="0" w:noVBand="1"/>
      </w:tblPr>
      <w:tblGrid>
        <w:gridCol w:w="1678"/>
        <w:gridCol w:w="1468"/>
        <w:gridCol w:w="2776"/>
      </w:tblGrid>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b/>
                <w:sz w:val="22"/>
              </w:rPr>
            </w:pPr>
            <w:r w:rsidRPr="006F66A4">
              <w:rPr>
                <w:rFonts w:ascii="Book Antiqua" w:hAnsi="Book Antiqua"/>
                <w:sz w:val="22"/>
              </w:rPr>
              <w:t>Sample Code</w:t>
            </w:r>
          </w:p>
        </w:tc>
        <w:tc>
          <w:tcPr>
            <w:tcW w:w="1468" w:type="dxa"/>
          </w:tcPr>
          <w:p w:rsidR="006F66A4" w:rsidRPr="006F66A4" w:rsidRDefault="006F66A4" w:rsidP="006F66A4">
            <w:pPr>
              <w:tabs>
                <w:tab w:val="left" w:pos="1960"/>
              </w:tabs>
              <w:spacing w:after="0" w:line="240" w:lineRule="auto"/>
              <w:jc w:val="both"/>
              <w:rPr>
                <w:rFonts w:ascii="Book Antiqua" w:hAnsi="Book Antiqua"/>
                <w:b/>
                <w:sz w:val="22"/>
              </w:rPr>
            </w:pPr>
            <w:r w:rsidRPr="006F66A4">
              <w:rPr>
                <w:rFonts w:ascii="Book Antiqua" w:hAnsi="Book Antiqua"/>
                <w:b/>
                <w:sz w:val="22"/>
              </w:rPr>
              <w:t>Total Magnetic</w:t>
            </w:r>
          </w:p>
        </w:tc>
        <w:tc>
          <w:tcPr>
            <w:tcW w:w="2776" w:type="dxa"/>
          </w:tcPr>
          <w:p w:rsidR="006F66A4" w:rsidRPr="006F66A4" w:rsidRDefault="006F66A4" w:rsidP="006F66A4">
            <w:pPr>
              <w:widowControl w:val="0"/>
              <w:tabs>
                <w:tab w:val="left" w:pos="1960"/>
              </w:tabs>
              <w:autoSpaceDE w:val="0"/>
              <w:autoSpaceDN w:val="0"/>
              <w:spacing w:after="0" w:line="240" w:lineRule="auto"/>
              <w:jc w:val="both"/>
              <w:rPr>
                <w:rFonts w:ascii="Book Antiqua" w:hAnsi="Book Antiqua"/>
                <w:b/>
                <w:sz w:val="22"/>
              </w:rPr>
            </w:pPr>
            <w:proofErr w:type="spellStart"/>
            <w:r w:rsidRPr="006F66A4">
              <w:rPr>
                <w:rFonts w:ascii="Book Antiqua" w:hAnsi="Book Antiqua"/>
                <w:b/>
                <w:sz w:val="22"/>
              </w:rPr>
              <w:t>Suceptibility</w:t>
            </w:r>
            <w:proofErr w:type="spellEnd"/>
            <w:r w:rsidRPr="006F66A4">
              <w:rPr>
                <w:rFonts w:ascii="Book Antiqua" w:hAnsi="Book Antiqua"/>
                <w:b/>
                <w:sz w:val="22"/>
              </w:rPr>
              <w:t xml:space="preserve"> Mass </w:t>
            </w:r>
          </w:p>
          <w:p w:rsidR="006F66A4" w:rsidRPr="006F66A4" w:rsidRDefault="006F66A4" w:rsidP="006F66A4">
            <w:pPr>
              <w:tabs>
                <w:tab w:val="left" w:pos="1960"/>
              </w:tabs>
              <w:spacing w:after="0" w:line="240" w:lineRule="auto"/>
              <w:jc w:val="both"/>
              <w:rPr>
                <w:rFonts w:ascii="Book Antiqua" w:hAnsi="Book Antiqua"/>
                <w:b/>
                <w:sz w:val="22"/>
              </w:rPr>
            </w:pPr>
            <w:r w:rsidRPr="006F66A4">
              <w:rPr>
                <w:rFonts w:ascii="Book Antiqua" w:hAnsi="Book Antiqua"/>
                <w:b/>
                <w:sz w:val="22"/>
              </w:rPr>
              <w:t>(10-</w:t>
            </w:r>
            <w:r w:rsidRPr="006F66A4">
              <w:rPr>
                <w:rFonts w:ascii="Book Antiqua" w:hAnsi="Book Antiqua"/>
                <w:b/>
                <w:sz w:val="22"/>
                <w:vertAlign w:val="superscript"/>
              </w:rPr>
              <w:t>8</w:t>
            </w:r>
            <w:r w:rsidRPr="006F66A4">
              <w:rPr>
                <w:rFonts w:ascii="Book Antiqua" w:hAnsi="Book Antiqua"/>
                <w:b/>
                <w:sz w:val="22"/>
              </w:rPr>
              <w:t>m</w:t>
            </w:r>
            <w:r w:rsidRPr="006F66A4">
              <w:rPr>
                <w:rFonts w:ascii="Book Antiqua" w:hAnsi="Book Antiqua"/>
                <w:b/>
                <w:sz w:val="22"/>
                <w:vertAlign w:val="superscript"/>
              </w:rPr>
              <w:t>3</w:t>
            </w:r>
            <w:r w:rsidRPr="006F66A4">
              <w:rPr>
                <w:rFonts w:ascii="Book Antiqua" w:hAnsi="Book Antiqua"/>
                <w:b/>
                <w:sz w:val="22"/>
              </w:rPr>
              <w:t>/kg)</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A</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12,63</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13965,42</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B</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12,63</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32583,40</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C</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12,63</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19501,98</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D</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12,62</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42074,24</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b/>
                <w:sz w:val="22"/>
              </w:rPr>
            </w:pPr>
            <w:r w:rsidRPr="006F66A4">
              <w:rPr>
                <w:rFonts w:ascii="Book Antiqua" w:hAnsi="Book Antiqua"/>
                <w:sz w:val="22"/>
              </w:rPr>
              <w:t>E</w:t>
            </w:r>
          </w:p>
        </w:tc>
        <w:tc>
          <w:tcPr>
            <w:tcW w:w="1468" w:type="dxa"/>
          </w:tcPr>
          <w:p w:rsidR="006F66A4" w:rsidRPr="006F66A4" w:rsidRDefault="006F66A4" w:rsidP="006F66A4">
            <w:pPr>
              <w:tabs>
                <w:tab w:val="left" w:pos="1960"/>
              </w:tabs>
              <w:spacing w:after="0" w:line="240" w:lineRule="auto"/>
              <w:jc w:val="both"/>
              <w:rPr>
                <w:rFonts w:ascii="Book Antiqua" w:hAnsi="Book Antiqua"/>
                <w:b/>
                <w:sz w:val="22"/>
              </w:rPr>
            </w:pPr>
            <w:r w:rsidRPr="006F66A4">
              <w:rPr>
                <w:rFonts w:ascii="Book Antiqua" w:hAnsi="Book Antiqua"/>
                <w:b/>
                <w:sz w:val="22"/>
              </w:rPr>
              <w:t>12,64</w:t>
            </w:r>
          </w:p>
        </w:tc>
        <w:tc>
          <w:tcPr>
            <w:tcW w:w="2776" w:type="dxa"/>
          </w:tcPr>
          <w:p w:rsidR="006F66A4" w:rsidRPr="006F66A4" w:rsidRDefault="006F66A4" w:rsidP="006F66A4">
            <w:pPr>
              <w:tabs>
                <w:tab w:val="left" w:pos="1960"/>
              </w:tabs>
              <w:spacing w:after="0" w:line="240" w:lineRule="auto"/>
              <w:jc w:val="both"/>
              <w:rPr>
                <w:rFonts w:ascii="Book Antiqua" w:hAnsi="Book Antiqua"/>
                <w:b/>
                <w:sz w:val="22"/>
              </w:rPr>
            </w:pPr>
            <w:r w:rsidRPr="006F66A4">
              <w:rPr>
                <w:rFonts w:ascii="Book Antiqua" w:hAnsi="Book Antiqua"/>
                <w:b/>
                <w:sz w:val="22"/>
              </w:rPr>
              <w:t>82867,54</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F</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12,64</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54803,13</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G</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12,63</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51206,92</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H</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12,62</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64797,60</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I</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12,61</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41215,42</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J</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12,63</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13186,98</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K</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12,67</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67256,70</w:t>
            </w:r>
          </w:p>
        </w:tc>
      </w:tr>
      <w:tr w:rsidR="006F66A4" w:rsidRPr="006F66A4" w:rsidTr="009D2485">
        <w:trPr>
          <w:jc w:val="center"/>
        </w:trPr>
        <w:tc>
          <w:tcPr>
            <w:tcW w:w="167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L</w:t>
            </w:r>
          </w:p>
        </w:tc>
        <w:tc>
          <w:tcPr>
            <w:tcW w:w="1468"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12,63</w:t>
            </w:r>
          </w:p>
        </w:tc>
        <w:tc>
          <w:tcPr>
            <w:tcW w:w="2776" w:type="dxa"/>
          </w:tcPr>
          <w:p w:rsidR="006F66A4" w:rsidRPr="006F66A4" w:rsidRDefault="006F66A4" w:rsidP="006F66A4">
            <w:pPr>
              <w:tabs>
                <w:tab w:val="left" w:pos="1960"/>
              </w:tabs>
              <w:spacing w:after="0" w:line="240" w:lineRule="auto"/>
              <w:jc w:val="both"/>
              <w:rPr>
                <w:rFonts w:ascii="Book Antiqua" w:hAnsi="Book Antiqua"/>
                <w:sz w:val="22"/>
              </w:rPr>
            </w:pPr>
            <w:r w:rsidRPr="006F66A4">
              <w:rPr>
                <w:rFonts w:ascii="Book Antiqua" w:hAnsi="Book Antiqua"/>
                <w:sz w:val="22"/>
              </w:rPr>
              <w:t>81296,68</w:t>
            </w:r>
          </w:p>
        </w:tc>
      </w:tr>
    </w:tbl>
    <w:p w:rsidR="006F66A4" w:rsidRPr="006F66A4" w:rsidRDefault="006F66A4" w:rsidP="006F66A4">
      <w:pPr>
        <w:tabs>
          <w:tab w:val="left" w:pos="1960"/>
        </w:tabs>
        <w:spacing w:line="240" w:lineRule="auto"/>
        <w:jc w:val="both"/>
        <w:rPr>
          <w:rFonts w:ascii="Book Antiqua" w:hAnsi="Book Antiqua"/>
          <w:sz w:val="22"/>
        </w:rPr>
      </w:pPr>
    </w:p>
    <w:p w:rsidR="006F66A4" w:rsidRPr="006F66A4" w:rsidRDefault="006F66A4" w:rsidP="006F66A4">
      <w:pPr>
        <w:tabs>
          <w:tab w:val="left" w:pos="1960"/>
        </w:tabs>
        <w:spacing w:line="240" w:lineRule="auto"/>
        <w:jc w:val="both"/>
        <w:rPr>
          <w:rFonts w:ascii="Book Antiqua" w:hAnsi="Book Antiqua"/>
          <w:sz w:val="22"/>
        </w:rPr>
      </w:pPr>
      <w:r w:rsidRPr="006F66A4">
        <w:rPr>
          <w:rFonts w:ascii="Book Antiqua" w:hAnsi="Book Antiqua"/>
          <w:sz w:val="22"/>
        </w:rPr>
        <w:t xml:space="preserve">           The largest magnetic </w:t>
      </w:r>
      <w:proofErr w:type="spellStart"/>
      <w:r w:rsidRPr="006F66A4">
        <w:rPr>
          <w:rFonts w:ascii="Book Antiqua" w:hAnsi="Book Antiqua"/>
          <w:sz w:val="22"/>
        </w:rPr>
        <w:t>suspetibility</w:t>
      </w:r>
      <w:proofErr w:type="spellEnd"/>
      <w:r w:rsidRPr="006F66A4">
        <w:rPr>
          <w:rFonts w:ascii="Book Antiqua" w:hAnsi="Book Antiqua"/>
          <w:sz w:val="22"/>
        </w:rPr>
        <w:t xml:space="preserve"> value in the E sample was 82867. </w:t>
      </w:r>
      <w:proofErr w:type="gramStart"/>
      <w:r w:rsidRPr="006F66A4">
        <w:rPr>
          <w:rFonts w:ascii="Book Antiqua" w:hAnsi="Book Antiqua"/>
          <w:sz w:val="22"/>
        </w:rPr>
        <w:t>x10</w:t>
      </w:r>
      <w:proofErr w:type="gramEnd"/>
      <w:r w:rsidRPr="006F66A4">
        <w:rPr>
          <w:rFonts w:ascii="Book Antiqua" w:hAnsi="Book Antiqua"/>
          <w:vertAlign w:val="superscript"/>
        </w:rPr>
        <w:t>-8</w:t>
      </w:r>
      <w:r w:rsidRPr="006F66A4">
        <w:rPr>
          <w:rFonts w:ascii="Book Antiqua" w:hAnsi="Book Antiqua"/>
          <w:sz w:val="22"/>
        </w:rPr>
        <w:t>m</w:t>
      </w:r>
      <w:r w:rsidRPr="006F66A4">
        <w:rPr>
          <w:rFonts w:ascii="Book Antiqua" w:hAnsi="Book Antiqua"/>
          <w:sz w:val="22"/>
          <w:vertAlign w:val="superscript"/>
        </w:rPr>
        <w:t>3</w:t>
      </w:r>
      <w:r w:rsidRPr="006F66A4">
        <w:rPr>
          <w:rFonts w:ascii="Book Antiqua" w:hAnsi="Book Antiqua"/>
          <w:sz w:val="22"/>
        </w:rPr>
        <w:t>/kg, while the smallest was in sample J with a value of 13186.98 x10</w:t>
      </w:r>
      <w:r w:rsidRPr="006F66A4">
        <w:rPr>
          <w:rFonts w:ascii="Book Antiqua" w:hAnsi="Book Antiqua"/>
          <w:vertAlign w:val="superscript"/>
        </w:rPr>
        <w:t>-8</w:t>
      </w:r>
      <w:r w:rsidRPr="006F66A4">
        <w:rPr>
          <w:rFonts w:ascii="Book Antiqua" w:hAnsi="Book Antiqua"/>
          <w:sz w:val="22"/>
        </w:rPr>
        <w:t>m</w:t>
      </w:r>
      <w:r w:rsidRPr="006F66A4">
        <w:rPr>
          <w:rFonts w:ascii="Book Antiqua" w:hAnsi="Book Antiqua"/>
          <w:sz w:val="22"/>
          <w:vertAlign w:val="superscript"/>
        </w:rPr>
        <w:t>3</w:t>
      </w:r>
      <w:r w:rsidRPr="006F66A4">
        <w:rPr>
          <w:rFonts w:ascii="Book Antiqua" w:hAnsi="Book Antiqua"/>
          <w:sz w:val="22"/>
        </w:rPr>
        <w:t xml:space="preserve">/kg. This is because the J sample is at least magnetically drawn during synthesis, and the color is not too black because many mix with other non-magnetic materials.  E samples are most easily attracted by magnets. </w:t>
      </w:r>
    </w:p>
    <w:p w:rsidR="006F66A4" w:rsidRPr="006F66A4" w:rsidRDefault="006F66A4" w:rsidP="006F66A4">
      <w:pPr>
        <w:tabs>
          <w:tab w:val="left" w:pos="1960"/>
        </w:tabs>
        <w:spacing w:line="240" w:lineRule="auto"/>
        <w:jc w:val="both"/>
        <w:rPr>
          <w:rFonts w:ascii="Book Antiqua" w:hAnsi="Book Antiqua"/>
          <w:sz w:val="22"/>
        </w:rPr>
      </w:pPr>
      <w:r w:rsidRPr="006F66A4">
        <w:rPr>
          <w:rFonts w:ascii="Book Antiqua" w:hAnsi="Book Antiqua"/>
          <w:sz w:val="22"/>
        </w:rPr>
        <w:t xml:space="preserve">          This relationship is directly proportional to the E sample which has Fe</w:t>
      </w:r>
      <w:r w:rsidRPr="006F66A4">
        <w:rPr>
          <w:rFonts w:ascii="Book Antiqua" w:hAnsi="Book Antiqua"/>
          <w:sz w:val="22"/>
          <w:vertAlign w:val="subscript"/>
        </w:rPr>
        <w:t>2</w:t>
      </w:r>
      <w:r w:rsidRPr="006F66A4">
        <w:rPr>
          <w:rFonts w:ascii="Book Antiqua" w:hAnsi="Book Antiqua"/>
          <w:sz w:val="22"/>
        </w:rPr>
        <w:t>O</w:t>
      </w:r>
      <w:r w:rsidRPr="006F66A4">
        <w:rPr>
          <w:rFonts w:ascii="Book Antiqua" w:hAnsi="Book Antiqua"/>
          <w:sz w:val="22"/>
          <w:vertAlign w:val="subscript"/>
        </w:rPr>
        <w:t>3</w:t>
      </w:r>
      <w:r w:rsidRPr="006F66A4">
        <w:rPr>
          <w:rFonts w:ascii="Book Antiqua" w:hAnsi="Book Antiqua"/>
          <w:sz w:val="22"/>
        </w:rPr>
        <w:t xml:space="preserve"> magnetic material content of characterization of 70.31% which is the largest compared to the I and A samples in sequence of 54.58%, 50.94%, while magnetic </w:t>
      </w:r>
      <w:proofErr w:type="spellStart"/>
      <w:r w:rsidRPr="006F66A4">
        <w:rPr>
          <w:rFonts w:ascii="Book Antiqua" w:hAnsi="Book Antiqua"/>
          <w:sz w:val="22"/>
        </w:rPr>
        <w:t>suseptibiltas</w:t>
      </w:r>
      <w:proofErr w:type="spellEnd"/>
      <w:r w:rsidRPr="006F66A4">
        <w:rPr>
          <w:rFonts w:ascii="Book Antiqua" w:hAnsi="Book Antiqua"/>
          <w:sz w:val="22"/>
        </w:rPr>
        <w:t xml:space="preserve"> values of 41215, x10</w:t>
      </w:r>
      <w:r w:rsidRPr="006F66A4">
        <w:rPr>
          <w:rFonts w:ascii="Book Antiqua" w:hAnsi="Book Antiqua"/>
          <w:vertAlign w:val="superscript"/>
        </w:rPr>
        <w:t>-</w:t>
      </w:r>
      <w:r w:rsidRPr="006F66A4">
        <w:rPr>
          <w:rFonts w:ascii="Book Antiqua" w:hAnsi="Book Antiqua"/>
          <w:vertAlign w:val="superscript"/>
        </w:rPr>
        <w:lastRenderedPageBreak/>
        <w:t>8</w:t>
      </w:r>
      <w:r w:rsidRPr="006F66A4">
        <w:rPr>
          <w:rFonts w:ascii="Book Antiqua" w:hAnsi="Book Antiqua"/>
          <w:sz w:val="22"/>
        </w:rPr>
        <w:t>m</w:t>
      </w:r>
      <w:r w:rsidRPr="006F66A4">
        <w:rPr>
          <w:rFonts w:ascii="Book Antiqua" w:hAnsi="Book Antiqua"/>
          <w:sz w:val="22"/>
          <w:vertAlign w:val="superscript"/>
        </w:rPr>
        <w:t>3</w:t>
      </w:r>
      <w:r w:rsidRPr="006F66A4">
        <w:rPr>
          <w:rFonts w:ascii="Book Antiqua" w:hAnsi="Book Antiqua"/>
          <w:sz w:val="22"/>
        </w:rPr>
        <w:t>/kg and 13965,42 x10</w:t>
      </w:r>
      <w:r w:rsidRPr="006F66A4">
        <w:rPr>
          <w:rFonts w:ascii="Book Antiqua" w:hAnsi="Book Antiqua"/>
          <w:vertAlign w:val="superscript"/>
        </w:rPr>
        <w:t>-8</w:t>
      </w:r>
      <w:r w:rsidRPr="006F66A4">
        <w:rPr>
          <w:rFonts w:ascii="Book Antiqua" w:hAnsi="Book Antiqua"/>
          <w:sz w:val="22"/>
        </w:rPr>
        <w:t>m</w:t>
      </w:r>
      <w:r w:rsidRPr="006F66A4">
        <w:rPr>
          <w:rFonts w:ascii="Book Antiqua" w:hAnsi="Book Antiqua"/>
          <w:sz w:val="22"/>
          <w:vertAlign w:val="superscript"/>
        </w:rPr>
        <w:t>3</w:t>
      </w:r>
      <w:r w:rsidRPr="006F66A4">
        <w:rPr>
          <w:rFonts w:ascii="Book Antiqua" w:hAnsi="Book Antiqua"/>
          <w:sz w:val="22"/>
        </w:rPr>
        <w:t xml:space="preserve">/kg. </w:t>
      </w:r>
      <w:proofErr w:type="gramStart"/>
      <w:r w:rsidRPr="006F66A4">
        <w:rPr>
          <w:rFonts w:ascii="Book Antiqua" w:hAnsi="Book Antiqua"/>
          <w:sz w:val="22"/>
        </w:rPr>
        <w:t xml:space="preserve">The greater the value of magnetic </w:t>
      </w:r>
      <w:proofErr w:type="spellStart"/>
      <w:r w:rsidRPr="006F66A4">
        <w:rPr>
          <w:rFonts w:ascii="Book Antiqua" w:hAnsi="Book Antiqua"/>
          <w:sz w:val="22"/>
        </w:rPr>
        <w:t>suseptibiltas</w:t>
      </w:r>
      <w:proofErr w:type="spellEnd"/>
      <w:r w:rsidRPr="006F66A4">
        <w:rPr>
          <w:rFonts w:ascii="Book Antiqua" w:hAnsi="Book Antiqua"/>
          <w:sz w:val="22"/>
        </w:rPr>
        <w:t>, the greater the magnetic mineral content of Fe</w:t>
      </w:r>
      <w:r w:rsidRPr="006F66A4">
        <w:rPr>
          <w:rFonts w:ascii="Book Antiqua" w:hAnsi="Book Antiqua"/>
          <w:sz w:val="22"/>
          <w:vertAlign w:val="subscript"/>
        </w:rPr>
        <w:t>2</w:t>
      </w:r>
      <w:r w:rsidRPr="006F66A4">
        <w:rPr>
          <w:rFonts w:ascii="Book Antiqua" w:hAnsi="Book Antiqua"/>
          <w:sz w:val="22"/>
        </w:rPr>
        <w:t>O</w:t>
      </w:r>
      <w:r w:rsidRPr="006F66A4">
        <w:rPr>
          <w:rFonts w:ascii="Book Antiqua" w:hAnsi="Book Antiqua"/>
          <w:sz w:val="22"/>
          <w:vertAlign w:val="subscript"/>
        </w:rPr>
        <w:t>3</w:t>
      </w:r>
      <w:r w:rsidRPr="006F66A4">
        <w:rPr>
          <w:rFonts w:ascii="Book Antiqua" w:hAnsi="Book Antiqua"/>
          <w:sz w:val="22"/>
        </w:rPr>
        <w:t xml:space="preserve"> which is the basis of cathode material in the manufacture of lithium ion batteries.</w:t>
      </w:r>
      <w:proofErr w:type="gramEnd"/>
    </w:p>
    <w:p w:rsidR="006F66A4" w:rsidRPr="006F66A4" w:rsidRDefault="006F66A4" w:rsidP="006F66A4">
      <w:pPr>
        <w:spacing w:after="0" w:line="240" w:lineRule="auto"/>
        <w:jc w:val="center"/>
        <w:rPr>
          <w:rFonts w:ascii="Book Antiqua" w:hAnsi="Book Antiqua"/>
          <w:sz w:val="22"/>
        </w:rPr>
      </w:pPr>
      <w:r w:rsidRPr="006F66A4">
        <w:rPr>
          <w:rFonts w:ascii="Book Antiqua" w:hAnsi="Book Antiqua"/>
          <w:noProof/>
          <w:sz w:val="22"/>
        </w:rPr>
        <w:drawing>
          <wp:inline distT="0" distB="0" distL="0" distR="0" wp14:anchorId="51F8F8E5" wp14:editId="57713BC3">
            <wp:extent cx="3213550" cy="2296633"/>
            <wp:effectExtent l="0" t="0" r="6350" b="8890"/>
            <wp:docPr id="1" name="Picture 1" descr="G:\PENELITIAN DAN PENGABDIAN\PASIR BESI\100 % PASIR BESI PANGEO FIX\DATA KARATERISASI PASIR BESI\Graph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PENELITIAN DAN PENGABDIAN\PASIR BESI\100 % PASIR BESI PANGEO FIX\DATA KARATERISASI PASIR BESI\Graph1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539"/>
                    <a:stretch/>
                  </pic:blipFill>
                  <pic:spPr bwMode="auto">
                    <a:xfrm>
                      <a:off x="0" y="0"/>
                      <a:ext cx="3214379" cy="2297226"/>
                    </a:xfrm>
                    <a:prstGeom prst="rect">
                      <a:avLst/>
                    </a:prstGeom>
                    <a:noFill/>
                    <a:ln>
                      <a:noFill/>
                    </a:ln>
                    <a:extLst>
                      <a:ext uri="{53640926-AAD7-44D8-BBD7-CCE9431645EC}">
                        <a14:shadowObscured xmlns:a14="http://schemas.microsoft.com/office/drawing/2010/main"/>
                      </a:ext>
                    </a:extLst>
                  </pic:spPr>
                </pic:pic>
              </a:graphicData>
            </a:graphic>
          </wp:inline>
        </w:drawing>
      </w:r>
    </w:p>
    <w:p w:rsidR="006F66A4" w:rsidRPr="006F66A4" w:rsidRDefault="006F66A4" w:rsidP="006F66A4">
      <w:pPr>
        <w:spacing w:after="0" w:line="240" w:lineRule="auto"/>
        <w:jc w:val="center"/>
        <w:rPr>
          <w:rFonts w:ascii="Book Antiqua" w:hAnsi="Book Antiqua"/>
          <w:sz w:val="18"/>
        </w:rPr>
      </w:pPr>
      <w:proofErr w:type="gramStart"/>
      <w:r w:rsidRPr="006F66A4">
        <w:rPr>
          <w:rFonts w:ascii="Book Antiqua" w:hAnsi="Book Antiqua"/>
          <w:sz w:val="18"/>
        </w:rPr>
        <w:t>Figure 2.</w:t>
      </w:r>
      <w:proofErr w:type="gramEnd"/>
      <w:r w:rsidRPr="006F66A4">
        <w:rPr>
          <w:rFonts w:ascii="Book Antiqua" w:hAnsi="Book Antiqua"/>
          <w:sz w:val="18"/>
        </w:rPr>
        <w:t xml:space="preserve"> </w:t>
      </w:r>
      <w:proofErr w:type="spellStart"/>
      <w:r w:rsidRPr="006F66A4">
        <w:rPr>
          <w:rFonts w:ascii="Book Antiqua" w:hAnsi="Book Antiqua"/>
          <w:sz w:val="18"/>
        </w:rPr>
        <w:t>Suseptibiltas</w:t>
      </w:r>
      <w:proofErr w:type="spellEnd"/>
      <w:r w:rsidRPr="006F66A4">
        <w:rPr>
          <w:rFonts w:ascii="Book Antiqua" w:hAnsi="Book Antiqua"/>
          <w:sz w:val="18"/>
        </w:rPr>
        <w:t xml:space="preserve"> relationship with Fe</w:t>
      </w:r>
      <w:r w:rsidRPr="006F66A4">
        <w:rPr>
          <w:rFonts w:ascii="Book Antiqua" w:hAnsi="Book Antiqua"/>
          <w:sz w:val="18"/>
          <w:vertAlign w:val="subscript"/>
        </w:rPr>
        <w:t>2</w:t>
      </w:r>
      <w:r w:rsidRPr="006F66A4">
        <w:rPr>
          <w:rFonts w:ascii="Book Antiqua" w:hAnsi="Book Antiqua"/>
          <w:sz w:val="18"/>
        </w:rPr>
        <w:t>O</w:t>
      </w:r>
      <w:r w:rsidRPr="006F66A4">
        <w:rPr>
          <w:rFonts w:ascii="Book Antiqua" w:hAnsi="Book Antiqua"/>
          <w:sz w:val="18"/>
          <w:vertAlign w:val="subscript"/>
        </w:rPr>
        <w:t xml:space="preserve">3 </w:t>
      </w:r>
      <w:proofErr w:type="spellStart"/>
      <w:r w:rsidRPr="006F66A4">
        <w:rPr>
          <w:rFonts w:ascii="Book Antiqua" w:hAnsi="Book Antiqua"/>
          <w:sz w:val="18"/>
        </w:rPr>
        <w:t>magentic</w:t>
      </w:r>
      <w:proofErr w:type="spellEnd"/>
      <w:r w:rsidRPr="006F66A4">
        <w:rPr>
          <w:rFonts w:ascii="Book Antiqua" w:hAnsi="Book Antiqua"/>
          <w:sz w:val="18"/>
        </w:rPr>
        <w:t xml:space="preserve"> material content</w:t>
      </w:r>
    </w:p>
    <w:p w:rsidR="006F66A4" w:rsidRPr="006F66A4" w:rsidRDefault="006F66A4" w:rsidP="006F66A4">
      <w:pPr>
        <w:spacing w:after="0" w:line="240" w:lineRule="auto"/>
        <w:jc w:val="both"/>
        <w:rPr>
          <w:rFonts w:ascii="Book Antiqua" w:hAnsi="Book Antiqua"/>
          <w:sz w:val="22"/>
        </w:rPr>
      </w:pPr>
    </w:p>
    <w:p w:rsidR="006F66A4" w:rsidRPr="006F66A4" w:rsidRDefault="006F66A4" w:rsidP="006F66A4">
      <w:pPr>
        <w:spacing w:after="0" w:line="240" w:lineRule="auto"/>
        <w:jc w:val="both"/>
        <w:rPr>
          <w:rFonts w:ascii="Book Antiqua" w:hAnsi="Book Antiqua"/>
          <w:sz w:val="22"/>
          <w:szCs w:val="22"/>
        </w:rPr>
      </w:pPr>
      <w:r w:rsidRPr="006F66A4">
        <w:rPr>
          <w:rFonts w:ascii="Book Antiqua" w:hAnsi="Book Antiqua"/>
          <w:sz w:val="22"/>
          <w:szCs w:val="22"/>
        </w:rPr>
        <w:t xml:space="preserve">         The range of magnetic </w:t>
      </w:r>
      <w:proofErr w:type="spellStart"/>
      <w:r w:rsidRPr="006F66A4">
        <w:rPr>
          <w:rFonts w:ascii="Book Antiqua" w:hAnsi="Book Antiqua"/>
          <w:sz w:val="22"/>
          <w:szCs w:val="22"/>
        </w:rPr>
        <w:t>suceptibility</w:t>
      </w:r>
      <w:proofErr w:type="spellEnd"/>
      <w:r w:rsidRPr="006F66A4">
        <w:rPr>
          <w:rFonts w:ascii="Book Antiqua" w:hAnsi="Book Antiqua"/>
          <w:sz w:val="22"/>
          <w:szCs w:val="22"/>
        </w:rPr>
        <w:t xml:space="preserve"> values in samples A through L is at intervals of (46-80000) x10</w:t>
      </w:r>
      <w:r w:rsidRPr="006F66A4">
        <w:rPr>
          <w:rFonts w:ascii="Book Antiqua" w:hAnsi="Book Antiqua"/>
          <w:sz w:val="22"/>
          <w:szCs w:val="22"/>
          <w:vertAlign w:val="superscript"/>
        </w:rPr>
        <w:t>-8</w:t>
      </w:r>
      <w:r w:rsidRPr="006F66A4">
        <w:rPr>
          <w:rFonts w:ascii="Book Antiqua" w:hAnsi="Book Antiqua"/>
          <w:sz w:val="22"/>
          <w:szCs w:val="22"/>
        </w:rPr>
        <w:t>m</w:t>
      </w:r>
      <w:r w:rsidRPr="006F66A4">
        <w:rPr>
          <w:rFonts w:ascii="Book Antiqua" w:hAnsi="Book Antiqua"/>
          <w:sz w:val="22"/>
          <w:szCs w:val="22"/>
          <w:vertAlign w:val="superscript"/>
        </w:rPr>
        <w:t>3</w:t>
      </w:r>
      <w:r w:rsidRPr="006F66A4">
        <w:rPr>
          <w:rFonts w:ascii="Book Antiqua" w:hAnsi="Book Antiqua"/>
          <w:sz w:val="22"/>
          <w:szCs w:val="22"/>
        </w:rPr>
        <w:t>/kg, and (20,000-110,000) x10</w:t>
      </w:r>
      <w:r w:rsidRPr="006F66A4">
        <w:rPr>
          <w:rFonts w:ascii="Book Antiqua" w:hAnsi="Book Antiqua"/>
          <w:sz w:val="22"/>
          <w:szCs w:val="22"/>
          <w:vertAlign w:val="superscript"/>
        </w:rPr>
        <w:t>-8</w:t>
      </w:r>
      <w:r w:rsidRPr="006F66A4">
        <w:rPr>
          <w:rFonts w:ascii="Book Antiqua" w:hAnsi="Book Antiqua"/>
          <w:sz w:val="22"/>
          <w:szCs w:val="22"/>
        </w:rPr>
        <w:t>m</w:t>
      </w:r>
      <w:r w:rsidRPr="006F66A4">
        <w:rPr>
          <w:rFonts w:ascii="Book Antiqua" w:hAnsi="Book Antiqua"/>
          <w:sz w:val="22"/>
          <w:szCs w:val="22"/>
          <w:vertAlign w:val="superscript"/>
        </w:rPr>
        <w:t>3</w:t>
      </w:r>
      <w:r w:rsidRPr="006F66A4">
        <w:rPr>
          <w:rFonts w:ascii="Book Antiqua" w:hAnsi="Book Antiqua"/>
          <w:sz w:val="22"/>
          <w:szCs w:val="22"/>
        </w:rPr>
        <w:t xml:space="preserve">/kg. Based on these intervals, both magnetic and mass reliability of each iron sand sample contains </w:t>
      </w:r>
      <w:proofErr w:type="spellStart"/>
      <w:r w:rsidRPr="006F66A4">
        <w:rPr>
          <w:rFonts w:ascii="Book Antiqua" w:hAnsi="Book Antiqua"/>
          <w:sz w:val="22"/>
          <w:szCs w:val="22"/>
        </w:rPr>
        <w:t>ilmenite</w:t>
      </w:r>
      <w:proofErr w:type="spellEnd"/>
      <w:r w:rsidRPr="006F66A4">
        <w:rPr>
          <w:rFonts w:ascii="Book Antiqua" w:hAnsi="Book Antiqua"/>
          <w:sz w:val="22"/>
          <w:szCs w:val="22"/>
        </w:rPr>
        <w:t xml:space="preserve"> particles (FeTiO</w:t>
      </w:r>
      <w:r w:rsidRPr="006F66A4">
        <w:rPr>
          <w:rFonts w:ascii="Book Antiqua" w:hAnsi="Book Antiqua"/>
          <w:sz w:val="22"/>
          <w:szCs w:val="22"/>
          <w:vertAlign w:val="subscript"/>
        </w:rPr>
        <w:t>3</w:t>
      </w:r>
      <w:r w:rsidRPr="006F66A4">
        <w:rPr>
          <w:rFonts w:ascii="Book Antiqua" w:hAnsi="Book Antiqua"/>
          <w:sz w:val="22"/>
          <w:szCs w:val="22"/>
        </w:rPr>
        <w:t xml:space="preserve">) in the </w:t>
      </w:r>
      <w:proofErr w:type="spellStart"/>
      <w:r w:rsidRPr="006F66A4">
        <w:rPr>
          <w:rFonts w:ascii="Book Antiqua" w:hAnsi="Book Antiqua"/>
          <w:sz w:val="22"/>
          <w:szCs w:val="22"/>
        </w:rPr>
        <w:t>antiferomagnetic</w:t>
      </w:r>
      <w:proofErr w:type="spellEnd"/>
      <w:r w:rsidRPr="006F66A4">
        <w:rPr>
          <w:rFonts w:ascii="Book Antiqua" w:hAnsi="Book Antiqua"/>
          <w:sz w:val="22"/>
          <w:szCs w:val="22"/>
        </w:rPr>
        <w:t xml:space="preserve"> </w:t>
      </w:r>
      <w:proofErr w:type="gramStart"/>
      <w:r w:rsidRPr="006F66A4">
        <w:rPr>
          <w:rFonts w:ascii="Book Antiqua" w:hAnsi="Book Antiqua"/>
          <w:sz w:val="22"/>
          <w:szCs w:val="22"/>
        </w:rPr>
        <w:t>group,</w:t>
      </w:r>
      <w:proofErr w:type="gramEnd"/>
      <w:r w:rsidRPr="006F66A4">
        <w:rPr>
          <w:rFonts w:ascii="Book Antiqua" w:hAnsi="Book Antiqua"/>
          <w:sz w:val="22"/>
          <w:szCs w:val="22"/>
        </w:rPr>
        <w:t xml:space="preserve"> and magnetite (Fe</w:t>
      </w:r>
      <w:r w:rsidRPr="006F66A4">
        <w:rPr>
          <w:rFonts w:ascii="Book Antiqua" w:hAnsi="Book Antiqua"/>
          <w:sz w:val="22"/>
          <w:szCs w:val="22"/>
          <w:vertAlign w:val="subscript"/>
        </w:rPr>
        <w:t>3</w:t>
      </w:r>
      <w:r w:rsidRPr="006F66A4">
        <w:rPr>
          <w:rFonts w:ascii="Book Antiqua" w:hAnsi="Book Antiqua"/>
          <w:sz w:val="22"/>
          <w:szCs w:val="22"/>
        </w:rPr>
        <w:t>O</w:t>
      </w:r>
      <w:r w:rsidRPr="006F66A4">
        <w:rPr>
          <w:rFonts w:ascii="Book Antiqua" w:hAnsi="Book Antiqua"/>
          <w:sz w:val="22"/>
          <w:szCs w:val="22"/>
          <w:vertAlign w:val="subscript"/>
        </w:rPr>
        <w:t>4</w:t>
      </w:r>
      <w:r w:rsidRPr="006F66A4">
        <w:rPr>
          <w:rFonts w:ascii="Book Antiqua" w:hAnsi="Book Antiqua"/>
          <w:sz w:val="22"/>
          <w:szCs w:val="22"/>
        </w:rPr>
        <w:t>) is in the ferromagnetic group [4].</w:t>
      </w:r>
    </w:p>
    <w:p w:rsidR="008C6F7B" w:rsidRPr="006F66A4" w:rsidRDefault="008C6F7B" w:rsidP="003055B1">
      <w:pPr>
        <w:autoSpaceDE w:val="0"/>
        <w:autoSpaceDN w:val="0"/>
        <w:adjustRightInd w:val="0"/>
        <w:spacing w:after="0" w:line="26" w:lineRule="atLeast"/>
        <w:jc w:val="both"/>
        <w:rPr>
          <w:rFonts w:ascii="Book Antiqua" w:eastAsiaTheme="minorEastAsia" w:hAnsi="Book Antiqua"/>
          <w:sz w:val="22"/>
          <w:szCs w:val="22"/>
          <w:lang w:val="id-ID" w:eastAsia="id-ID"/>
        </w:rPr>
      </w:pPr>
    </w:p>
    <w:p w:rsidR="00A3076F" w:rsidRPr="00C87B2F" w:rsidRDefault="00C87B2F" w:rsidP="003055B1">
      <w:pPr>
        <w:spacing w:after="120" w:line="26" w:lineRule="atLeast"/>
        <w:ind w:left="902" w:hanging="902"/>
        <w:rPr>
          <w:rFonts w:ascii="Book Antiqua" w:eastAsiaTheme="minorEastAsia" w:hAnsi="Book Antiqua"/>
          <w:b/>
          <w:color w:val="000000" w:themeColor="text1"/>
          <w:lang w:val="id-ID" w:eastAsia="id-ID"/>
        </w:rPr>
      </w:pPr>
      <w:r w:rsidRPr="00C87B2F">
        <w:rPr>
          <w:rFonts w:ascii="Book Antiqua" w:hAnsi="Book Antiqua"/>
          <w:b/>
          <w:bCs/>
          <w:color w:val="000000"/>
        </w:rPr>
        <w:t xml:space="preserve">CONCLUSION </w:t>
      </w:r>
    </w:p>
    <w:p w:rsidR="006F66A4" w:rsidRPr="006F66A4" w:rsidRDefault="006F66A4" w:rsidP="006F66A4">
      <w:pPr>
        <w:spacing w:after="0" w:line="240" w:lineRule="auto"/>
        <w:jc w:val="both"/>
        <w:rPr>
          <w:rFonts w:ascii="Book Antiqua" w:hAnsi="Book Antiqua"/>
          <w:b/>
          <w:bCs/>
          <w:color w:val="231F20"/>
          <w:sz w:val="22"/>
          <w:szCs w:val="22"/>
        </w:rPr>
      </w:pPr>
      <w:r w:rsidRPr="006F66A4">
        <w:rPr>
          <w:rFonts w:ascii="Book Antiqua" w:hAnsi="Book Antiqua"/>
          <w:color w:val="231F20"/>
          <w:sz w:val="22"/>
          <w:szCs w:val="22"/>
        </w:rPr>
        <w:t xml:space="preserve">The material content obtained from </w:t>
      </w:r>
      <w:proofErr w:type="spellStart"/>
      <w:r w:rsidRPr="006F66A4">
        <w:rPr>
          <w:rFonts w:ascii="Book Antiqua" w:hAnsi="Book Antiqua"/>
          <w:color w:val="231F20"/>
          <w:sz w:val="22"/>
          <w:szCs w:val="22"/>
        </w:rPr>
        <w:t>Pangeo</w:t>
      </w:r>
      <w:proofErr w:type="spellEnd"/>
      <w:r w:rsidRPr="006F66A4">
        <w:rPr>
          <w:rFonts w:ascii="Book Antiqua" w:hAnsi="Book Antiqua"/>
          <w:color w:val="231F20"/>
          <w:sz w:val="22"/>
          <w:szCs w:val="22"/>
        </w:rPr>
        <w:t xml:space="preserve"> Village Iron Sand is illuminated by magnetic materials Fe3O4 and Fe2O3. The crystal structure of the </w:t>
      </w:r>
      <w:proofErr w:type="spellStart"/>
      <w:r w:rsidRPr="006F66A4">
        <w:rPr>
          <w:rFonts w:ascii="Book Antiqua" w:hAnsi="Book Antiqua"/>
          <w:color w:val="231F20"/>
          <w:sz w:val="22"/>
          <w:szCs w:val="22"/>
        </w:rPr>
        <w:t>spiner</w:t>
      </w:r>
      <w:proofErr w:type="spellEnd"/>
      <w:r w:rsidRPr="006F66A4">
        <w:rPr>
          <w:rFonts w:ascii="Book Antiqua" w:hAnsi="Book Antiqua"/>
          <w:color w:val="231F20"/>
          <w:sz w:val="22"/>
          <w:szCs w:val="22"/>
        </w:rPr>
        <w:t xml:space="preserve"> inverse crystal with the greatest </w:t>
      </w:r>
      <w:proofErr w:type="spellStart"/>
      <w:r w:rsidRPr="006F66A4">
        <w:rPr>
          <w:rFonts w:ascii="Book Antiqua" w:hAnsi="Book Antiqua"/>
          <w:color w:val="231F20"/>
          <w:sz w:val="22"/>
          <w:szCs w:val="22"/>
        </w:rPr>
        <w:t>christanility</w:t>
      </w:r>
      <w:proofErr w:type="spellEnd"/>
      <w:r w:rsidRPr="006F66A4">
        <w:rPr>
          <w:rFonts w:ascii="Book Antiqua" w:hAnsi="Book Antiqua"/>
          <w:color w:val="231F20"/>
          <w:sz w:val="22"/>
          <w:szCs w:val="22"/>
        </w:rPr>
        <w:t xml:space="preserve"> is found in sample A. Based on the degree of magnetism of soil deposits found along the Sail river it is known that the spread of magnetic content is getting higher.</w:t>
      </w:r>
      <w:r w:rsidRPr="006F66A4">
        <w:rPr>
          <w:rFonts w:ascii="Book Antiqua" w:hAnsi="Book Antiqua"/>
          <w:sz w:val="22"/>
          <w:szCs w:val="22"/>
        </w:rPr>
        <w:t xml:space="preserve"> (46-80000) </w:t>
      </w:r>
      <w:proofErr w:type="gramStart"/>
      <w:r w:rsidRPr="006F66A4">
        <w:rPr>
          <w:rFonts w:ascii="Book Antiqua" w:hAnsi="Book Antiqua"/>
          <w:sz w:val="22"/>
          <w:szCs w:val="22"/>
        </w:rPr>
        <w:t>x10</w:t>
      </w:r>
      <w:r w:rsidRPr="006F66A4">
        <w:rPr>
          <w:rFonts w:ascii="Book Antiqua" w:hAnsi="Book Antiqua"/>
          <w:sz w:val="22"/>
          <w:szCs w:val="22"/>
          <w:vertAlign w:val="superscript"/>
        </w:rPr>
        <w:t>-8</w:t>
      </w:r>
      <w:r w:rsidRPr="006F66A4">
        <w:rPr>
          <w:rFonts w:ascii="Book Antiqua" w:hAnsi="Book Antiqua"/>
          <w:sz w:val="22"/>
          <w:szCs w:val="22"/>
        </w:rPr>
        <w:t>m</w:t>
      </w:r>
      <w:r w:rsidRPr="006F66A4">
        <w:rPr>
          <w:rFonts w:ascii="Book Antiqua" w:hAnsi="Book Antiqua"/>
          <w:sz w:val="22"/>
          <w:szCs w:val="22"/>
          <w:vertAlign w:val="superscript"/>
        </w:rPr>
        <w:t>3</w:t>
      </w:r>
      <w:r w:rsidRPr="006F66A4">
        <w:rPr>
          <w:rFonts w:ascii="Book Antiqua" w:hAnsi="Book Antiqua"/>
          <w:sz w:val="22"/>
          <w:szCs w:val="22"/>
        </w:rPr>
        <w:t>/kg, and (20,000-110,000) x10</w:t>
      </w:r>
      <w:r w:rsidRPr="006F66A4">
        <w:rPr>
          <w:rFonts w:ascii="Book Antiqua" w:hAnsi="Book Antiqua"/>
          <w:sz w:val="22"/>
          <w:szCs w:val="22"/>
          <w:vertAlign w:val="superscript"/>
        </w:rPr>
        <w:t>-8</w:t>
      </w:r>
      <w:r w:rsidRPr="006F66A4">
        <w:rPr>
          <w:rFonts w:ascii="Book Antiqua" w:hAnsi="Book Antiqua"/>
          <w:sz w:val="22"/>
          <w:szCs w:val="22"/>
        </w:rPr>
        <w:t>m</w:t>
      </w:r>
      <w:r w:rsidRPr="006F66A4">
        <w:rPr>
          <w:rFonts w:ascii="Book Antiqua" w:hAnsi="Book Antiqua"/>
          <w:sz w:val="22"/>
          <w:szCs w:val="22"/>
          <w:vertAlign w:val="superscript"/>
        </w:rPr>
        <w:t>3</w:t>
      </w:r>
      <w:r w:rsidRPr="006F66A4">
        <w:rPr>
          <w:rFonts w:ascii="Book Antiqua" w:hAnsi="Book Antiqua"/>
          <w:sz w:val="22"/>
          <w:szCs w:val="22"/>
        </w:rPr>
        <w:t>/kg</w:t>
      </w:r>
      <w:proofErr w:type="gramEnd"/>
      <w:r w:rsidRPr="006F66A4">
        <w:rPr>
          <w:rFonts w:ascii="Book Antiqua" w:hAnsi="Book Antiqua"/>
          <w:sz w:val="22"/>
          <w:szCs w:val="22"/>
        </w:rPr>
        <w:t xml:space="preserve">. Based on these intervals, both magnetic and mass reliability of each iron sand sample contains </w:t>
      </w:r>
      <w:proofErr w:type="spellStart"/>
      <w:r w:rsidRPr="006F66A4">
        <w:rPr>
          <w:rFonts w:ascii="Book Antiqua" w:hAnsi="Book Antiqua"/>
          <w:sz w:val="22"/>
          <w:szCs w:val="22"/>
        </w:rPr>
        <w:t>ilmenite</w:t>
      </w:r>
      <w:proofErr w:type="spellEnd"/>
      <w:r w:rsidRPr="006F66A4">
        <w:rPr>
          <w:rFonts w:ascii="Book Antiqua" w:hAnsi="Book Antiqua"/>
          <w:sz w:val="22"/>
          <w:szCs w:val="22"/>
        </w:rPr>
        <w:t xml:space="preserve"> particles (FeTiO</w:t>
      </w:r>
      <w:r w:rsidRPr="006F66A4">
        <w:rPr>
          <w:rFonts w:ascii="Book Antiqua" w:hAnsi="Book Antiqua"/>
          <w:sz w:val="22"/>
          <w:szCs w:val="22"/>
          <w:vertAlign w:val="subscript"/>
        </w:rPr>
        <w:t>3</w:t>
      </w:r>
      <w:r w:rsidRPr="006F66A4">
        <w:rPr>
          <w:rFonts w:ascii="Book Antiqua" w:hAnsi="Book Antiqua"/>
          <w:sz w:val="22"/>
          <w:szCs w:val="22"/>
        </w:rPr>
        <w:t xml:space="preserve">) in the </w:t>
      </w:r>
      <w:proofErr w:type="spellStart"/>
      <w:r w:rsidRPr="006F66A4">
        <w:rPr>
          <w:rFonts w:ascii="Book Antiqua" w:hAnsi="Book Antiqua"/>
          <w:sz w:val="22"/>
          <w:szCs w:val="22"/>
        </w:rPr>
        <w:t>antiferomagnetic</w:t>
      </w:r>
      <w:proofErr w:type="spellEnd"/>
      <w:r w:rsidRPr="006F66A4">
        <w:rPr>
          <w:rFonts w:ascii="Book Antiqua" w:hAnsi="Book Antiqua"/>
          <w:sz w:val="22"/>
          <w:szCs w:val="22"/>
        </w:rPr>
        <w:t xml:space="preserve"> group, and magnetite (Fe</w:t>
      </w:r>
      <w:r w:rsidRPr="006F66A4">
        <w:rPr>
          <w:rFonts w:ascii="Book Antiqua" w:hAnsi="Book Antiqua"/>
          <w:sz w:val="22"/>
          <w:szCs w:val="22"/>
          <w:vertAlign w:val="subscript"/>
        </w:rPr>
        <w:t>3</w:t>
      </w:r>
      <w:r w:rsidRPr="006F66A4">
        <w:rPr>
          <w:rFonts w:ascii="Book Antiqua" w:hAnsi="Book Antiqua"/>
          <w:sz w:val="22"/>
          <w:szCs w:val="22"/>
        </w:rPr>
        <w:t>O</w:t>
      </w:r>
      <w:r w:rsidRPr="006F66A4">
        <w:rPr>
          <w:rFonts w:ascii="Book Antiqua" w:hAnsi="Book Antiqua"/>
          <w:sz w:val="22"/>
          <w:szCs w:val="22"/>
          <w:vertAlign w:val="subscript"/>
        </w:rPr>
        <w:t>4</w:t>
      </w:r>
      <w:r w:rsidRPr="006F66A4">
        <w:rPr>
          <w:rFonts w:ascii="Book Antiqua" w:hAnsi="Book Antiqua"/>
          <w:sz w:val="22"/>
          <w:szCs w:val="22"/>
        </w:rPr>
        <w:t>) is in the ferromagnetic group</w:t>
      </w:r>
      <w:r w:rsidRPr="006F66A4">
        <w:rPr>
          <w:rFonts w:ascii="Book Antiqua" w:hAnsi="Book Antiqua"/>
          <w:b/>
          <w:bCs/>
          <w:color w:val="231F20"/>
          <w:sz w:val="22"/>
          <w:szCs w:val="22"/>
        </w:rPr>
        <w:t xml:space="preserve"> </w:t>
      </w:r>
    </w:p>
    <w:p w:rsidR="004C432A" w:rsidRPr="008D678D" w:rsidRDefault="004C432A" w:rsidP="004C432A">
      <w:pPr>
        <w:spacing w:after="0" w:line="26" w:lineRule="atLeast"/>
        <w:jc w:val="both"/>
        <w:rPr>
          <w:rFonts w:ascii="Book Antiqua" w:eastAsiaTheme="minorEastAsia" w:hAnsi="Book Antiqua"/>
          <w:sz w:val="22"/>
          <w:lang w:eastAsia="id-ID"/>
        </w:rPr>
      </w:pPr>
    </w:p>
    <w:p w:rsidR="00A3076F" w:rsidRPr="00C87B2F" w:rsidRDefault="00C87B2F" w:rsidP="004C432A">
      <w:pPr>
        <w:spacing w:after="0" w:line="240" w:lineRule="auto"/>
        <w:rPr>
          <w:rFonts w:ascii="Book Antiqua" w:eastAsiaTheme="minorEastAsia" w:hAnsi="Book Antiqua"/>
          <w:b/>
          <w:lang w:val="id-ID" w:eastAsia="id-ID"/>
        </w:rPr>
      </w:pPr>
      <w:r w:rsidRPr="00C87B2F">
        <w:rPr>
          <w:rFonts w:ascii="Book Antiqua" w:hAnsi="Book Antiqua"/>
          <w:b/>
          <w:bCs/>
        </w:rPr>
        <w:t xml:space="preserve">REFERENCES </w:t>
      </w:r>
    </w:p>
    <w:p w:rsidR="0067331C" w:rsidRPr="004C432A" w:rsidRDefault="0067331C" w:rsidP="004C432A">
      <w:pPr>
        <w:spacing w:after="0" w:line="240" w:lineRule="auto"/>
        <w:rPr>
          <w:rFonts w:ascii="Book Antiqua" w:eastAsiaTheme="minorEastAsia" w:hAnsi="Book Antiqua"/>
          <w:b/>
          <w:lang w:val="id-ID" w:eastAsia="id-ID"/>
        </w:rPr>
      </w:pPr>
    </w:p>
    <w:p w:rsidR="005461A5" w:rsidRPr="005461A5" w:rsidRDefault="005461A5" w:rsidP="005461A5">
      <w:pPr>
        <w:spacing w:after="0" w:line="240" w:lineRule="auto"/>
        <w:jc w:val="both"/>
        <w:rPr>
          <w:rFonts w:ascii="Book Antiqua" w:hAnsi="Book Antiqua"/>
          <w:sz w:val="22"/>
        </w:rPr>
      </w:pPr>
      <w:r w:rsidRPr="005461A5">
        <w:rPr>
          <w:rFonts w:ascii="Book Antiqua" w:eastAsia="SimSun" w:hAnsi="Book Antiqua"/>
          <w:sz w:val="22"/>
          <w:lang w:bidi="ar"/>
        </w:rPr>
        <w:t>[1</w:t>
      </w:r>
      <w:proofErr w:type="gramStart"/>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Nengsi</w:t>
      </w:r>
      <w:proofErr w:type="spellEnd"/>
      <w:proofErr w:type="gram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Sisri</w:t>
      </w:r>
      <w:proofErr w:type="spellEnd"/>
      <w:r w:rsidRPr="005461A5">
        <w:rPr>
          <w:rFonts w:ascii="Book Antiqua" w:eastAsia="SimSun" w:hAnsi="Book Antiqua"/>
          <w:sz w:val="22"/>
          <w:lang w:bidi="ar"/>
        </w:rPr>
        <w:t xml:space="preserve"> W, </w:t>
      </w:r>
      <w:proofErr w:type="spellStart"/>
      <w:r w:rsidRPr="005461A5">
        <w:rPr>
          <w:rFonts w:ascii="Book Antiqua" w:eastAsia="SimSun" w:hAnsi="Book Antiqua"/>
          <w:sz w:val="22"/>
          <w:lang w:bidi="ar"/>
        </w:rPr>
        <w:t>dkk</w:t>
      </w:r>
      <w:proofErr w:type="spellEnd"/>
      <w:r w:rsidRPr="005461A5">
        <w:rPr>
          <w:rFonts w:ascii="Book Antiqua" w:eastAsia="SimSun" w:hAnsi="Book Antiqua"/>
          <w:sz w:val="22"/>
          <w:lang w:bidi="ar"/>
        </w:rPr>
        <w:t xml:space="preserve">.. 2016. </w:t>
      </w:r>
      <w:proofErr w:type="spellStart"/>
      <w:r w:rsidRPr="005461A5">
        <w:rPr>
          <w:rFonts w:ascii="Book Antiqua" w:eastAsia="TimesNewRomanPS-BoldMT" w:hAnsi="Book Antiqua"/>
          <w:sz w:val="22"/>
          <w:lang w:bidi="ar"/>
        </w:rPr>
        <w:t>Karakterisasi</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Struktur</w:t>
      </w:r>
      <w:proofErr w:type="spellEnd"/>
      <w:r w:rsidRPr="005461A5">
        <w:rPr>
          <w:rFonts w:ascii="Book Antiqua" w:eastAsia="TimesNewRomanPS-BoldMT" w:hAnsi="Book Antiqua"/>
          <w:sz w:val="22"/>
          <w:lang w:bidi="ar"/>
        </w:rPr>
        <w:t xml:space="preserve"> Kristal </w:t>
      </w:r>
      <w:proofErr w:type="spellStart"/>
      <w:r w:rsidRPr="005461A5">
        <w:rPr>
          <w:rFonts w:ascii="Book Antiqua" w:eastAsia="TimesNewRomanPS-BoldMT" w:hAnsi="Book Antiqua"/>
          <w:sz w:val="22"/>
          <w:lang w:bidi="ar"/>
        </w:rPr>
        <w:t>dan</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Sifat</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Magnetik</w:t>
      </w:r>
      <w:proofErr w:type="spellEnd"/>
      <w:r w:rsidRPr="005461A5">
        <w:rPr>
          <w:rFonts w:ascii="Book Antiqua" w:eastAsia="TimesNewRomanPS-BoldMT" w:hAnsi="Book Antiqua"/>
          <w:sz w:val="22"/>
          <w:lang w:bidi="ar"/>
        </w:rPr>
        <w:t xml:space="preserve"> </w:t>
      </w:r>
      <w:proofErr w:type="spellStart"/>
      <w:proofErr w:type="gramStart"/>
      <w:r w:rsidRPr="005461A5">
        <w:rPr>
          <w:rFonts w:ascii="Book Antiqua" w:eastAsia="TimesNewRomanPS-BoldMT" w:hAnsi="Book Antiqua"/>
          <w:sz w:val="22"/>
          <w:lang w:bidi="ar"/>
        </w:rPr>
        <w:t>Maghemit</w:t>
      </w:r>
      <w:proofErr w:type="spellEnd"/>
      <w:r w:rsidRPr="005461A5">
        <w:rPr>
          <w:rFonts w:ascii="Book Antiqua" w:eastAsia="TimesNewRomanPS-BoldMT" w:hAnsi="Book Antiqua"/>
          <w:sz w:val="22"/>
          <w:lang w:bidi="ar"/>
        </w:rPr>
        <w:t xml:space="preserve">  (</w:t>
      </w:r>
      <w:proofErr w:type="gramEnd"/>
      <w:r w:rsidRPr="005461A5">
        <w:rPr>
          <w:rFonts w:ascii="Book Antiqua" w:eastAsia="TimesNewRomanPS-BoldMT" w:hAnsi="Book Antiqua"/>
          <w:sz w:val="22"/>
          <w:lang w:bidi="ar"/>
        </w:rPr>
        <w:t xml:space="preserve">γ-Fe2O3) yang </w:t>
      </w:r>
      <w:proofErr w:type="spellStart"/>
      <w:r w:rsidRPr="005461A5">
        <w:rPr>
          <w:rFonts w:ascii="Book Antiqua" w:eastAsia="TimesNewRomanPS-BoldMT" w:hAnsi="Book Antiqua"/>
          <w:sz w:val="22"/>
          <w:lang w:bidi="ar"/>
        </w:rPr>
        <w:t>Dioksidasi</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dari</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Magnetit</w:t>
      </w:r>
      <w:proofErr w:type="spellEnd"/>
      <w:r w:rsidRPr="005461A5">
        <w:rPr>
          <w:rFonts w:ascii="Book Antiqua" w:eastAsia="TimesNewRomanPS-BoldMT" w:hAnsi="Book Antiqua"/>
          <w:sz w:val="22"/>
          <w:lang w:bidi="ar"/>
        </w:rPr>
        <w:t xml:space="preserve"> (Fe</w:t>
      </w:r>
      <w:r w:rsidRPr="005461A5">
        <w:rPr>
          <w:rFonts w:ascii="Book Antiqua" w:eastAsia="TimesNewRomanPS-BoldMT" w:hAnsi="Book Antiqua"/>
          <w:sz w:val="22"/>
          <w:vertAlign w:val="subscript"/>
          <w:lang w:bidi="ar"/>
        </w:rPr>
        <w:t>3</w:t>
      </w:r>
      <w:r w:rsidRPr="005461A5">
        <w:rPr>
          <w:rFonts w:ascii="Book Antiqua" w:eastAsia="TimesNewRomanPS-BoldMT" w:hAnsi="Book Antiqua"/>
          <w:sz w:val="22"/>
          <w:lang w:bidi="ar"/>
        </w:rPr>
        <w:t>O</w:t>
      </w:r>
      <w:r w:rsidRPr="005461A5">
        <w:rPr>
          <w:rFonts w:ascii="Book Antiqua" w:eastAsia="TimesNewRomanPS-BoldMT" w:hAnsi="Book Antiqua"/>
          <w:sz w:val="22"/>
          <w:vertAlign w:val="subscript"/>
          <w:lang w:bidi="ar"/>
        </w:rPr>
        <w:t>4</w:t>
      </w:r>
      <w:r w:rsidRPr="005461A5">
        <w:rPr>
          <w:rFonts w:ascii="Book Antiqua" w:eastAsia="TimesNewRomanPS-BoldMT" w:hAnsi="Book Antiqua"/>
          <w:sz w:val="22"/>
          <w:lang w:bidi="ar"/>
        </w:rPr>
        <w:t xml:space="preserve"> ) </w:t>
      </w:r>
      <w:proofErr w:type="spellStart"/>
      <w:r w:rsidRPr="005461A5">
        <w:rPr>
          <w:rFonts w:ascii="Book Antiqua" w:eastAsia="TimesNewRomanPS-BoldMT" w:hAnsi="Book Antiqua"/>
          <w:sz w:val="22"/>
          <w:lang w:bidi="ar"/>
        </w:rPr>
        <w:t>dari</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Pasir</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Besi</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Batang</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Sukam</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Kabupaten</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Sijunjung</w:t>
      </w:r>
      <w:proofErr w:type="spellEnd"/>
      <w:r w:rsidRPr="005461A5">
        <w:rPr>
          <w:rFonts w:ascii="Book Antiqua" w:eastAsia="TimesNewRomanPS-BoldMT" w:hAnsi="Book Antiqua"/>
          <w:sz w:val="22"/>
          <w:lang w:bidi="ar"/>
        </w:rPr>
        <w:t xml:space="preserve"> Sumatera Barat </w:t>
      </w:r>
      <w:proofErr w:type="spellStart"/>
      <w:r w:rsidRPr="005461A5">
        <w:rPr>
          <w:rFonts w:ascii="Book Antiqua" w:eastAsia="TimesNewRomanPS-BoldMT" w:hAnsi="Book Antiqua"/>
          <w:sz w:val="22"/>
          <w:lang w:bidi="ar"/>
        </w:rPr>
        <w:t>dengan</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Variasi</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Waktu</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Oksidasi.Jurnal</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Fisika</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Unand</w:t>
      </w:r>
      <w:proofErr w:type="spellEnd"/>
      <w:r w:rsidRPr="005461A5">
        <w:rPr>
          <w:rFonts w:ascii="Book Antiqua" w:eastAsia="TimesNewRomanPS-BoldMT" w:hAnsi="Book Antiqua"/>
          <w:sz w:val="22"/>
          <w:lang w:bidi="ar"/>
        </w:rPr>
        <w:t xml:space="preserve"> Vol. 5, No. 3 [2] </w:t>
      </w:r>
      <w:proofErr w:type="spellStart"/>
      <w:r w:rsidRPr="005461A5">
        <w:rPr>
          <w:rFonts w:ascii="Book Antiqua" w:eastAsia="TimesNewRomanPS-BoldMT" w:hAnsi="Book Antiqua"/>
          <w:sz w:val="22"/>
          <w:lang w:bidi="ar"/>
        </w:rPr>
        <w:t>Nurrohman</w:t>
      </w:r>
      <w:proofErr w:type="spellEnd"/>
      <w:r w:rsidRPr="005461A5">
        <w:rPr>
          <w:rFonts w:ascii="Book Antiqua" w:eastAsia="TimesNewRomanPS-BoldMT" w:hAnsi="Book Antiqua"/>
          <w:sz w:val="22"/>
          <w:lang w:bidi="ar"/>
        </w:rPr>
        <w:t xml:space="preserve">, Devi T </w:t>
      </w:r>
      <w:proofErr w:type="spellStart"/>
      <w:r w:rsidRPr="005461A5">
        <w:rPr>
          <w:rFonts w:ascii="Book Antiqua" w:eastAsia="TimesNewRomanPS-BoldMT" w:hAnsi="Book Antiqua"/>
          <w:sz w:val="22"/>
          <w:lang w:bidi="ar"/>
        </w:rPr>
        <w:t>dan</w:t>
      </w:r>
      <w:proofErr w:type="spellEnd"/>
      <w:r w:rsidRPr="005461A5">
        <w:rPr>
          <w:rFonts w:ascii="Book Antiqua" w:eastAsia="TimesNewRomanPS-BoldMT" w:hAnsi="Book Antiqua"/>
          <w:sz w:val="22"/>
          <w:lang w:bidi="ar"/>
        </w:rPr>
        <w:t xml:space="preserve"> </w:t>
      </w:r>
      <w:proofErr w:type="spellStart"/>
      <w:r w:rsidRPr="005461A5">
        <w:rPr>
          <w:rFonts w:ascii="Book Antiqua" w:eastAsia="TimesNewRomanPS-BoldMT" w:hAnsi="Book Antiqua"/>
          <w:sz w:val="22"/>
          <w:lang w:bidi="ar"/>
        </w:rPr>
        <w:t>Pribadi</w:t>
      </w:r>
      <w:proofErr w:type="spellEnd"/>
      <w:r w:rsidRPr="005461A5">
        <w:rPr>
          <w:rFonts w:ascii="Book Antiqua" w:eastAsia="TimesNewRomanPS-BoldMT" w:hAnsi="Book Antiqua"/>
          <w:sz w:val="22"/>
          <w:lang w:bidi="ar"/>
        </w:rPr>
        <w:t xml:space="preserve">, J.S. 2018. </w:t>
      </w:r>
      <w:proofErr w:type="spellStart"/>
      <w:r w:rsidRPr="005461A5">
        <w:rPr>
          <w:rFonts w:ascii="Book Antiqua" w:eastAsia="SimSun" w:hAnsi="Book Antiqua"/>
          <w:sz w:val="22"/>
          <w:lang w:bidi="ar"/>
        </w:rPr>
        <w:t>Kajian</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Struktur</w:t>
      </w:r>
      <w:proofErr w:type="spellEnd"/>
      <w:r w:rsidRPr="005461A5">
        <w:rPr>
          <w:rFonts w:ascii="Book Antiqua" w:eastAsia="SimSun" w:hAnsi="Book Antiqua"/>
          <w:sz w:val="22"/>
          <w:lang w:bidi="ar"/>
        </w:rPr>
        <w:t xml:space="preserve"> Kristal, Lattice Strain, Dan </w:t>
      </w:r>
      <w:proofErr w:type="spellStart"/>
      <w:r w:rsidRPr="005461A5">
        <w:rPr>
          <w:rFonts w:ascii="Book Antiqua" w:eastAsia="SimSun" w:hAnsi="Book Antiqua"/>
          <w:sz w:val="22"/>
          <w:lang w:bidi="ar"/>
        </w:rPr>
        <w:t>Komposisi</w:t>
      </w:r>
      <w:proofErr w:type="spellEnd"/>
      <w:r w:rsidRPr="005461A5">
        <w:rPr>
          <w:rFonts w:ascii="Book Antiqua" w:eastAsia="SimSun" w:hAnsi="Book Antiqua"/>
          <w:sz w:val="22"/>
          <w:lang w:bidi="ar"/>
        </w:rPr>
        <w:t xml:space="preserve"> Kimia Nano </w:t>
      </w:r>
      <w:proofErr w:type="spellStart"/>
      <w:r w:rsidRPr="005461A5">
        <w:rPr>
          <w:rFonts w:ascii="Book Antiqua" w:eastAsia="SimSun" w:hAnsi="Book Antiqua"/>
          <w:sz w:val="22"/>
          <w:lang w:bidi="ar"/>
        </w:rPr>
        <w:t>Partikel</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Pasir</w:t>
      </w:r>
      <w:proofErr w:type="spellEnd"/>
      <w:r w:rsidRPr="005461A5">
        <w:rPr>
          <w:rFonts w:ascii="Book Antiqua" w:eastAsia="SimSun" w:hAnsi="Book Antiqua"/>
          <w:sz w:val="22"/>
          <w:lang w:bidi="ar"/>
        </w:rPr>
        <w:t xml:space="preserve"> </w:t>
      </w:r>
      <w:proofErr w:type="spellStart"/>
      <w:proofErr w:type="gramStart"/>
      <w:r w:rsidRPr="005461A5">
        <w:rPr>
          <w:rFonts w:ascii="Book Antiqua" w:eastAsia="SimSun" w:hAnsi="Book Antiqua"/>
          <w:sz w:val="22"/>
          <w:lang w:bidi="ar"/>
        </w:rPr>
        <w:t>Besi</w:t>
      </w:r>
      <w:proofErr w:type="spellEnd"/>
      <w:r w:rsidRPr="005461A5">
        <w:rPr>
          <w:rFonts w:ascii="Book Antiqua" w:eastAsia="SimSun" w:hAnsi="Book Antiqua"/>
          <w:sz w:val="22"/>
          <w:lang w:bidi="ar"/>
        </w:rPr>
        <w:t xml:space="preserve">  Yang</w:t>
      </w:r>
      <w:proofErr w:type="gram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Disintesis</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Dengan</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MeTode</w:t>
      </w:r>
      <w:proofErr w:type="spellEnd"/>
      <w:r w:rsidRPr="005461A5">
        <w:rPr>
          <w:rFonts w:ascii="Book Antiqua" w:eastAsia="SimSun" w:hAnsi="Book Antiqua"/>
          <w:sz w:val="22"/>
          <w:lang w:bidi="ar"/>
        </w:rPr>
        <w:t xml:space="preserve"> Ball Milling. </w:t>
      </w:r>
      <w:proofErr w:type="spellStart"/>
      <w:r w:rsidRPr="005461A5">
        <w:rPr>
          <w:rFonts w:ascii="Book Antiqua" w:eastAsia="SimSun" w:hAnsi="Book Antiqua"/>
          <w:sz w:val="22"/>
          <w:lang w:bidi="ar"/>
        </w:rPr>
        <w:t>Jurnal</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Fisika</w:t>
      </w:r>
      <w:proofErr w:type="spellEnd"/>
      <w:r w:rsidRPr="005461A5">
        <w:rPr>
          <w:rFonts w:ascii="Book Antiqua" w:eastAsia="SimSun" w:hAnsi="Book Antiqua"/>
          <w:sz w:val="22"/>
          <w:lang w:bidi="ar"/>
        </w:rPr>
        <w:t xml:space="preserve"> Dan </w:t>
      </w:r>
      <w:proofErr w:type="spellStart"/>
      <w:r w:rsidRPr="005461A5">
        <w:rPr>
          <w:rFonts w:ascii="Book Antiqua" w:eastAsia="SimSun" w:hAnsi="Book Antiqua"/>
          <w:sz w:val="22"/>
          <w:lang w:bidi="ar"/>
        </w:rPr>
        <w:t>Pendidikan</w:t>
      </w:r>
      <w:proofErr w:type="spellEnd"/>
      <w:r w:rsidRPr="005461A5">
        <w:rPr>
          <w:rFonts w:ascii="Book Antiqua" w:eastAsia="SimSun" w:hAnsi="Book Antiqua"/>
          <w:sz w:val="22"/>
          <w:lang w:bidi="ar"/>
        </w:rPr>
        <w:t xml:space="preserve"> </w:t>
      </w:r>
      <w:proofErr w:type="spellStart"/>
      <w:proofErr w:type="gramStart"/>
      <w:r w:rsidRPr="005461A5">
        <w:rPr>
          <w:rFonts w:ascii="Book Antiqua" w:eastAsia="SimSun" w:hAnsi="Book Antiqua"/>
          <w:sz w:val="22"/>
          <w:lang w:bidi="ar"/>
        </w:rPr>
        <w:t>Fisika</w:t>
      </w:r>
      <w:proofErr w:type="spellEnd"/>
      <w:r w:rsidRPr="005461A5">
        <w:rPr>
          <w:rFonts w:ascii="Book Antiqua" w:eastAsia="SimSun" w:hAnsi="Book Antiqua"/>
          <w:sz w:val="22"/>
          <w:lang w:bidi="ar"/>
        </w:rPr>
        <w:t xml:space="preserve">  Volume</w:t>
      </w:r>
      <w:proofErr w:type="gramEnd"/>
      <w:r w:rsidRPr="005461A5">
        <w:rPr>
          <w:rFonts w:ascii="Book Antiqua" w:eastAsia="SimSun" w:hAnsi="Book Antiqua"/>
          <w:sz w:val="22"/>
          <w:lang w:bidi="ar"/>
        </w:rPr>
        <w:t xml:space="preserve"> 3, </w:t>
      </w:r>
      <w:proofErr w:type="spellStart"/>
      <w:r w:rsidRPr="005461A5">
        <w:rPr>
          <w:rFonts w:ascii="Book Antiqua" w:eastAsia="SimSun" w:hAnsi="Book Antiqua"/>
          <w:sz w:val="22"/>
          <w:lang w:bidi="ar"/>
        </w:rPr>
        <w:t>Nomor</w:t>
      </w:r>
      <w:proofErr w:type="spellEnd"/>
      <w:r w:rsidRPr="005461A5">
        <w:rPr>
          <w:rFonts w:ascii="Book Antiqua" w:eastAsia="SimSun" w:hAnsi="Book Antiqua"/>
          <w:sz w:val="22"/>
          <w:lang w:bidi="ar"/>
        </w:rPr>
        <w:t xml:space="preserve"> 2</w:t>
      </w:r>
    </w:p>
    <w:p w:rsidR="005461A5" w:rsidRPr="005461A5" w:rsidRDefault="005461A5" w:rsidP="005461A5">
      <w:pPr>
        <w:spacing w:after="0" w:line="240" w:lineRule="auto"/>
        <w:contextualSpacing/>
        <w:jc w:val="both"/>
        <w:rPr>
          <w:rFonts w:ascii="Book Antiqua" w:hAnsi="Book Antiqua"/>
          <w:sz w:val="22"/>
        </w:rPr>
      </w:pPr>
      <w:r w:rsidRPr="005461A5">
        <w:rPr>
          <w:rFonts w:ascii="Book Antiqua" w:hAnsi="Book Antiqua"/>
        </w:rPr>
        <w:t>[3]</w:t>
      </w:r>
      <w:proofErr w:type="spellStart"/>
      <w:r w:rsidRPr="005461A5">
        <w:rPr>
          <w:rFonts w:ascii="Book Antiqua" w:hAnsi="Book Antiqua"/>
          <w:sz w:val="22"/>
        </w:rPr>
        <w:t>Purwariadi</w:t>
      </w:r>
      <w:proofErr w:type="spellEnd"/>
      <w:r w:rsidRPr="005461A5">
        <w:rPr>
          <w:rFonts w:ascii="Book Antiqua" w:hAnsi="Book Antiqua"/>
          <w:sz w:val="22"/>
        </w:rPr>
        <w:t xml:space="preserve">, Ibrahim. 2020. </w:t>
      </w:r>
      <w:proofErr w:type="spellStart"/>
      <w:r w:rsidRPr="005461A5">
        <w:rPr>
          <w:rFonts w:ascii="Book Antiqua" w:eastAsia="SimSun" w:hAnsi="Book Antiqua"/>
          <w:i/>
          <w:iCs/>
          <w:sz w:val="22"/>
        </w:rPr>
        <w:t>Potensi</w:t>
      </w:r>
      <w:proofErr w:type="spellEnd"/>
      <w:r w:rsidRPr="005461A5">
        <w:rPr>
          <w:rFonts w:ascii="Book Antiqua" w:eastAsia="SimSun" w:hAnsi="Book Antiqua"/>
          <w:i/>
          <w:iCs/>
          <w:sz w:val="22"/>
        </w:rPr>
        <w:t xml:space="preserve"> </w:t>
      </w:r>
      <w:proofErr w:type="spellStart"/>
      <w:r w:rsidRPr="005461A5">
        <w:rPr>
          <w:rFonts w:ascii="Book Antiqua" w:eastAsia="SimSun" w:hAnsi="Book Antiqua"/>
          <w:i/>
          <w:iCs/>
          <w:sz w:val="22"/>
        </w:rPr>
        <w:t>riset</w:t>
      </w:r>
      <w:proofErr w:type="spellEnd"/>
      <w:r w:rsidRPr="005461A5">
        <w:rPr>
          <w:rFonts w:ascii="Book Antiqua" w:eastAsia="SimSun" w:hAnsi="Book Antiqua"/>
          <w:i/>
          <w:iCs/>
          <w:sz w:val="22"/>
        </w:rPr>
        <w:t xml:space="preserve"> </w:t>
      </w:r>
      <w:proofErr w:type="spellStart"/>
      <w:r w:rsidRPr="005461A5">
        <w:rPr>
          <w:rFonts w:ascii="Book Antiqua" w:eastAsia="SimSun" w:hAnsi="Book Antiqua"/>
          <w:i/>
          <w:iCs/>
          <w:sz w:val="22"/>
        </w:rPr>
        <w:t>dan</w:t>
      </w:r>
      <w:proofErr w:type="spellEnd"/>
      <w:r w:rsidRPr="005461A5">
        <w:rPr>
          <w:rFonts w:ascii="Book Antiqua" w:eastAsia="SimSun" w:hAnsi="Book Antiqua"/>
          <w:i/>
          <w:iCs/>
          <w:sz w:val="22"/>
        </w:rPr>
        <w:t xml:space="preserve"> </w:t>
      </w:r>
      <w:proofErr w:type="spellStart"/>
      <w:r w:rsidRPr="005461A5">
        <w:rPr>
          <w:rFonts w:ascii="Book Antiqua" w:eastAsia="SimSun" w:hAnsi="Book Antiqua"/>
          <w:i/>
          <w:iCs/>
          <w:sz w:val="22"/>
        </w:rPr>
        <w:t>pengembangan</w:t>
      </w:r>
      <w:proofErr w:type="spellEnd"/>
      <w:r w:rsidRPr="005461A5">
        <w:rPr>
          <w:rFonts w:ascii="Book Antiqua" w:eastAsia="SimSun" w:hAnsi="Book Antiqua"/>
          <w:i/>
          <w:iCs/>
          <w:sz w:val="22"/>
        </w:rPr>
        <w:t xml:space="preserve"> FePO4 </w:t>
      </w:r>
      <w:proofErr w:type="spellStart"/>
      <w:r w:rsidRPr="005461A5">
        <w:rPr>
          <w:rFonts w:ascii="Book Antiqua" w:eastAsia="SimSun" w:hAnsi="Book Antiqua"/>
          <w:i/>
          <w:iCs/>
          <w:sz w:val="22"/>
        </w:rPr>
        <w:t>dari</w:t>
      </w:r>
      <w:proofErr w:type="spellEnd"/>
      <w:r w:rsidRPr="005461A5">
        <w:rPr>
          <w:rFonts w:ascii="Book Antiqua" w:eastAsia="SimSun" w:hAnsi="Book Antiqua"/>
          <w:i/>
          <w:iCs/>
          <w:sz w:val="22"/>
        </w:rPr>
        <w:t xml:space="preserve"> </w:t>
      </w:r>
      <w:proofErr w:type="spellStart"/>
      <w:r w:rsidRPr="005461A5">
        <w:rPr>
          <w:rFonts w:ascii="Book Antiqua" w:eastAsia="SimSun" w:hAnsi="Book Antiqua"/>
          <w:i/>
          <w:iCs/>
          <w:sz w:val="22"/>
        </w:rPr>
        <w:t>bahan</w:t>
      </w:r>
      <w:proofErr w:type="spellEnd"/>
      <w:r w:rsidRPr="005461A5">
        <w:rPr>
          <w:rFonts w:ascii="Book Antiqua" w:eastAsia="SimSun" w:hAnsi="Book Antiqua"/>
          <w:i/>
          <w:iCs/>
          <w:sz w:val="22"/>
        </w:rPr>
        <w:t xml:space="preserve"> </w:t>
      </w:r>
      <w:proofErr w:type="spellStart"/>
      <w:proofErr w:type="gramStart"/>
      <w:r w:rsidRPr="005461A5">
        <w:rPr>
          <w:rFonts w:ascii="Book Antiqua" w:eastAsia="SimSun" w:hAnsi="Book Antiqua"/>
          <w:i/>
          <w:iCs/>
          <w:sz w:val="22"/>
        </w:rPr>
        <w:t>baku</w:t>
      </w:r>
      <w:proofErr w:type="spellEnd"/>
      <w:proofErr w:type="gramEnd"/>
      <w:r w:rsidRPr="005461A5">
        <w:rPr>
          <w:rFonts w:ascii="Book Antiqua" w:eastAsia="SimSun" w:hAnsi="Book Antiqua"/>
          <w:i/>
          <w:iCs/>
          <w:sz w:val="22"/>
        </w:rPr>
        <w:t xml:space="preserve"> </w:t>
      </w:r>
      <w:proofErr w:type="spellStart"/>
      <w:r w:rsidRPr="005461A5">
        <w:rPr>
          <w:rFonts w:ascii="Book Antiqua" w:eastAsia="SimSun" w:hAnsi="Book Antiqua"/>
          <w:i/>
          <w:iCs/>
          <w:sz w:val="22"/>
        </w:rPr>
        <w:t>lokal</w:t>
      </w:r>
      <w:proofErr w:type="spellEnd"/>
      <w:r w:rsidRPr="005461A5">
        <w:rPr>
          <w:rFonts w:ascii="Book Antiqua" w:eastAsia="SimSun" w:hAnsi="Book Antiqua"/>
          <w:i/>
          <w:iCs/>
          <w:sz w:val="22"/>
        </w:rPr>
        <w:t xml:space="preserve"> Fe</w:t>
      </w:r>
      <w:r w:rsidRPr="005461A5">
        <w:rPr>
          <w:rFonts w:ascii="Book Antiqua" w:eastAsia="SimSun" w:hAnsi="Book Antiqua"/>
          <w:i/>
          <w:iCs/>
          <w:sz w:val="22"/>
          <w:vertAlign w:val="subscript"/>
        </w:rPr>
        <w:t>2</w:t>
      </w:r>
      <w:r w:rsidRPr="005461A5">
        <w:rPr>
          <w:rFonts w:ascii="Book Antiqua" w:eastAsia="SimSun" w:hAnsi="Book Antiqua"/>
          <w:i/>
          <w:iCs/>
          <w:sz w:val="22"/>
        </w:rPr>
        <w:t>O</w:t>
      </w:r>
      <w:r w:rsidRPr="005461A5">
        <w:rPr>
          <w:rFonts w:ascii="Book Antiqua" w:eastAsia="SimSun" w:hAnsi="Book Antiqua"/>
          <w:i/>
          <w:iCs/>
          <w:sz w:val="22"/>
          <w:vertAlign w:val="subscript"/>
        </w:rPr>
        <w:t>3</w:t>
      </w:r>
      <w:r w:rsidRPr="005461A5">
        <w:rPr>
          <w:rFonts w:ascii="Book Antiqua" w:eastAsia="SimSun" w:hAnsi="Book Antiqua"/>
          <w:i/>
          <w:iCs/>
          <w:sz w:val="22"/>
        </w:rPr>
        <w:t xml:space="preserve">   di Indonesia</w:t>
      </w:r>
      <w:r w:rsidRPr="005461A5">
        <w:rPr>
          <w:rFonts w:ascii="Book Antiqua" w:eastAsia="SimSun" w:hAnsi="Book Antiqua"/>
          <w:sz w:val="22"/>
        </w:rPr>
        <w:t xml:space="preserve">. </w:t>
      </w:r>
      <w:proofErr w:type="gramStart"/>
      <w:r w:rsidRPr="005461A5">
        <w:rPr>
          <w:rFonts w:ascii="Book Antiqua" w:eastAsia="SimSun" w:hAnsi="Book Antiqua"/>
          <w:sz w:val="22"/>
        </w:rPr>
        <w:t>LIPI.</w:t>
      </w:r>
      <w:proofErr w:type="gramEnd"/>
      <w:r w:rsidRPr="005461A5">
        <w:rPr>
          <w:rFonts w:ascii="Book Antiqua" w:eastAsia="SimSun" w:hAnsi="Book Antiqua"/>
          <w:sz w:val="22"/>
        </w:rPr>
        <w:t xml:space="preserve"> </w:t>
      </w:r>
      <w:proofErr w:type="spellStart"/>
      <w:r w:rsidRPr="005461A5">
        <w:rPr>
          <w:rFonts w:ascii="Book Antiqua" w:eastAsia="SimSun" w:hAnsi="Book Antiqua"/>
          <w:sz w:val="22"/>
        </w:rPr>
        <w:t>Banten</w:t>
      </w:r>
      <w:proofErr w:type="spellEnd"/>
    </w:p>
    <w:p w:rsidR="005461A5" w:rsidRPr="005461A5" w:rsidRDefault="005461A5" w:rsidP="005461A5">
      <w:pPr>
        <w:spacing w:after="0" w:line="240" w:lineRule="auto"/>
        <w:contextualSpacing/>
        <w:jc w:val="both"/>
        <w:rPr>
          <w:rFonts w:ascii="Book Antiqua" w:hAnsi="Book Antiqua"/>
          <w:sz w:val="22"/>
        </w:rPr>
      </w:pPr>
    </w:p>
    <w:p w:rsidR="005461A5" w:rsidRPr="005461A5" w:rsidRDefault="005461A5" w:rsidP="005461A5">
      <w:pPr>
        <w:spacing w:after="0" w:line="240" w:lineRule="auto"/>
        <w:ind w:left="14"/>
        <w:jc w:val="both"/>
        <w:rPr>
          <w:rFonts w:ascii="Book Antiqua" w:eastAsia="SimSun" w:hAnsi="Book Antiqua"/>
          <w:sz w:val="22"/>
          <w:lang w:bidi="ar"/>
        </w:rPr>
      </w:pPr>
      <w:r w:rsidRPr="005461A5">
        <w:rPr>
          <w:rFonts w:ascii="Book Antiqua" w:eastAsia="SimSun" w:hAnsi="Book Antiqua"/>
          <w:sz w:val="22"/>
          <w:lang w:bidi="ar"/>
        </w:rPr>
        <w:t xml:space="preserve">[4] Rajab. 2017. </w:t>
      </w:r>
      <w:proofErr w:type="spellStart"/>
      <w:r w:rsidRPr="005461A5">
        <w:rPr>
          <w:rFonts w:ascii="Book Antiqua" w:eastAsia="SimSun" w:hAnsi="Book Antiqua"/>
          <w:sz w:val="22"/>
          <w:lang w:bidi="ar"/>
        </w:rPr>
        <w:t>Sintesis</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Nanopartikel</w:t>
      </w:r>
      <w:proofErr w:type="spellEnd"/>
      <w:r w:rsidRPr="005461A5">
        <w:rPr>
          <w:rFonts w:ascii="Book Antiqua" w:eastAsia="SimSun" w:hAnsi="Book Antiqua"/>
          <w:sz w:val="22"/>
          <w:lang w:bidi="ar"/>
        </w:rPr>
        <w:t xml:space="preserve"> Manganese </w:t>
      </w:r>
      <w:proofErr w:type="gramStart"/>
      <w:r w:rsidRPr="005461A5">
        <w:rPr>
          <w:rFonts w:ascii="Book Antiqua" w:eastAsia="SimSun" w:hAnsi="Book Antiqua"/>
          <w:sz w:val="22"/>
          <w:lang w:bidi="ar"/>
        </w:rPr>
        <w:t>Ferrite  (</w:t>
      </w:r>
      <w:proofErr w:type="gramEnd"/>
      <w:r w:rsidRPr="005461A5">
        <w:rPr>
          <w:rFonts w:ascii="Book Antiqua" w:eastAsia="SimSun" w:hAnsi="Book Antiqua"/>
          <w:sz w:val="22"/>
          <w:lang w:bidi="ar"/>
        </w:rPr>
        <w:t xml:space="preserve">MnFe2O4) </w:t>
      </w:r>
      <w:proofErr w:type="spellStart"/>
      <w:r w:rsidRPr="005461A5">
        <w:rPr>
          <w:rFonts w:ascii="Book Antiqua" w:eastAsia="SimSun" w:hAnsi="Book Antiqua"/>
          <w:sz w:val="22"/>
          <w:lang w:bidi="ar"/>
        </w:rPr>
        <w:t>Berbasis</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Pasir</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Besi</w:t>
      </w:r>
      <w:proofErr w:type="spellEnd"/>
      <w:r w:rsidRPr="005461A5">
        <w:rPr>
          <w:rFonts w:ascii="Book Antiqua" w:eastAsia="SimSun" w:hAnsi="Book Antiqua"/>
          <w:sz w:val="22"/>
          <w:lang w:bidi="ar"/>
        </w:rPr>
        <w:t xml:space="preserve"> Dan </w:t>
      </w:r>
      <w:proofErr w:type="spellStart"/>
      <w:r w:rsidRPr="005461A5">
        <w:rPr>
          <w:rFonts w:ascii="Book Antiqua" w:eastAsia="SimSun" w:hAnsi="Book Antiqua"/>
          <w:sz w:val="22"/>
          <w:lang w:bidi="ar"/>
        </w:rPr>
        <w:t>Mangan</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Alam</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Dengan</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Metode</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Reaksi</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Padatan</w:t>
      </w:r>
      <w:proofErr w:type="spellEnd"/>
      <w:r w:rsidRPr="005461A5">
        <w:rPr>
          <w:rFonts w:ascii="Book Antiqua" w:eastAsia="SimSun" w:hAnsi="Book Antiqua"/>
          <w:sz w:val="22"/>
          <w:lang w:bidi="ar"/>
        </w:rPr>
        <w:t xml:space="preserve">. </w:t>
      </w:r>
      <w:proofErr w:type="spellStart"/>
      <w:proofErr w:type="gramStart"/>
      <w:r w:rsidRPr="005461A5">
        <w:rPr>
          <w:rFonts w:ascii="Book Antiqua" w:eastAsia="SimSun" w:hAnsi="Book Antiqua"/>
          <w:i/>
          <w:iCs/>
          <w:sz w:val="22"/>
          <w:lang w:bidi="ar"/>
        </w:rPr>
        <w:t>Skripsi</w:t>
      </w:r>
      <w:proofErr w:type="spellEnd"/>
      <w:r w:rsidRPr="005461A5">
        <w:rPr>
          <w:rFonts w:ascii="Book Antiqua" w:eastAsia="SimSun" w:hAnsi="Book Antiqua"/>
          <w:i/>
          <w:iCs/>
          <w:sz w:val="22"/>
          <w:lang w:bidi="ar"/>
        </w:rPr>
        <w:t>.</w:t>
      </w:r>
      <w:proofErr w:type="gramEnd"/>
      <w:r w:rsidRPr="005461A5">
        <w:rPr>
          <w:rFonts w:ascii="Book Antiqua" w:eastAsia="SimSun" w:hAnsi="Book Antiqua"/>
          <w:i/>
          <w:iCs/>
          <w:sz w:val="22"/>
          <w:lang w:bidi="ar"/>
        </w:rPr>
        <w:t xml:space="preserve"> </w:t>
      </w:r>
      <w:proofErr w:type="spellStart"/>
      <w:proofErr w:type="gramStart"/>
      <w:r w:rsidRPr="005461A5">
        <w:rPr>
          <w:rFonts w:ascii="Book Antiqua" w:eastAsia="SimSun" w:hAnsi="Book Antiqua"/>
          <w:sz w:val="22"/>
          <w:lang w:bidi="ar"/>
        </w:rPr>
        <w:t>Universitas</w:t>
      </w:r>
      <w:proofErr w:type="spellEnd"/>
      <w:r w:rsidRPr="005461A5">
        <w:rPr>
          <w:rFonts w:ascii="Book Antiqua" w:eastAsia="SimSun" w:hAnsi="Book Antiqua"/>
          <w:sz w:val="22"/>
          <w:lang w:bidi="ar"/>
        </w:rPr>
        <w:t xml:space="preserve">  </w:t>
      </w:r>
      <w:proofErr w:type="spellStart"/>
      <w:r w:rsidRPr="005461A5">
        <w:rPr>
          <w:rFonts w:ascii="Book Antiqua" w:eastAsia="SimSun" w:hAnsi="Book Antiqua"/>
          <w:sz w:val="22"/>
          <w:lang w:bidi="ar"/>
        </w:rPr>
        <w:t>Halu</w:t>
      </w:r>
      <w:proofErr w:type="spellEnd"/>
      <w:proofErr w:type="gramEnd"/>
      <w:r w:rsidRPr="005461A5">
        <w:rPr>
          <w:rFonts w:ascii="Book Antiqua" w:eastAsia="SimSun" w:hAnsi="Book Antiqua"/>
          <w:sz w:val="22"/>
          <w:lang w:bidi="ar"/>
        </w:rPr>
        <w:t xml:space="preserve"> Oleo</w:t>
      </w:r>
    </w:p>
    <w:p w:rsidR="005461A5" w:rsidRPr="000A6D40" w:rsidRDefault="005461A5" w:rsidP="005461A5">
      <w:pPr>
        <w:spacing w:line="240" w:lineRule="auto"/>
        <w:ind w:left="426" w:right="-1" w:hanging="426"/>
        <w:contextualSpacing/>
        <w:jc w:val="both"/>
        <w:rPr>
          <w:rFonts w:ascii="Book Antiqua" w:hAnsi="Book Antiqua"/>
          <w:bCs/>
        </w:rPr>
      </w:pPr>
      <w:bookmarkStart w:id="1" w:name="_GoBack"/>
      <w:bookmarkEnd w:id="1"/>
    </w:p>
    <w:sectPr w:rsidR="005461A5" w:rsidRPr="000A6D40" w:rsidSect="00C87B2F">
      <w:footerReference w:type="default" r:id="rId16"/>
      <w:pgSz w:w="11907" w:h="16840" w:code="9"/>
      <w:pgMar w:top="1985" w:right="992" w:bottom="851" w:left="1701" w:header="720" w:footer="720" w:gutter="0"/>
      <w:pgNumType w:start="1"/>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AF" w:rsidRDefault="00DC23AF" w:rsidP="00A3076F">
      <w:pPr>
        <w:spacing w:after="0" w:line="240" w:lineRule="auto"/>
      </w:pPr>
      <w:r>
        <w:separator/>
      </w:r>
    </w:p>
  </w:endnote>
  <w:endnote w:type="continuationSeparator" w:id="0">
    <w:p w:rsidR="00DC23AF" w:rsidRDefault="00DC23AF" w:rsidP="00A3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48699"/>
      <w:docPartObj>
        <w:docPartGallery w:val="Page Numbers (Bottom of Page)"/>
        <w:docPartUnique/>
      </w:docPartObj>
    </w:sdtPr>
    <w:sdtEndPr>
      <w:rPr>
        <w:noProof/>
      </w:rPr>
    </w:sdtEndPr>
    <w:sdtContent>
      <w:p w:rsidR="00CB057D" w:rsidRDefault="00CB057D">
        <w:pPr>
          <w:pStyle w:val="Footer"/>
          <w:jc w:val="right"/>
        </w:pPr>
        <w:r>
          <w:fldChar w:fldCharType="begin"/>
        </w:r>
        <w:r>
          <w:instrText xml:space="preserve"> PAGE   \* MERGEFORMAT </w:instrText>
        </w:r>
        <w:r>
          <w:fldChar w:fldCharType="separate"/>
        </w:r>
        <w:r w:rsidR="008D678D">
          <w:rPr>
            <w:noProof/>
          </w:rPr>
          <w:t>1</w:t>
        </w:r>
        <w:r>
          <w:rPr>
            <w:noProof/>
          </w:rPr>
          <w:fldChar w:fldCharType="end"/>
        </w:r>
      </w:p>
    </w:sdtContent>
  </w:sdt>
  <w:p w:rsidR="00CB057D" w:rsidRDefault="00CB0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AF" w:rsidRDefault="00DC23AF" w:rsidP="00A3076F">
      <w:pPr>
        <w:spacing w:after="0" w:line="240" w:lineRule="auto"/>
      </w:pPr>
      <w:r>
        <w:separator/>
      </w:r>
    </w:p>
  </w:footnote>
  <w:footnote w:type="continuationSeparator" w:id="0">
    <w:p w:rsidR="00DC23AF" w:rsidRDefault="00DC23AF" w:rsidP="00A30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CDBC6"/>
    <w:multiLevelType w:val="singleLevel"/>
    <w:tmpl w:val="993CDBC6"/>
    <w:lvl w:ilvl="0">
      <w:start w:val="1"/>
      <w:numFmt w:val="decimal"/>
      <w:suff w:val="space"/>
      <w:lvlText w:val="%1."/>
      <w:lvlJc w:val="left"/>
    </w:lvl>
  </w:abstractNum>
  <w:abstractNum w:abstractNumId="1">
    <w:nsid w:val="B55DA5A0"/>
    <w:multiLevelType w:val="singleLevel"/>
    <w:tmpl w:val="0421000F"/>
    <w:lvl w:ilvl="0">
      <w:start w:val="1"/>
      <w:numFmt w:val="decimal"/>
      <w:lvlText w:val="%1."/>
      <w:lvlJc w:val="left"/>
      <w:pPr>
        <w:ind w:left="360" w:hanging="360"/>
      </w:pPr>
    </w:lvl>
  </w:abstractNum>
  <w:abstractNum w:abstractNumId="2">
    <w:nsid w:val="181F1788"/>
    <w:multiLevelType w:val="hybridMultilevel"/>
    <w:tmpl w:val="C680ACF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48C1BDA"/>
    <w:multiLevelType w:val="hybridMultilevel"/>
    <w:tmpl w:val="790071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C1C397E"/>
    <w:multiLevelType w:val="hybridMultilevel"/>
    <w:tmpl w:val="AA9C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20E42"/>
    <w:multiLevelType w:val="singleLevel"/>
    <w:tmpl w:val="0421000F"/>
    <w:lvl w:ilvl="0">
      <w:start w:val="1"/>
      <w:numFmt w:val="decimal"/>
      <w:lvlText w:val="%1."/>
      <w:lvlJc w:val="left"/>
      <w:pPr>
        <w:ind w:left="360" w:hanging="36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Y2MDM0NjUxNzY3M7ZU0lEKTi0uzszPAykwrAUADRF7ViwAAAA="/>
  </w:docVars>
  <w:rsids>
    <w:rsidRoot w:val="00AD4B27"/>
    <w:rsid w:val="0000722E"/>
    <w:rsid w:val="00007A4C"/>
    <w:rsid w:val="000133A4"/>
    <w:rsid w:val="000153A6"/>
    <w:rsid w:val="00030A67"/>
    <w:rsid w:val="0003526A"/>
    <w:rsid w:val="00037039"/>
    <w:rsid w:val="000374CD"/>
    <w:rsid w:val="00037ECC"/>
    <w:rsid w:val="00040FA1"/>
    <w:rsid w:val="000411F8"/>
    <w:rsid w:val="000423FF"/>
    <w:rsid w:val="00047528"/>
    <w:rsid w:val="00053354"/>
    <w:rsid w:val="00054F89"/>
    <w:rsid w:val="00055003"/>
    <w:rsid w:val="00075690"/>
    <w:rsid w:val="00075A7F"/>
    <w:rsid w:val="00082632"/>
    <w:rsid w:val="00085692"/>
    <w:rsid w:val="00092B2A"/>
    <w:rsid w:val="000962DB"/>
    <w:rsid w:val="000A10A2"/>
    <w:rsid w:val="000A2EE6"/>
    <w:rsid w:val="000B3170"/>
    <w:rsid w:val="000B446B"/>
    <w:rsid w:val="000B4EB3"/>
    <w:rsid w:val="00100E41"/>
    <w:rsid w:val="001056E4"/>
    <w:rsid w:val="00114D58"/>
    <w:rsid w:val="00121B4E"/>
    <w:rsid w:val="00132D37"/>
    <w:rsid w:val="001355C6"/>
    <w:rsid w:val="00135C4D"/>
    <w:rsid w:val="00136627"/>
    <w:rsid w:val="001577D5"/>
    <w:rsid w:val="0016018C"/>
    <w:rsid w:val="001736BC"/>
    <w:rsid w:val="00176CCB"/>
    <w:rsid w:val="001770C0"/>
    <w:rsid w:val="00177176"/>
    <w:rsid w:val="001773F6"/>
    <w:rsid w:val="00183F6B"/>
    <w:rsid w:val="001A3D49"/>
    <w:rsid w:val="001A7FAF"/>
    <w:rsid w:val="001B6F25"/>
    <w:rsid w:val="001C6B55"/>
    <w:rsid w:val="001C78DA"/>
    <w:rsid w:val="001D09EC"/>
    <w:rsid w:val="00200DFD"/>
    <w:rsid w:val="00214293"/>
    <w:rsid w:val="00215EEA"/>
    <w:rsid w:val="002172A8"/>
    <w:rsid w:val="002239B5"/>
    <w:rsid w:val="002464CE"/>
    <w:rsid w:val="00250CF4"/>
    <w:rsid w:val="00256351"/>
    <w:rsid w:val="00265E2B"/>
    <w:rsid w:val="0027074E"/>
    <w:rsid w:val="002744B4"/>
    <w:rsid w:val="00281803"/>
    <w:rsid w:val="00296AAA"/>
    <w:rsid w:val="002A29B5"/>
    <w:rsid w:val="002A51DA"/>
    <w:rsid w:val="002A621C"/>
    <w:rsid w:val="002B71FE"/>
    <w:rsid w:val="002C00F6"/>
    <w:rsid w:val="002C66FD"/>
    <w:rsid w:val="002D0F57"/>
    <w:rsid w:val="002D4264"/>
    <w:rsid w:val="002E681F"/>
    <w:rsid w:val="002F1A3A"/>
    <w:rsid w:val="002F7E45"/>
    <w:rsid w:val="003055B1"/>
    <w:rsid w:val="00307F8F"/>
    <w:rsid w:val="0032590E"/>
    <w:rsid w:val="00336D8E"/>
    <w:rsid w:val="00337782"/>
    <w:rsid w:val="003512B1"/>
    <w:rsid w:val="00363D93"/>
    <w:rsid w:val="00370D31"/>
    <w:rsid w:val="003944AF"/>
    <w:rsid w:val="003A02DF"/>
    <w:rsid w:val="003A774B"/>
    <w:rsid w:val="003B7CA8"/>
    <w:rsid w:val="003C01AB"/>
    <w:rsid w:val="003C1773"/>
    <w:rsid w:val="003D6BB8"/>
    <w:rsid w:val="003E08C0"/>
    <w:rsid w:val="003E5BC1"/>
    <w:rsid w:val="00410381"/>
    <w:rsid w:val="00411080"/>
    <w:rsid w:val="00423643"/>
    <w:rsid w:val="00435948"/>
    <w:rsid w:val="0044395F"/>
    <w:rsid w:val="004539E0"/>
    <w:rsid w:val="00453F3B"/>
    <w:rsid w:val="00461E58"/>
    <w:rsid w:val="004653DE"/>
    <w:rsid w:val="004661A7"/>
    <w:rsid w:val="00473620"/>
    <w:rsid w:val="004738A0"/>
    <w:rsid w:val="004740CA"/>
    <w:rsid w:val="00477BCD"/>
    <w:rsid w:val="004839E4"/>
    <w:rsid w:val="00484817"/>
    <w:rsid w:val="00485A66"/>
    <w:rsid w:val="004A01BE"/>
    <w:rsid w:val="004A2702"/>
    <w:rsid w:val="004A6731"/>
    <w:rsid w:val="004B0E7B"/>
    <w:rsid w:val="004B183D"/>
    <w:rsid w:val="004B40A9"/>
    <w:rsid w:val="004C096C"/>
    <w:rsid w:val="004C4070"/>
    <w:rsid w:val="004C432A"/>
    <w:rsid w:val="004D0376"/>
    <w:rsid w:val="004D0A58"/>
    <w:rsid w:val="004D2575"/>
    <w:rsid w:val="004D7299"/>
    <w:rsid w:val="004E55E7"/>
    <w:rsid w:val="004E642F"/>
    <w:rsid w:val="004F132A"/>
    <w:rsid w:val="004F1D01"/>
    <w:rsid w:val="00506293"/>
    <w:rsid w:val="00506817"/>
    <w:rsid w:val="0051528C"/>
    <w:rsid w:val="00520200"/>
    <w:rsid w:val="00520BEF"/>
    <w:rsid w:val="0052480A"/>
    <w:rsid w:val="00537735"/>
    <w:rsid w:val="005461A5"/>
    <w:rsid w:val="005679E4"/>
    <w:rsid w:val="00572204"/>
    <w:rsid w:val="00574802"/>
    <w:rsid w:val="005770C6"/>
    <w:rsid w:val="00582093"/>
    <w:rsid w:val="00590A0A"/>
    <w:rsid w:val="00591472"/>
    <w:rsid w:val="00593D5B"/>
    <w:rsid w:val="005A0DC6"/>
    <w:rsid w:val="005A1BD3"/>
    <w:rsid w:val="005A7482"/>
    <w:rsid w:val="005B4AF9"/>
    <w:rsid w:val="005B7DAB"/>
    <w:rsid w:val="005C5D43"/>
    <w:rsid w:val="005D435C"/>
    <w:rsid w:val="005D6732"/>
    <w:rsid w:val="005F1836"/>
    <w:rsid w:val="00605628"/>
    <w:rsid w:val="00606DF3"/>
    <w:rsid w:val="00610B4E"/>
    <w:rsid w:val="0061680B"/>
    <w:rsid w:val="00620969"/>
    <w:rsid w:val="00621621"/>
    <w:rsid w:val="00622B6F"/>
    <w:rsid w:val="00623023"/>
    <w:rsid w:val="00632BB8"/>
    <w:rsid w:val="00652574"/>
    <w:rsid w:val="006632CA"/>
    <w:rsid w:val="0067331C"/>
    <w:rsid w:val="00675354"/>
    <w:rsid w:val="006A2C6C"/>
    <w:rsid w:val="006A736C"/>
    <w:rsid w:val="006A7C23"/>
    <w:rsid w:val="006B27FC"/>
    <w:rsid w:val="006B4DA8"/>
    <w:rsid w:val="006B6286"/>
    <w:rsid w:val="006C123B"/>
    <w:rsid w:val="006E109A"/>
    <w:rsid w:val="006E5D0E"/>
    <w:rsid w:val="006F106A"/>
    <w:rsid w:val="006F4644"/>
    <w:rsid w:val="006F5730"/>
    <w:rsid w:val="006F66A4"/>
    <w:rsid w:val="006F7B78"/>
    <w:rsid w:val="00704915"/>
    <w:rsid w:val="00705222"/>
    <w:rsid w:val="007133B1"/>
    <w:rsid w:val="00721799"/>
    <w:rsid w:val="00727C18"/>
    <w:rsid w:val="00732347"/>
    <w:rsid w:val="007452B5"/>
    <w:rsid w:val="007476CC"/>
    <w:rsid w:val="0074780F"/>
    <w:rsid w:val="0075496B"/>
    <w:rsid w:val="00757F4F"/>
    <w:rsid w:val="00761268"/>
    <w:rsid w:val="00765CF7"/>
    <w:rsid w:val="007705BE"/>
    <w:rsid w:val="007812DD"/>
    <w:rsid w:val="00782BEE"/>
    <w:rsid w:val="00783496"/>
    <w:rsid w:val="007944B0"/>
    <w:rsid w:val="007A5ED0"/>
    <w:rsid w:val="007B2935"/>
    <w:rsid w:val="007B4853"/>
    <w:rsid w:val="007C523F"/>
    <w:rsid w:val="007D244D"/>
    <w:rsid w:val="007D3C84"/>
    <w:rsid w:val="007D73F8"/>
    <w:rsid w:val="007E1FF4"/>
    <w:rsid w:val="007E50DC"/>
    <w:rsid w:val="007E5F07"/>
    <w:rsid w:val="007E7966"/>
    <w:rsid w:val="007F0EDF"/>
    <w:rsid w:val="007F15FC"/>
    <w:rsid w:val="007F1628"/>
    <w:rsid w:val="00800946"/>
    <w:rsid w:val="00800DAE"/>
    <w:rsid w:val="00803553"/>
    <w:rsid w:val="00803EFB"/>
    <w:rsid w:val="0080492A"/>
    <w:rsid w:val="00805750"/>
    <w:rsid w:val="0080663C"/>
    <w:rsid w:val="008073FD"/>
    <w:rsid w:val="008142D3"/>
    <w:rsid w:val="008157F6"/>
    <w:rsid w:val="00815AD9"/>
    <w:rsid w:val="0081728A"/>
    <w:rsid w:val="00825B81"/>
    <w:rsid w:val="00833FFE"/>
    <w:rsid w:val="00835FBD"/>
    <w:rsid w:val="00837A98"/>
    <w:rsid w:val="00842303"/>
    <w:rsid w:val="00853F5F"/>
    <w:rsid w:val="00854850"/>
    <w:rsid w:val="00877DFD"/>
    <w:rsid w:val="00890034"/>
    <w:rsid w:val="008938C9"/>
    <w:rsid w:val="00893FF2"/>
    <w:rsid w:val="008A4E6F"/>
    <w:rsid w:val="008B570C"/>
    <w:rsid w:val="008B7552"/>
    <w:rsid w:val="008C12DD"/>
    <w:rsid w:val="008C22FE"/>
    <w:rsid w:val="008C24D5"/>
    <w:rsid w:val="008C69C4"/>
    <w:rsid w:val="008C6B97"/>
    <w:rsid w:val="008C6F7B"/>
    <w:rsid w:val="008D352D"/>
    <w:rsid w:val="008D678D"/>
    <w:rsid w:val="008E26A9"/>
    <w:rsid w:val="008F47C1"/>
    <w:rsid w:val="008F4DB0"/>
    <w:rsid w:val="008F7D2E"/>
    <w:rsid w:val="00901A24"/>
    <w:rsid w:val="00903A31"/>
    <w:rsid w:val="00915875"/>
    <w:rsid w:val="00917B4C"/>
    <w:rsid w:val="0092016C"/>
    <w:rsid w:val="00927586"/>
    <w:rsid w:val="00944883"/>
    <w:rsid w:val="00954E72"/>
    <w:rsid w:val="00961E04"/>
    <w:rsid w:val="0096485C"/>
    <w:rsid w:val="0096647A"/>
    <w:rsid w:val="009672FC"/>
    <w:rsid w:val="009708BB"/>
    <w:rsid w:val="00971AF2"/>
    <w:rsid w:val="009800F6"/>
    <w:rsid w:val="00980ED3"/>
    <w:rsid w:val="00985EA2"/>
    <w:rsid w:val="009870C0"/>
    <w:rsid w:val="009961AC"/>
    <w:rsid w:val="009A4012"/>
    <w:rsid w:val="009C07F6"/>
    <w:rsid w:val="009C0C24"/>
    <w:rsid w:val="009C1FBA"/>
    <w:rsid w:val="009C431E"/>
    <w:rsid w:val="009C6A08"/>
    <w:rsid w:val="009D2416"/>
    <w:rsid w:val="009D372A"/>
    <w:rsid w:val="009D538D"/>
    <w:rsid w:val="009D6F2D"/>
    <w:rsid w:val="009E1B4C"/>
    <w:rsid w:val="009F4357"/>
    <w:rsid w:val="009F440F"/>
    <w:rsid w:val="009F59CF"/>
    <w:rsid w:val="00A02DBC"/>
    <w:rsid w:val="00A11A31"/>
    <w:rsid w:val="00A165AC"/>
    <w:rsid w:val="00A17CBA"/>
    <w:rsid w:val="00A20763"/>
    <w:rsid w:val="00A25666"/>
    <w:rsid w:val="00A26EEF"/>
    <w:rsid w:val="00A3076F"/>
    <w:rsid w:val="00A336C9"/>
    <w:rsid w:val="00A359B9"/>
    <w:rsid w:val="00A42156"/>
    <w:rsid w:val="00A43DCC"/>
    <w:rsid w:val="00A4686F"/>
    <w:rsid w:val="00A51858"/>
    <w:rsid w:val="00A51981"/>
    <w:rsid w:val="00A7412E"/>
    <w:rsid w:val="00A8142A"/>
    <w:rsid w:val="00A8458F"/>
    <w:rsid w:val="00A8696F"/>
    <w:rsid w:val="00A92791"/>
    <w:rsid w:val="00A92B94"/>
    <w:rsid w:val="00A93852"/>
    <w:rsid w:val="00A95C05"/>
    <w:rsid w:val="00AA2266"/>
    <w:rsid w:val="00AB088B"/>
    <w:rsid w:val="00AB3C4E"/>
    <w:rsid w:val="00AB584D"/>
    <w:rsid w:val="00AC37F5"/>
    <w:rsid w:val="00AC3A4E"/>
    <w:rsid w:val="00AC5460"/>
    <w:rsid w:val="00AD4B27"/>
    <w:rsid w:val="00AD684B"/>
    <w:rsid w:val="00AD75E5"/>
    <w:rsid w:val="00AE5DAF"/>
    <w:rsid w:val="00AE71EF"/>
    <w:rsid w:val="00AF012E"/>
    <w:rsid w:val="00AF10D6"/>
    <w:rsid w:val="00B01395"/>
    <w:rsid w:val="00B05A24"/>
    <w:rsid w:val="00B23F9C"/>
    <w:rsid w:val="00B24208"/>
    <w:rsid w:val="00B24DC6"/>
    <w:rsid w:val="00B24E3D"/>
    <w:rsid w:val="00B33C8D"/>
    <w:rsid w:val="00B46AF7"/>
    <w:rsid w:val="00B51585"/>
    <w:rsid w:val="00B51A9D"/>
    <w:rsid w:val="00B52EAC"/>
    <w:rsid w:val="00B61E9E"/>
    <w:rsid w:val="00B6355D"/>
    <w:rsid w:val="00B745E0"/>
    <w:rsid w:val="00B756AA"/>
    <w:rsid w:val="00B77706"/>
    <w:rsid w:val="00B77D18"/>
    <w:rsid w:val="00B805C1"/>
    <w:rsid w:val="00B840B3"/>
    <w:rsid w:val="00B86224"/>
    <w:rsid w:val="00B87551"/>
    <w:rsid w:val="00B90377"/>
    <w:rsid w:val="00B91D25"/>
    <w:rsid w:val="00BA19F9"/>
    <w:rsid w:val="00BA30C3"/>
    <w:rsid w:val="00BA3A77"/>
    <w:rsid w:val="00BA6034"/>
    <w:rsid w:val="00BA6217"/>
    <w:rsid w:val="00BA68B0"/>
    <w:rsid w:val="00BC6377"/>
    <w:rsid w:val="00BD18A0"/>
    <w:rsid w:val="00BD4649"/>
    <w:rsid w:val="00C024B5"/>
    <w:rsid w:val="00C05CF6"/>
    <w:rsid w:val="00C063CB"/>
    <w:rsid w:val="00C103B0"/>
    <w:rsid w:val="00C22560"/>
    <w:rsid w:val="00C32379"/>
    <w:rsid w:val="00C32CCC"/>
    <w:rsid w:val="00C3438E"/>
    <w:rsid w:val="00C34EA7"/>
    <w:rsid w:val="00C357B5"/>
    <w:rsid w:val="00C4409E"/>
    <w:rsid w:val="00C54AA5"/>
    <w:rsid w:val="00C552AA"/>
    <w:rsid w:val="00C61B75"/>
    <w:rsid w:val="00C645F8"/>
    <w:rsid w:val="00C65E94"/>
    <w:rsid w:val="00C664E9"/>
    <w:rsid w:val="00C704FD"/>
    <w:rsid w:val="00C76850"/>
    <w:rsid w:val="00C77E37"/>
    <w:rsid w:val="00C85BAD"/>
    <w:rsid w:val="00C87B2F"/>
    <w:rsid w:val="00C9202D"/>
    <w:rsid w:val="00C94FF3"/>
    <w:rsid w:val="00CA0175"/>
    <w:rsid w:val="00CA1FF2"/>
    <w:rsid w:val="00CA487A"/>
    <w:rsid w:val="00CB057D"/>
    <w:rsid w:val="00CB058F"/>
    <w:rsid w:val="00CB1211"/>
    <w:rsid w:val="00CB155F"/>
    <w:rsid w:val="00CB158A"/>
    <w:rsid w:val="00CB6B26"/>
    <w:rsid w:val="00CC0031"/>
    <w:rsid w:val="00CC1738"/>
    <w:rsid w:val="00CC5D89"/>
    <w:rsid w:val="00CD64FF"/>
    <w:rsid w:val="00CF011E"/>
    <w:rsid w:val="00CF2C62"/>
    <w:rsid w:val="00D10401"/>
    <w:rsid w:val="00D115CF"/>
    <w:rsid w:val="00D12C04"/>
    <w:rsid w:val="00D15DC7"/>
    <w:rsid w:val="00D16F28"/>
    <w:rsid w:val="00D30086"/>
    <w:rsid w:val="00D339F8"/>
    <w:rsid w:val="00D341D9"/>
    <w:rsid w:val="00D406C7"/>
    <w:rsid w:val="00D522D9"/>
    <w:rsid w:val="00D70AE0"/>
    <w:rsid w:val="00D72333"/>
    <w:rsid w:val="00D738D7"/>
    <w:rsid w:val="00D8363E"/>
    <w:rsid w:val="00D86CBB"/>
    <w:rsid w:val="00D87878"/>
    <w:rsid w:val="00D92299"/>
    <w:rsid w:val="00D94DA7"/>
    <w:rsid w:val="00D96020"/>
    <w:rsid w:val="00D96739"/>
    <w:rsid w:val="00D96B35"/>
    <w:rsid w:val="00D973E4"/>
    <w:rsid w:val="00DA3053"/>
    <w:rsid w:val="00DA3AA2"/>
    <w:rsid w:val="00DB28A6"/>
    <w:rsid w:val="00DB2CC8"/>
    <w:rsid w:val="00DC229E"/>
    <w:rsid w:val="00DC23AF"/>
    <w:rsid w:val="00DC65A9"/>
    <w:rsid w:val="00DD52E1"/>
    <w:rsid w:val="00DD7070"/>
    <w:rsid w:val="00DE5257"/>
    <w:rsid w:val="00DF0C0E"/>
    <w:rsid w:val="00DF4C14"/>
    <w:rsid w:val="00DF5B9C"/>
    <w:rsid w:val="00E11179"/>
    <w:rsid w:val="00E12EF7"/>
    <w:rsid w:val="00E171B8"/>
    <w:rsid w:val="00E23C88"/>
    <w:rsid w:val="00E30470"/>
    <w:rsid w:val="00E44F7B"/>
    <w:rsid w:val="00E45BEC"/>
    <w:rsid w:val="00E5520E"/>
    <w:rsid w:val="00E56F2D"/>
    <w:rsid w:val="00E86CAD"/>
    <w:rsid w:val="00E8759D"/>
    <w:rsid w:val="00E9444B"/>
    <w:rsid w:val="00E97E14"/>
    <w:rsid w:val="00EB31E4"/>
    <w:rsid w:val="00EC1F42"/>
    <w:rsid w:val="00EC26D2"/>
    <w:rsid w:val="00EC4B8F"/>
    <w:rsid w:val="00EC5E3B"/>
    <w:rsid w:val="00ED76B4"/>
    <w:rsid w:val="00EE7A8D"/>
    <w:rsid w:val="00EF5D03"/>
    <w:rsid w:val="00F01FC5"/>
    <w:rsid w:val="00F220FA"/>
    <w:rsid w:val="00F24014"/>
    <w:rsid w:val="00F3070D"/>
    <w:rsid w:val="00F36126"/>
    <w:rsid w:val="00F44DAE"/>
    <w:rsid w:val="00F61070"/>
    <w:rsid w:val="00F6151A"/>
    <w:rsid w:val="00F70164"/>
    <w:rsid w:val="00F73E1A"/>
    <w:rsid w:val="00F94931"/>
    <w:rsid w:val="00F9648B"/>
    <w:rsid w:val="00FB00DF"/>
    <w:rsid w:val="00FB2D23"/>
    <w:rsid w:val="00FB401E"/>
    <w:rsid w:val="00FB7DC6"/>
    <w:rsid w:val="00FC2207"/>
    <w:rsid w:val="00FC3CEB"/>
    <w:rsid w:val="00FC68A5"/>
    <w:rsid w:val="00FD23E6"/>
    <w:rsid w:val="00FE2B5A"/>
    <w:rsid w:val="00FE5C7A"/>
    <w:rsid w:val="00FF148C"/>
    <w:rsid w:val="00FF5FC6"/>
    <w:rsid w:val="0114462E"/>
    <w:rsid w:val="011652DE"/>
    <w:rsid w:val="012213DE"/>
    <w:rsid w:val="016746D0"/>
    <w:rsid w:val="01A21F26"/>
    <w:rsid w:val="01A26907"/>
    <w:rsid w:val="01B93BF0"/>
    <w:rsid w:val="01C4020C"/>
    <w:rsid w:val="01DE60F5"/>
    <w:rsid w:val="01E54938"/>
    <w:rsid w:val="01EA7961"/>
    <w:rsid w:val="01F94904"/>
    <w:rsid w:val="0250712C"/>
    <w:rsid w:val="026D2EFE"/>
    <w:rsid w:val="029A04A6"/>
    <w:rsid w:val="02A178D8"/>
    <w:rsid w:val="02A33078"/>
    <w:rsid w:val="02BD04E4"/>
    <w:rsid w:val="02C05790"/>
    <w:rsid w:val="03185932"/>
    <w:rsid w:val="03257248"/>
    <w:rsid w:val="033D3F55"/>
    <w:rsid w:val="03475DA4"/>
    <w:rsid w:val="036270A4"/>
    <w:rsid w:val="03B31E52"/>
    <w:rsid w:val="03C61EA7"/>
    <w:rsid w:val="041068D5"/>
    <w:rsid w:val="04191E0E"/>
    <w:rsid w:val="045B45C6"/>
    <w:rsid w:val="045D11CC"/>
    <w:rsid w:val="04AD1CD4"/>
    <w:rsid w:val="04C83573"/>
    <w:rsid w:val="05162B26"/>
    <w:rsid w:val="052A0F67"/>
    <w:rsid w:val="053735AD"/>
    <w:rsid w:val="054144D2"/>
    <w:rsid w:val="05463FBA"/>
    <w:rsid w:val="05551062"/>
    <w:rsid w:val="05B60182"/>
    <w:rsid w:val="05ED405C"/>
    <w:rsid w:val="05FE3CB9"/>
    <w:rsid w:val="060A00C1"/>
    <w:rsid w:val="06494CB9"/>
    <w:rsid w:val="06955A8E"/>
    <w:rsid w:val="06A90C5D"/>
    <w:rsid w:val="07006BDB"/>
    <w:rsid w:val="070664FF"/>
    <w:rsid w:val="071A2275"/>
    <w:rsid w:val="071C1337"/>
    <w:rsid w:val="07395338"/>
    <w:rsid w:val="07510EB5"/>
    <w:rsid w:val="07554BD4"/>
    <w:rsid w:val="07986C3A"/>
    <w:rsid w:val="07A52479"/>
    <w:rsid w:val="07BB0C07"/>
    <w:rsid w:val="08056EC2"/>
    <w:rsid w:val="080B2A82"/>
    <w:rsid w:val="083B7703"/>
    <w:rsid w:val="0841226A"/>
    <w:rsid w:val="085F485A"/>
    <w:rsid w:val="0879695C"/>
    <w:rsid w:val="08990069"/>
    <w:rsid w:val="08A10FF0"/>
    <w:rsid w:val="08BC0AD7"/>
    <w:rsid w:val="08E858F7"/>
    <w:rsid w:val="0905673B"/>
    <w:rsid w:val="091D2557"/>
    <w:rsid w:val="09241DE6"/>
    <w:rsid w:val="092F2B3D"/>
    <w:rsid w:val="09326B31"/>
    <w:rsid w:val="093A5A59"/>
    <w:rsid w:val="093E0B98"/>
    <w:rsid w:val="09904733"/>
    <w:rsid w:val="09921D6B"/>
    <w:rsid w:val="099E3559"/>
    <w:rsid w:val="0A2E15CB"/>
    <w:rsid w:val="0A343187"/>
    <w:rsid w:val="0A36478C"/>
    <w:rsid w:val="0A453666"/>
    <w:rsid w:val="0A574DF8"/>
    <w:rsid w:val="0A5D1867"/>
    <w:rsid w:val="0A822C36"/>
    <w:rsid w:val="0A89032B"/>
    <w:rsid w:val="0AAA7F86"/>
    <w:rsid w:val="0AAF52A8"/>
    <w:rsid w:val="0AB953FC"/>
    <w:rsid w:val="0AE50EAE"/>
    <w:rsid w:val="0AEC6775"/>
    <w:rsid w:val="0AF36E1D"/>
    <w:rsid w:val="0B3B35B8"/>
    <w:rsid w:val="0B54292F"/>
    <w:rsid w:val="0B671A13"/>
    <w:rsid w:val="0B6A2423"/>
    <w:rsid w:val="0B8A4672"/>
    <w:rsid w:val="0B8C105C"/>
    <w:rsid w:val="0B8C703B"/>
    <w:rsid w:val="0BDB26AD"/>
    <w:rsid w:val="0BE8793C"/>
    <w:rsid w:val="0C0A34B3"/>
    <w:rsid w:val="0C49032B"/>
    <w:rsid w:val="0C51236F"/>
    <w:rsid w:val="0C625BA4"/>
    <w:rsid w:val="0C6A1B27"/>
    <w:rsid w:val="0C6A5183"/>
    <w:rsid w:val="0C830981"/>
    <w:rsid w:val="0C8F627F"/>
    <w:rsid w:val="0CB61440"/>
    <w:rsid w:val="0CD30E20"/>
    <w:rsid w:val="0CEB060A"/>
    <w:rsid w:val="0CF7346B"/>
    <w:rsid w:val="0D1B0994"/>
    <w:rsid w:val="0D4438B1"/>
    <w:rsid w:val="0D525941"/>
    <w:rsid w:val="0D7E30BD"/>
    <w:rsid w:val="0D8B556F"/>
    <w:rsid w:val="0D8D3856"/>
    <w:rsid w:val="0D933880"/>
    <w:rsid w:val="0DCD5CCA"/>
    <w:rsid w:val="0DCF68E1"/>
    <w:rsid w:val="0DE17AA7"/>
    <w:rsid w:val="0E054A69"/>
    <w:rsid w:val="0E237176"/>
    <w:rsid w:val="0E490648"/>
    <w:rsid w:val="0E583BA6"/>
    <w:rsid w:val="0E6C303B"/>
    <w:rsid w:val="0E8F6AA6"/>
    <w:rsid w:val="0EB7651B"/>
    <w:rsid w:val="0EC34E1F"/>
    <w:rsid w:val="0ED50F41"/>
    <w:rsid w:val="0EE130D9"/>
    <w:rsid w:val="0EF224F6"/>
    <w:rsid w:val="0F0D242E"/>
    <w:rsid w:val="0F217625"/>
    <w:rsid w:val="0F262E3B"/>
    <w:rsid w:val="0F2C40D3"/>
    <w:rsid w:val="0F2E6E6D"/>
    <w:rsid w:val="0F672B02"/>
    <w:rsid w:val="0FFB6625"/>
    <w:rsid w:val="10232C9C"/>
    <w:rsid w:val="1027395C"/>
    <w:rsid w:val="1083294B"/>
    <w:rsid w:val="10936863"/>
    <w:rsid w:val="10A23ADD"/>
    <w:rsid w:val="10AD66BE"/>
    <w:rsid w:val="10BE3DDF"/>
    <w:rsid w:val="10CC74BA"/>
    <w:rsid w:val="10D56A27"/>
    <w:rsid w:val="112038D3"/>
    <w:rsid w:val="1148064C"/>
    <w:rsid w:val="11771847"/>
    <w:rsid w:val="117A5BB4"/>
    <w:rsid w:val="11891637"/>
    <w:rsid w:val="118B2A15"/>
    <w:rsid w:val="1198435D"/>
    <w:rsid w:val="11A357AF"/>
    <w:rsid w:val="11AB60C4"/>
    <w:rsid w:val="11B04ACF"/>
    <w:rsid w:val="11DB4587"/>
    <w:rsid w:val="11F13FBD"/>
    <w:rsid w:val="1220614F"/>
    <w:rsid w:val="1224282D"/>
    <w:rsid w:val="1232046B"/>
    <w:rsid w:val="124D7C60"/>
    <w:rsid w:val="12662DA6"/>
    <w:rsid w:val="12BD55CD"/>
    <w:rsid w:val="12D92DF4"/>
    <w:rsid w:val="12DD6F7A"/>
    <w:rsid w:val="12FA2A84"/>
    <w:rsid w:val="130B0379"/>
    <w:rsid w:val="13142903"/>
    <w:rsid w:val="13395F78"/>
    <w:rsid w:val="133A01CD"/>
    <w:rsid w:val="136971EE"/>
    <w:rsid w:val="139C149A"/>
    <w:rsid w:val="13BB4F63"/>
    <w:rsid w:val="13E7654D"/>
    <w:rsid w:val="14122D7D"/>
    <w:rsid w:val="14245F52"/>
    <w:rsid w:val="142836F1"/>
    <w:rsid w:val="142A5453"/>
    <w:rsid w:val="147153BD"/>
    <w:rsid w:val="147900BA"/>
    <w:rsid w:val="149163FC"/>
    <w:rsid w:val="14934DD5"/>
    <w:rsid w:val="14C4706A"/>
    <w:rsid w:val="14CB5232"/>
    <w:rsid w:val="14E61D8F"/>
    <w:rsid w:val="14F26ADA"/>
    <w:rsid w:val="14F84D6E"/>
    <w:rsid w:val="14FD480F"/>
    <w:rsid w:val="153A61AE"/>
    <w:rsid w:val="155F33B6"/>
    <w:rsid w:val="15B244F4"/>
    <w:rsid w:val="16057E6B"/>
    <w:rsid w:val="16064B36"/>
    <w:rsid w:val="16140BE0"/>
    <w:rsid w:val="16323E79"/>
    <w:rsid w:val="16C02854"/>
    <w:rsid w:val="16DD1066"/>
    <w:rsid w:val="16DF7FB3"/>
    <w:rsid w:val="17033EB1"/>
    <w:rsid w:val="171B7E87"/>
    <w:rsid w:val="173364CA"/>
    <w:rsid w:val="178538FC"/>
    <w:rsid w:val="17905AF7"/>
    <w:rsid w:val="17925AD4"/>
    <w:rsid w:val="17F46DB7"/>
    <w:rsid w:val="18024874"/>
    <w:rsid w:val="18237C3E"/>
    <w:rsid w:val="18445E36"/>
    <w:rsid w:val="18761ABB"/>
    <w:rsid w:val="18936B0A"/>
    <w:rsid w:val="18AF7F6E"/>
    <w:rsid w:val="18C66EB7"/>
    <w:rsid w:val="18CE507B"/>
    <w:rsid w:val="18DE3022"/>
    <w:rsid w:val="192638D4"/>
    <w:rsid w:val="193E462B"/>
    <w:rsid w:val="194D52E4"/>
    <w:rsid w:val="197C775D"/>
    <w:rsid w:val="199B42FC"/>
    <w:rsid w:val="19CF3017"/>
    <w:rsid w:val="19D332FE"/>
    <w:rsid w:val="19D81BF4"/>
    <w:rsid w:val="19F9551E"/>
    <w:rsid w:val="1A0504E6"/>
    <w:rsid w:val="1A0C072E"/>
    <w:rsid w:val="1A0F61F4"/>
    <w:rsid w:val="1A28245F"/>
    <w:rsid w:val="1A693F61"/>
    <w:rsid w:val="1A892C0E"/>
    <w:rsid w:val="1A8F3AB7"/>
    <w:rsid w:val="1A9D48F7"/>
    <w:rsid w:val="1AA50AEB"/>
    <w:rsid w:val="1AF21908"/>
    <w:rsid w:val="1AF52A25"/>
    <w:rsid w:val="1AFA374D"/>
    <w:rsid w:val="1B2B72E3"/>
    <w:rsid w:val="1B3129EB"/>
    <w:rsid w:val="1B404611"/>
    <w:rsid w:val="1B717F69"/>
    <w:rsid w:val="1B9C15F1"/>
    <w:rsid w:val="1BC35367"/>
    <w:rsid w:val="1BF77AD9"/>
    <w:rsid w:val="1BF87043"/>
    <w:rsid w:val="1C0F60AA"/>
    <w:rsid w:val="1C50594D"/>
    <w:rsid w:val="1C554645"/>
    <w:rsid w:val="1C633234"/>
    <w:rsid w:val="1C7E0B81"/>
    <w:rsid w:val="1C943985"/>
    <w:rsid w:val="1CF47F00"/>
    <w:rsid w:val="1D081C58"/>
    <w:rsid w:val="1D172332"/>
    <w:rsid w:val="1D3B306B"/>
    <w:rsid w:val="1D50054D"/>
    <w:rsid w:val="1D63107F"/>
    <w:rsid w:val="1D923A7B"/>
    <w:rsid w:val="1DB12DB6"/>
    <w:rsid w:val="1DC71B1D"/>
    <w:rsid w:val="1DD84183"/>
    <w:rsid w:val="1DEA7313"/>
    <w:rsid w:val="1DFB0014"/>
    <w:rsid w:val="1E527A21"/>
    <w:rsid w:val="1E531728"/>
    <w:rsid w:val="1E633A57"/>
    <w:rsid w:val="1E654569"/>
    <w:rsid w:val="1E6B1BBA"/>
    <w:rsid w:val="1EB521E8"/>
    <w:rsid w:val="1F12692A"/>
    <w:rsid w:val="1F8301F6"/>
    <w:rsid w:val="1F890BF2"/>
    <w:rsid w:val="1FCB3B3B"/>
    <w:rsid w:val="2043552B"/>
    <w:rsid w:val="20562997"/>
    <w:rsid w:val="20943959"/>
    <w:rsid w:val="20B55C33"/>
    <w:rsid w:val="20EB4EA1"/>
    <w:rsid w:val="21247BF0"/>
    <w:rsid w:val="214B30B3"/>
    <w:rsid w:val="21686C3B"/>
    <w:rsid w:val="21893A02"/>
    <w:rsid w:val="21986956"/>
    <w:rsid w:val="219F336B"/>
    <w:rsid w:val="21A95509"/>
    <w:rsid w:val="21AC753B"/>
    <w:rsid w:val="21BC1382"/>
    <w:rsid w:val="21F014CD"/>
    <w:rsid w:val="22082BD2"/>
    <w:rsid w:val="22285312"/>
    <w:rsid w:val="22507DDB"/>
    <w:rsid w:val="225131A8"/>
    <w:rsid w:val="22554D32"/>
    <w:rsid w:val="22960F06"/>
    <w:rsid w:val="22C72D3F"/>
    <w:rsid w:val="22D267E8"/>
    <w:rsid w:val="22E80761"/>
    <w:rsid w:val="22FC759B"/>
    <w:rsid w:val="23297BD2"/>
    <w:rsid w:val="235F5B7F"/>
    <w:rsid w:val="23691C33"/>
    <w:rsid w:val="23925810"/>
    <w:rsid w:val="23A75A4F"/>
    <w:rsid w:val="23F825D4"/>
    <w:rsid w:val="24036F50"/>
    <w:rsid w:val="240729BA"/>
    <w:rsid w:val="241C3F45"/>
    <w:rsid w:val="244C3818"/>
    <w:rsid w:val="244F316D"/>
    <w:rsid w:val="244F4061"/>
    <w:rsid w:val="245F3060"/>
    <w:rsid w:val="248F1736"/>
    <w:rsid w:val="249D4C1D"/>
    <w:rsid w:val="24AD7B76"/>
    <w:rsid w:val="24EA6272"/>
    <w:rsid w:val="2508453F"/>
    <w:rsid w:val="25345ADC"/>
    <w:rsid w:val="253E6BF8"/>
    <w:rsid w:val="2547128A"/>
    <w:rsid w:val="25611659"/>
    <w:rsid w:val="25947535"/>
    <w:rsid w:val="25960482"/>
    <w:rsid w:val="25AC7BEB"/>
    <w:rsid w:val="25DB4584"/>
    <w:rsid w:val="25FA4283"/>
    <w:rsid w:val="2630424A"/>
    <w:rsid w:val="26584628"/>
    <w:rsid w:val="26767E99"/>
    <w:rsid w:val="269C6001"/>
    <w:rsid w:val="26A03285"/>
    <w:rsid w:val="26CB2026"/>
    <w:rsid w:val="26D86DD4"/>
    <w:rsid w:val="26E30B9B"/>
    <w:rsid w:val="26E933ED"/>
    <w:rsid w:val="26F75D93"/>
    <w:rsid w:val="271E225D"/>
    <w:rsid w:val="27266125"/>
    <w:rsid w:val="27370F23"/>
    <w:rsid w:val="273D4435"/>
    <w:rsid w:val="27550863"/>
    <w:rsid w:val="27635410"/>
    <w:rsid w:val="27811BEE"/>
    <w:rsid w:val="278E5600"/>
    <w:rsid w:val="279B0CF3"/>
    <w:rsid w:val="27C11921"/>
    <w:rsid w:val="27EC2205"/>
    <w:rsid w:val="2801490F"/>
    <w:rsid w:val="280221E4"/>
    <w:rsid w:val="28027F48"/>
    <w:rsid w:val="28250874"/>
    <w:rsid w:val="28C317EC"/>
    <w:rsid w:val="28F17A9B"/>
    <w:rsid w:val="291D7D15"/>
    <w:rsid w:val="2978034D"/>
    <w:rsid w:val="29FE6AAB"/>
    <w:rsid w:val="2A23129C"/>
    <w:rsid w:val="2A5556DE"/>
    <w:rsid w:val="2A564E20"/>
    <w:rsid w:val="2A612EA6"/>
    <w:rsid w:val="2A8F7261"/>
    <w:rsid w:val="2A922315"/>
    <w:rsid w:val="2AA46DFE"/>
    <w:rsid w:val="2AAB6B7A"/>
    <w:rsid w:val="2AB37200"/>
    <w:rsid w:val="2ADA49B2"/>
    <w:rsid w:val="2B356EA4"/>
    <w:rsid w:val="2B5310D9"/>
    <w:rsid w:val="2B573F1E"/>
    <w:rsid w:val="2BD90BA0"/>
    <w:rsid w:val="2C017EA3"/>
    <w:rsid w:val="2C0E2CBB"/>
    <w:rsid w:val="2C2B67E6"/>
    <w:rsid w:val="2C3A4F49"/>
    <w:rsid w:val="2C694B95"/>
    <w:rsid w:val="2C8B0522"/>
    <w:rsid w:val="2CA44466"/>
    <w:rsid w:val="2CAB10CA"/>
    <w:rsid w:val="2CF40E2E"/>
    <w:rsid w:val="2CF746F0"/>
    <w:rsid w:val="2D033A49"/>
    <w:rsid w:val="2D1C0C61"/>
    <w:rsid w:val="2D492606"/>
    <w:rsid w:val="2D5711E4"/>
    <w:rsid w:val="2D667A64"/>
    <w:rsid w:val="2D781ECB"/>
    <w:rsid w:val="2D7910B8"/>
    <w:rsid w:val="2D813AE5"/>
    <w:rsid w:val="2D8901D1"/>
    <w:rsid w:val="2D9825A6"/>
    <w:rsid w:val="2E32219F"/>
    <w:rsid w:val="2E4B7226"/>
    <w:rsid w:val="2E6A50A7"/>
    <w:rsid w:val="2EE372FA"/>
    <w:rsid w:val="2F4D5CF7"/>
    <w:rsid w:val="2F764F43"/>
    <w:rsid w:val="2F852A66"/>
    <w:rsid w:val="2FBE0ED1"/>
    <w:rsid w:val="2FE376A0"/>
    <w:rsid w:val="2FFE7030"/>
    <w:rsid w:val="301A747B"/>
    <w:rsid w:val="30340194"/>
    <w:rsid w:val="30406803"/>
    <w:rsid w:val="30671B9B"/>
    <w:rsid w:val="30743393"/>
    <w:rsid w:val="30A53C2B"/>
    <w:rsid w:val="30CA20F8"/>
    <w:rsid w:val="30CF2747"/>
    <w:rsid w:val="30F4536A"/>
    <w:rsid w:val="30FE5B74"/>
    <w:rsid w:val="31126DB3"/>
    <w:rsid w:val="31266B65"/>
    <w:rsid w:val="313A6F5C"/>
    <w:rsid w:val="314D18E7"/>
    <w:rsid w:val="31651EEB"/>
    <w:rsid w:val="31D90984"/>
    <w:rsid w:val="31DB322E"/>
    <w:rsid w:val="31E1630F"/>
    <w:rsid w:val="32167F99"/>
    <w:rsid w:val="32286753"/>
    <w:rsid w:val="323059B8"/>
    <w:rsid w:val="32421331"/>
    <w:rsid w:val="32657F18"/>
    <w:rsid w:val="32670F97"/>
    <w:rsid w:val="32763447"/>
    <w:rsid w:val="3290362C"/>
    <w:rsid w:val="32B73ADC"/>
    <w:rsid w:val="32CB0818"/>
    <w:rsid w:val="32CE4705"/>
    <w:rsid w:val="32D208CE"/>
    <w:rsid w:val="32DD17BE"/>
    <w:rsid w:val="333C7B65"/>
    <w:rsid w:val="33456AEF"/>
    <w:rsid w:val="334B48F8"/>
    <w:rsid w:val="337D4D5C"/>
    <w:rsid w:val="33832284"/>
    <w:rsid w:val="33947ECD"/>
    <w:rsid w:val="33A0593B"/>
    <w:rsid w:val="33AF5720"/>
    <w:rsid w:val="33BA021A"/>
    <w:rsid w:val="33C003A7"/>
    <w:rsid w:val="33DC28D5"/>
    <w:rsid w:val="33F86AA4"/>
    <w:rsid w:val="33FB1DC8"/>
    <w:rsid w:val="349D25CF"/>
    <w:rsid w:val="34C0683A"/>
    <w:rsid w:val="34E04732"/>
    <w:rsid w:val="34E137EF"/>
    <w:rsid w:val="34E15701"/>
    <w:rsid w:val="352A5780"/>
    <w:rsid w:val="354E2B28"/>
    <w:rsid w:val="356E0095"/>
    <w:rsid w:val="35717CDE"/>
    <w:rsid w:val="359543A5"/>
    <w:rsid w:val="359B3C38"/>
    <w:rsid w:val="35AE3BF5"/>
    <w:rsid w:val="35C13EAB"/>
    <w:rsid w:val="35C50E74"/>
    <w:rsid w:val="35D63CBF"/>
    <w:rsid w:val="35FB0122"/>
    <w:rsid w:val="360557E3"/>
    <w:rsid w:val="36530D9D"/>
    <w:rsid w:val="365B534F"/>
    <w:rsid w:val="366165B3"/>
    <w:rsid w:val="3667473A"/>
    <w:rsid w:val="3669192D"/>
    <w:rsid w:val="366E2776"/>
    <w:rsid w:val="369562FB"/>
    <w:rsid w:val="369A0153"/>
    <w:rsid w:val="36DE4CBD"/>
    <w:rsid w:val="36F46136"/>
    <w:rsid w:val="37070199"/>
    <w:rsid w:val="375200B6"/>
    <w:rsid w:val="376D5AF8"/>
    <w:rsid w:val="376E4EA0"/>
    <w:rsid w:val="377A50B1"/>
    <w:rsid w:val="378573DC"/>
    <w:rsid w:val="378A7330"/>
    <w:rsid w:val="37943837"/>
    <w:rsid w:val="37AE4E13"/>
    <w:rsid w:val="37C8267F"/>
    <w:rsid w:val="38245CDB"/>
    <w:rsid w:val="38300D7A"/>
    <w:rsid w:val="3832313F"/>
    <w:rsid w:val="387940A8"/>
    <w:rsid w:val="38A17FF5"/>
    <w:rsid w:val="38AF06DD"/>
    <w:rsid w:val="39076AF1"/>
    <w:rsid w:val="393E7889"/>
    <w:rsid w:val="39465E77"/>
    <w:rsid w:val="39885A2A"/>
    <w:rsid w:val="39C66BFD"/>
    <w:rsid w:val="39E10D54"/>
    <w:rsid w:val="39E86F19"/>
    <w:rsid w:val="39EA0971"/>
    <w:rsid w:val="3A013154"/>
    <w:rsid w:val="3A0179D7"/>
    <w:rsid w:val="3A3F7E8B"/>
    <w:rsid w:val="3A412440"/>
    <w:rsid w:val="3A474FC3"/>
    <w:rsid w:val="3A9D4151"/>
    <w:rsid w:val="3ADD3E1C"/>
    <w:rsid w:val="3ADF1F99"/>
    <w:rsid w:val="3AF47EC9"/>
    <w:rsid w:val="3B0B6B36"/>
    <w:rsid w:val="3B26424B"/>
    <w:rsid w:val="3B6E2947"/>
    <w:rsid w:val="3B786161"/>
    <w:rsid w:val="3B9514AF"/>
    <w:rsid w:val="3BD73BEB"/>
    <w:rsid w:val="3BE64B03"/>
    <w:rsid w:val="3C1C77D5"/>
    <w:rsid w:val="3C3A3432"/>
    <w:rsid w:val="3C421BCE"/>
    <w:rsid w:val="3C4F11BA"/>
    <w:rsid w:val="3C500F13"/>
    <w:rsid w:val="3C645B41"/>
    <w:rsid w:val="3C6D7D18"/>
    <w:rsid w:val="3CB82462"/>
    <w:rsid w:val="3CEA44A8"/>
    <w:rsid w:val="3D106D27"/>
    <w:rsid w:val="3D2840AC"/>
    <w:rsid w:val="3D2E1CC7"/>
    <w:rsid w:val="3D4950C1"/>
    <w:rsid w:val="3D504EE0"/>
    <w:rsid w:val="3D574C08"/>
    <w:rsid w:val="3D7058FC"/>
    <w:rsid w:val="3D7F6E9A"/>
    <w:rsid w:val="3D9974C2"/>
    <w:rsid w:val="3DED4B26"/>
    <w:rsid w:val="3E0F5B44"/>
    <w:rsid w:val="3E1D07AD"/>
    <w:rsid w:val="3E1F0402"/>
    <w:rsid w:val="3E3D5E05"/>
    <w:rsid w:val="3E3D6AF2"/>
    <w:rsid w:val="3E6E2A71"/>
    <w:rsid w:val="3E880D14"/>
    <w:rsid w:val="3ED46856"/>
    <w:rsid w:val="3EEB2363"/>
    <w:rsid w:val="3EF74FD9"/>
    <w:rsid w:val="3EFA0390"/>
    <w:rsid w:val="3F0A1310"/>
    <w:rsid w:val="3F157EEF"/>
    <w:rsid w:val="3F5808D1"/>
    <w:rsid w:val="3F960023"/>
    <w:rsid w:val="3FA82781"/>
    <w:rsid w:val="3FC10BE5"/>
    <w:rsid w:val="404B24EF"/>
    <w:rsid w:val="4055680F"/>
    <w:rsid w:val="405B2F22"/>
    <w:rsid w:val="409514D4"/>
    <w:rsid w:val="40A31074"/>
    <w:rsid w:val="40DA14AC"/>
    <w:rsid w:val="40DE460E"/>
    <w:rsid w:val="40F34710"/>
    <w:rsid w:val="410C4716"/>
    <w:rsid w:val="42096F4D"/>
    <w:rsid w:val="42162263"/>
    <w:rsid w:val="42311B7B"/>
    <w:rsid w:val="42470759"/>
    <w:rsid w:val="426F1F4D"/>
    <w:rsid w:val="428A5D1B"/>
    <w:rsid w:val="42900618"/>
    <w:rsid w:val="42C24559"/>
    <w:rsid w:val="42F1171C"/>
    <w:rsid w:val="430D3A16"/>
    <w:rsid w:val="43331903"/>
    <w:rsid w:val="4352234C"/>
    <w:rsid w:val="437333B6"/>
    <w:rsid w:val="43BC5FF5"/>
    <w:rsid w:val="43D45D1D"/>
    <w:rsid w:val="43D90421"/>
    <w:rsid w:val="43DE67D1"/>
    <w:rsid w:val="43F66A0E"/>
    <w:rsid w:val="441D1CAE"/>
    <w:rsid w:val="44277577"/>
    <w:rsid w:val="445B1EF3"/>
    <w:rsid w:val="44621760"/>
    <w:rsid w:val="447F2E18"/>
    <w:rsid w:val="448634F4"/>
    <w:rsid w:val="44E51714"/>
    <w:rsid w:val="450A3CAE"/>
    <w:rsid w:val="451C2B1E"/>
    <w:rsid w:val="45380400"/>
    <w:rsid w:val="454A405A"/>
    <w:rsid w:val="45591760"/>
    <w:rsid w:val="45B23850"/>
    <w:rsid w:val="45D55BF9"/>
    <w:rsid w:val="46302856"/>
    <w:rsid w:val="463069D6"/>
    <w:rsid w:val="46440D53"/>
    <w:rsid w:val="464B66C8"/>
    <w:rsid w:val="4688087B"/>
    <w:rsid w:val="46931F03"/>
    <w:rsid w:val="46B73290"/>
    <w:rsid w:val="46E22531"/>
    <w:rsid w:val="46E53CD2"/>
    <w:rsid w:val="46E711C3"/>
    <w:rsid w:val="47081853"/>
    <w:rsid w:val="470F7392"/>
    <w:rsid w:val="471A5A57"/>
    <w:rsid w:val="47635885"/>
    <w:rsid w:val="47711E6F"/>
    <w:rsid w:val="47720D8E"/>
    <w:rsid w:val="4795535D"/>
    <w:rsid w:val="47A64E12"/>
    <w:rsid w:val="47AC6EDE"/>
    <w:rsid w:val="47AD0FB3"/>
    <w:rsid w:val="47C96EA0"/>
    <w:rsid w:val="47CF5F92"/>
    <w:rsid w:val="47DE7530"/>
    <w:rsid w:val="47F80BEA"/>
    <w:rsid w:val="480D4423"/>
    <w:rsid w:val="48181D81"/>
    <w:rsid w:val="48356FAC"/>
    <w:rsid w:val="4846588F"/>
    <w:rsid w:val="48592AE1"/>
    <w:rsid w:val="48635639"/>
    <w:rsid w:val="48694650"/>
    <w:rsid w:val="489B0E09"/>
    <w:rsid w:val="48E33373"/>
    <w:rsid w:val="48F50B86"/>
    <w:rsid w:val="49636453"/>
    <w:rsid w:val="49704353"/>
    <w:rsid w:val="497B7EBC"/>
    <w:rsid w:val="49841337"/>
    <w:rsid w:val="499805D5"/>
    <w:rsid w:val="49A32353"/>
    <w:rsid w:val="49F72FDE"/>
    <w:rsid w:val="4A14592C"/>
    <w:rsid w:val="4A2001EA"/>
    <w:rsid w:val="4A294C05"/>
    <w:rsid w:val="4A2D10AF"/>
    <w:rsid w:val="4A2E134C"/>
    <w:rsid w:val="4A403E14"/>
    <w:rsid w:val="4AA80B07"/>
    <w:rsid w:val="4B0812B7"/>
    <w:rsid w:val="4B0B5D20"/>
    <w:rsid w:val="4B0C2479"/>
    <w:rsid w:val="4B3F7516"/>
    <w:rsid w:val="4B572230"/>
    <w:rsid w:val="4B5F0023"/>
    <w:rsid w:val="4BB572C8"/>
    <w:rsid w:val="4C036D6D"/>
    <w:rsid w:val="4C3A266A"/>
    <w:rsid w:val="4C6C71B5"/>
    <w:rsid w:val="4C7A0275"/>
    <w:rsid w:val="4C7A7E08"/>
    <w:rsid w:val="4C85451C"/>
    <w:rsid w:val="4C9E583C"/>
    <w:rsid w:val="4CAA1C51"/>
    <w:rsid w:val="4CC627E0"/>
    <w:rsid w:val="4CDE5AA6"/>
    <w:rsid w:val="4CFA4905"/>
    <w:rsid w:val="4D0B7322"/>
    <w:rsid w:val="4D150E4D"/>
    <w:rsid w:val="4D241CCD"/>
    <w:rsid w:val="4D33456B"/>
    <w:rsid w:val="4D656986"/>
    <w:rsid w:val="4D8577ED"/>
    <w:rsid w:val="4DB710E1"/>
    <w:rsid w:val="4E1538C7"/>
    <w:rsid w:val="4E633F55"/>
    <w:rsid w:val="4E890AFF"/>
    <w:rsid w:val="4EA044E1"/>
    <w:rsid w:val="4EBF2302"/>
    <w:rsid w:val="4ED11D03"/>
    <w:rsid w:val="4EDA3D9B"/>
    <w:rsid w:val="4F0B19D6"/>
    <w:rsid w:val="4F4912EE"/>
    <w:rsid w:val="4F686925"/>
    <w:rsid w:val="4F9059F0"/>
    <w:rsid w:val="4F991992"/>
    <w:rsid w:val="4FB1665C"/>
    <w:rsid w:val="4FBA3302"/>
    <w:rsid w:val="4FDD034C"/>
    <w:rsid w:val="50174813"/>
    <w:rsid w:val="503A69CA"/>
    <w:rsid w:val="503B5900"/>
    <w:rsid w:val="505A4133"/>
    <w:rsid w:val="510E2CB6"/>
    <w:rsid w:val="51105DC1"/>
    <w:rsid w:val="5175641D"/>
    <w:rsid w:val="518556A6"/>
    <w:rsid w:val="51885F2A"/>
    <w:rsid w:val="51AF2099"/>
    <w:rsid w:val="520319CD"/>
    <w:rsid w:val="520D47D8"/>
    <w:rsid w:val="52382BF4"/>
    <w:rsid w:val="523A10A0"/>
    <w:rsid w:val="52714BD9"/>
    <w:rsid w:val="52830323"/>
    <w:rsid w:val="52973BB1"/>
    <w:rsid w:val="529A30AC"/>
    <w:rsid w:val="52A50302"/>
    <w:rsid w:val="52D96B36"/>
    <w:rsid w:val="53141405"/>
    <w:rsid w:val="53207A22"/>
    <w:rsid w:val="5328341F"/>
    <w:rsid w:val="53323FD8"/>
    <w:rsid w:val="5332629A"/>
    <w:rsid w:val="533728A1"/>
    <w:rsid w:val="535F56C9"/>
    <w:rsid w:val="53880949"/>
    <w:rsid w:val="538C539D"/>
    <w:rsid w:val="53A13223"/>
    <w:rsid w:val="53BA1A2B"/>
    <w:rsid w:val="53C2560F"/>
    <w:rsid w:val="53CF631C"/>
    <w:rsid w:val="540A5353"/>
    <w:rsid w:val="541C163A"/>
    <w:rsid w:val="54243B14"/>
    <w:rsid w:val="542C69E8"/>
    <w:rsid w:val="54517005"/>
    <w:rsid w:val="54750263"/>
    <w:rsid w:val="549717CE"/>
    <w:rsid w:val="54D40AAE"/>
    <w:rsid w:val="54E91424"/>
    <w:rsid w:val="55382133"/>
    <w:rsid w:val="554E12F8"/>
    <w:rsid w:val="558978B8"/>
    <w:rsid w:val="558C6E95"/>
    <w:rsid w:val="55B42842"/>
    <w:rsid w:val="55FA287B"/>
    <w:rsid w:val="560739A8"/>
    <w:rsid w:val="560A7990"/>
    <w:rsid w:val="56351747"/>
    <w:rsid w:val="56394C09"/>
    <w:rsid w:val="56423355"/>
    <w:rsid w:val="56501341"/>
    <w:rsid w:val="565E405A"/>
    <w:rsid w:val="567B1F99"/>
    <w:rsid w:val="569C143F"/>
    <w:rsid w:val="56BA6556"/>
    <w:rsid w:val="56C90C1F"/>
    <w:rsid w:val="56E610DE"/>
    <w:rsid w:val="572579DE"/>
    <w:rsid w:val="57417027"/>
    <w:rsid w:val="578C4075"/>
    <w:rsid w:val="579834E3"/>
    <w:rsid w:val="57A418FA"/>
    <w:rsid w:val="57A5453B"/>
    <w:rsid w:val="57A74B40"/>
    <w:rsid w:val="57C20A82"/>
    <w:rsid w:val="57E469FA"/>
    <w:rsid w:val="57F923D1"/>
    <w:rsid w:val="58114ED4"/>
    <w:rsid w:val="5816506D"/>
    <w:rsid w:val="58434181"/>
    <w:rsid w:val="5880385E"/>
    <w:rsid w:val="588F3D8F"/>
    <w:rsid w:val="58941615"/>
    <w:rsid w:val="58BB09CD"/>
    <w:rsid w:val="58BB15C0"/>
    <w:rsid w:val="58BB530D"/>
    <w:rsid w:val="58E56768"/>
    <w:rsid w:val="59124BB7"/>
    <w:rsid w:val="591E30B9"/>
    <w:rsid w:val="593A379F"/>
    <w:rsid w:val="594B3415"/>
    <w:rsid w:val="597213D8"/>
    <w:rsid w:val="59743485"/>
    <w:rsid w:val="59875DF5"/>
    <w:rsid w:val="598B5725"/>
    <w:rsid w:val="5995250A"/>
    <w:rsid w:val="599639A4"/>
    <w:rsid w:val="5A545E80"/>
    <w:rsid w:val="5A842C1F"/>
    <w:rsid w:val="5AFD0753"/>
    <w:rsid w:val="5B1524A3"/>
    <w:rsid w:val="5B175185"/>
    <w:rsid w:val="5B2F5835"/>
    <w:rsid w:val="5B4125DD"/>
    <w:rsid w:val="5B56313D"/>
    <w:rsid w:val="5B797FEF"/>
    <w:rsid w:val="5BEB5C36"/>
    <w:rsid w:val="5C0A4E41"/>
    <w:rsid w:val="5C257DB3"/>
    <w:rsid w:val="5C433A43"/>
    <w:rsid w:val="5CAB5889"/>
    <w:rsid w:val="5CAD3069"/>
    <w:rsid w:val="5D04235E"/>
    <w:rsid w:val="5D3627A1"/>
    <w:rsid w:val="5D4D66E1"/>
    <w:rsid w:val="5D59382F"/>
    <w:rsid w:val="5D6B6B79"/>
    <w:rsid w:val="5D6C5B56"/>
    <w:rsid w:val="5D91035E"/>
    <w:rsid w:val="5D9A4F68"/>
    <w:rsid w:val="5DB96F01"/>
    <w:rsid w:val="5DBD5E8F"/>
    <w:rsid w:val="5DE059B5"/>
    <w:rsid w:val="5DEC0C16"/>
    <w:rsid w:val="5DF24FC8"/>
    <w:rsid w:val="5E0E5341"/>
    <w:rsid w:val="5E202F0D"/>
    <w:rsid w:val="5E283987"/>
    <w:rsid w:val="5E4F0EA7"/>
    <w:rsid w:val="5E567BE3"/>
    <w:rsid w:val="5E6C4045"/>
    <w:rsid w:val="5E851710"/>
    <w:rsid w:val="5EC20743"/>
    <w:rsid w:val="5ED01A9A"/>
    <w:rsid w:val="5EFD1FF1"/>
    <w:rsid w:val="5F0A5373"/>
    <w:rsid w:val="5F1A65F2"/>
    <w:rsid w:val="5F5A4D10"/>
    <w:rsid w:val="5F685B13"/>
    <w:rsid w:val="5FB33001"/>
    <w:rsid w:val="5FBC16AF"/>
    <w:rsid w:val="5FBE0EDE"/>
    <w:rsid w:val="5FFD41A5"/>
    <w:rsid w:val="60017F34"/>
    <w:rsid w:val="60674792"/>
    <w:rsid w:val="60783B5A"/>
    <w:rsid w:val="607E7F5B"/>
    <w:rsid w:val="609230F4"/>
    <w:rsid w:val="60955B87"/>
    <w:rsid w:val="60C40A2D"/>
    <w:rsid w:val="60DD34FB"/>
    <w:rsid w:val="6165177B"/>
    <w:rsid w:val="61704605"/>
    <w:rsid w:val="61F22D45"/>
    <w:rsid w:val="62182B61"/>
    <w:rsid w:val="6246246B"/>
    <w:rsid w:val="625A2DFC"/>
    <w:rsid w:val="627402B1"/>
    <w:rsid w:val="62C55E56"/>
    <w:rsid w:val="62F970C6"/>
    <w:rsid w:val="62FC68D2"/>
    <w:rsid w:val="63073FF5"/>
    <w:rsid w:val="630F2D7A"/>
    <w:rsid w:val="635129AE"/>
    <w:rsid w:val="63612533"/>
    <w:rsid w:val="63664816"/>
    <w:rsid w:val="63BB356C"/>
    <w:rsid w:val="63D72EEF"/>
    <w:rsid w:val="63DB10A5"/>
    <w:rsid w:val="63DC02F7"/>
    <w:rsid w:val="63F14AE4"/>
    <w:rsid w:val="63F960B5"/>
    <w:rsid w:val="64030A38"/>
    <w:rsid w:val="642E4178"/>
    <w:rsid w:val="643F4322"/>
    <w:rsid w:val="64474DEA"/>
    <w:rsid w:val="646B4315"/>
    <w:rsid w:val="64A064C4"/>
    <w:rsid w:val="64A833D1"/>
    <w:rsid w:val="64C17211"/>
    <w:rsid w:val="64D8187F"/>
    <w:rsid w:val="64EE1B69"/>
    <w:rsid w:val="650A290C"/>
    <w:rsid w:val="650B7E75"/>
    <w:rsid w:val="650F0D52"/>
    <w:rsid w:val="65176E74"/>
    <w:rsid w:val="651C199B"/>
    <w:rsid w:val="651D6227"/>
    <w:rsid w:val="652814C8"/>
    <w:rsid w:val="652A0DC4"/>
    <w:rsid w:val="65403F67"/>
    <w:rsid w:val="656A2523"/>
    <w:rsid w:val="657A59BD"/>
    <w:rsid w:val="65973474"/>
    <w:rsid w:val="65B430FE"/>
    <w:rsid w:val="65C32BA3"/>
    <w:rsid w:val="65E216A0"/>
    <w:rsid w:val="65E81EFE"/>
    <w:rsid w:val="65F46160"/>
    <w:rsid w:val="66023BA8"/>
    <w:rsid w:val="661205FF"/>
    <w:rsid w:val="663A300F"/>
    <w:rsid w:val="664D7365"/>
    <w:rsid w:val="66526E2F"/>
    <w:rsid w:val="667826DB"/>
    <w:rsid w:val="66B47F9F"/>
    <w:rsid w:val="66C2205E"/>
    <w:rsid w:val="66E3594B"/>
    <w:rsid w:val="66EE1D13"/>
    <w:rsid w:val="66FD70E8"/>
    <w:rsid w:val="673F4528"/>
    <w:rsid w:val="675A58F7"/>
    <w:rsid w:val="679028A3"/>
    <w:rsid w:val="67A462EC"/>
    <w:rsid w:val="67A84D2E"/>
    <w:rsid w:val="67F74859"/>
    <w:rsid w:val="68147F7B"/>
    <w:rsid w:val="681E3035"/>
    <w:rsid w:val="682D3409"/>
    <w:rsid w:val="68356CA2"/>
    <w:rsid w:val="68731FAF"/>
    <w:rsid w:val="689F5F4A"/>
    <w:rsid w:val="68C538E2"/>
    <w:rsid w:val="68F903F4"/>
    <w:rsid w:val="68F94433"/>
    <w:rsid w:val="68FC0445"/>
    <w:rsid w:val="690673B5"/>
    <w:rsid w:val="69097EA0"/>
    <w:rsid w:val="69394D1B"/>
    <w:rsid w:val="694A3BA7"/>
    <w:rsid w:val="696E3927"/>
    <w:rsid w:val="697C6314"/>
    <w:rsid w:val="6990583A"/>
    <w:rsid w:val="69EC6B4B"/>
    <w:rsid w:val="69F41C2D"/>
    <w:rsid w:val="6A193735"/>
    <w:rsid w:val="6A220209"/>
    <w:rsid w:val="6A2E7D3E"/>
    <w:rsid w:val="6A432E24"/>
    <w:rsid w:val="6A4831CF"/>
    <w:rsid w:val="6A61430F"/>
    <w:rsid w:val="6A6E2FB1"/>
    <w:rsid w:val="6A732A3E"/>
    <w:rsid w:val="6A8013E8"/>
    <w:rsid w:val="6A9E446D"/>
    <w:rsid w:val="6AA06F6B"/>
    <w:rsid w:val="6AA2539D"/>
    <w:rsid w:val="6AF90FF3"/>
    <w:rsid w:val="6B136A03"/>
    <w:rsid w:val="6B250951"/>
    <w:rsid w:val="6B477475"/>
    <w:rsid w:val="6B9239A4"/>
    <w:rsid w:val="6BB23FBA"/>
    <w:rsid w:val="6BDD0775"/>
    <w:rsid w:val="6BDE01A2"/>
    <w:rsid w:val="6BE514C4"/>
    <w:rsid w:val="6C2F436E"/>
    <w:rsid w:val="6C4F7D9D"/>
    <w:rsid w:val="6C5A3C33"/>
    <w:rsid w:val="6C8D7318"/>
    <w:rsid w:val="6CB7649E"/>
    <w:rsid w:val="6D134284"/>
    <w:rsid w:val="6D3F734A"/>
    <w:rsid w:val="6D4665FA"/>
    <w:rsid w:val="6D7D455B"/>
    <w:rsid w:val="6DA11BB1"/>
    <w:rsid w:val="6DA23351"/>
    <w:rsid w:val="6DA967A8"/>
    <w:rsid w:val="6DC269A2"/>
    <w:rsid w:val="6E071016"/>
    <w:rsid w:val="6E0C2D6F"/>
    <w:rsid w:val="6E102C9D"/>
    <w:rsid w:val="6E166F09"/>
    <w:rsid w:val="6E2E5A80"/>
    <w:rsid w:val="6E353E87"/>
    <w:rsid w:val="6E5B4196"/>
    <w:rsid w:val="6E650282"/>
    <w:rsid w:val="6EA0273D"/>
    <w:rsid w:val="6F490DA9"/>
    <w:rsid w:val="6F580876"/>
    <w:rsid w:val="6FB56A96"/>
    <w:rsid w:val="6FE237B2"/>
    <w:rsid w:val="6FF50146"/>
    <w:rsid w:val="70272B09"/>
    <w:rsid w:val="703E0D16"/>
    <w:rsid w:val="70A22A48"/>
    <w:rsid w:val="70A34910"/>
    <w:rsid w:val="70B37CC6"/>
    <w:rsid w:val="70E6366C"/>
    <w:rsid w:val="70F828B6"/>
    <w:rsid w:val="70FB1B22"/>
    <w:rsid w:val="711775EC"/>
    <w:rsid w:val="711C29E3"/>
    <w:rsid w:val="712E3C65"/>
    <w:rsid w:val="71370321"/>
    <w:rsid w:val="715401AC"/>
    <w:rsid w:val="71907BC5"/>
    <w:rsid w:val="71A13E49"/>
    <w:rsid w:val="71CA0487"/>
    <w:rsid w:val="71DE6E55"/>
    <w:rsid w:val="724E466A"/>
    <w:rsid w:val="728B0287"/>
    <w:rsid w:val="728B6D00"/>
    <w:rsid w:val="72D07EC2"/>
    <w:rsid w:val="731B1DE8"/>
    <w:rsid w:val="73251D0A"/>
    <w:rsid w:val="73284BB7"/>
    <w:rsid w:val="732A1F5C"/>
    <w:rsid w:val="734F2AD9"/>
    <w:rsid w:val="73643734"/>
    <w:rsid w:val="736A5F49"/>
    <w:rsid w:val="73952E08"/>
    <w:rsid w:val="73DD14AF"/>
    <w:rsid w:val="73DE09DB"/>
    <w:rsid w:val="73F27BFC"/>
    <w:rsid w:val="74077D9A"/>
    <w:rsid w:val="746E506B"/>
    <w:rsid w:val="746F1BF5"/>
    <w:rsid w:val="747111EF"/>
    <w:rsid w:val="747E2EB3"/>
    <w:rsid w:val="749200AB"/>
    <w:rsid w:val="74ED254F"/>
    <w:rsid w:val="74F24FBA"/>
    <w:rsid w:val="74FA6559"/>
    <w:rsid w:val="75055557"/>
    <w:rsid w:val="751A2055"/>
    <w:rsid w:val="752535F9"/>
    <w:rsid w:val="753A24E7"/>
    <w:rsid w:val="75847A7E"/>
    <w:rsid w:val="75A30B0B"/>
    <w:rsid w:val="75C22D4F"/>
    <w:rsid w:val="75C4116D"/>
    <w:rsid w:val="75D372CF"/>
    <w:rsid w:val="76310357"/>
    <w:rsid w:val="76365DDC"/>
    <w:rsid w:val="767B6ECD"/>
    <w:rsid w:val="76943B13"/>
    <w:rsid w:val="76A46A16"/>
    <w:rsid w:val="76B25BC2"/>
    <w:rsid w:val="76B63668"/>
    <w:rsid w:val="77535A36"/>
    <w:rsid w:val="77675D05"/>
    <w:rsid w:val="778D1698"/>
    <w:rsid w:val="779C7B0D"/>
    <w:rsid w:val="77B47E53"/>
    <w:rsid w:val="77D01F9C"/>
    <w:rsid w:val="77DB7CC1"/>
    <w:rsid w:val="77DE470E"/>
    <w:rsid w:val="77EE1093"/>
    <w:rsid w:val="78282BB9"/>
    <w:rsid w:val="7829170F"/>
    <w:rsid w:val="783E0276"/>
    <w:rsid w:val="7852752A"/>
    <w:rsid w:val="7863550A"/>
    <w:rsid w:val="78AA60ED"/>
    <w:rsid w:val="78BC19B2"/>
    <w:rsid w:val="78C7704A"/>
    <w:rsid w:val="78CD7008"/>
    <w:rsid w:val="791B2C5A"/>
    <w:rsid w:val="792569D3"/>
    <w:rsid w:val="793221BA"/>
    <w:rsid w:val="793A46A1"/>
    <w:rsid w:val="7943377A"/>
    <w:rsid w:val="7948592D"/>
    <w:rsid w:val="795E70B5"/>
    <w:rsid w:val="796D039E"/>
    <w:rsid w:val="79723649"/>
    <w:rsid w:val="79863BA5"/>
    <w:rsid w:val="79A126CC"/>
    <w:rsid w:val="79CC007A"/>
    <w:rsid w:val="79CC3F79"/>
    <w:rsid w:val="7A0A2450"/>
    <w:rsid w:val="7A1B56EF"/>
    <w:rsid w:val="7A252488"/>
    <w:rsid w:val="7A2D01EC"/>
    <w:rsid w:val="7A4233CC"/>
    <w:rsid w:val="7A7441BE"/>
    <w:rsid w:val="7A936DAF"/>
    <w:rsid w:val="7A992C3A"/>
    <w:rsid w:val="7AD32237"/>
    <w:rsid w:val="7AD71072"/>
    <w:rsid w:val="7ADC1EF3"/>
    <w:rsid w:val="7AFB5A10"/>
    <w:rsid w:val="7B3C2899"/>
    <w:rsid w:val="7B3D0F64"/>
    <w:rsid w:val="7B48684B"/>
    <w:rsid w:val="7B5124D2"/>
    <w:rsid w:val="7B8A7BAE"/>
    <w:rsid w:val="7BB902BF"/>
    <w:rsid w:val="7BBB3F17"/>
    <w:rsid w:val="7BD83BD6"/>
    <w:rsid w:val="7BF200E3"/>
    <w:rsid w:val="7C077503"/>
    <w:rsid w:val="7C566AC7"/>
    <w:rsid w:val="7CD43C60"/>
    <w:rsid w:val="7D2F11CE"/>
    <w:rsid w:val="7D314992"/>
    <w:rsid w:val="7D4F3782"/>
    <w:rsid w:val="7D617630"/>
    <w:rsid w:val="7D6670EF"/>
    <w:rsid w:val="7DC031D3"/>
    <w:rsid w:val="7E045334"/>
    <w:rsid w:val="7E1F2BE1"/>
    <w:rsid w:val="7E2319C7"/>
    <w:rsid w:val="7E3E401B"/>
    <w:rsid w:val="7E8B2588"/>
    <w:rsid w:val="7E9158F3"/>
    <w:rsid w:val="7E9703C1"/>
    <w:rsid w:val="7EBA08D5"/>
    <w:rsid w:val="7EDD1752"/>
    <w:rsid w:val="7EF60F9A"/>
    <w:rsid w:val="7EFD3796"/>
    <w:rsid w:val="7F0416FE"/>
    <w:rsid w:val="7F116B17"/>
    <w:rsid w:val="7F2C2DB3"/>
    <w:rsid w:val="7F3829B6"/>
    <w:rsid w:val="7F445580"/>
    <w:rsid w:val="7F770A7F"/>
    <w:rsid w:val="7FB24115"/>
    <w:rsid w:val="7FB622F5"/>
    <w:rsid w:val="7FC82FCA"/>
    <w:rsid w:val="7FF64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6F"/>
    <w:rPr>
      <w:rFonts w:ascii="Times New Roman" w:eastAsia="Times New Roman" w:hAnsi="Times New Roman" w:cs="Times New Roman"/>
      <w:sz w:val="24"/>
      <w:szCs w:val="24"/>
    </w:rPr>
  </w:style>
  <w:style w:type="paragraph" w:styleId="Heading1">
    <w:name w:val="heading 1"/>
    <w:basedOn w:val="Normal"/>
    <w:next w:val="Normal"/>
    <w:qFormat/>
    <w:rsid w:val="00A3076F"/>
    <w:pPr>
      <w:keepNext/>
      <w:outlineLvl w:val="0"/>
    </w:pPr>
    <w:rPr>
      <w:b/>
      <w:bCs/>
      <w:u w:val="single"/>
    </w:rPr>
  </w:style>
  <w:style w:type="paragraph" w:styleId="Heading2">
    <w:name w:val="heading 2"/>
    <w:basedOn w:val="Normal"/>
    <w:next w:val="Normal"/>
    <w:qFormat/>
    <w:rsid w:val="00A3076F"/>
    <w:pPr>
      <w:keepNext/>
      <w:spacing w:line="480" w:lineRule="auto"/>
      <w:jc w:val="both"/>
      <w:outlineLvl w:val="1"/>
    </w:pPr>
    <w:rPr>
      <w:b/>
      <w:bCs/>
      <w:u w:val="single"/>
    </w:rPr>
  </w:style>
  <w:style w:type="paragraph" w:styleId="Heading3">
    <w:name w:val="heading 3"/>
    <w:basedOn w:val="Normal"/>
    <w:next w:val="Normal"/>
    <w:qFormat/>
    <w:rsid w:val="00A3076F"/>
    <w:pPr>
      <w:keepNext/>
      <w:spacing w:line="48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3076F"/>
    <w:rPr>
      <w:rFonts w:ascii="Tahoma" w:hAnsi="Tahoma" w:cs="Tahoma"/>
      <w:sz w:val="16"/>
      <w:szCs w:val="16"/>
    </w:rPr>
  </w:style>
  <w:style w:type="paragraph" w:styleId="BodyText">
    <w:name w:val="Body Text"/>
    <w:qFormat/>
    <w:rsid w:val="00A3076F"/>
    <w:pPr>
      <w:suppressAutoHyphens/>
      <w:spacing w:after="120"/>
    </w:pPr>
    <w:rPr>
      <w:rFonts w:ascii="Times New Roman" w:eastAsia="MS Mincho" w:hAnsi="Times New Roman" w:cs="Times New Roman"/>
      <w:sz w:val="24"/>
      <w:szCs w:val="24"/>
      <w:lang w:eastAsia="zh-CN"/>
    </w:rPr>
  </w:style>
  <w:style w:type="paragraph" w:styleId="BodyText2">
    <w:name w:val="Body Text 2"/>
    <w:basedOn w:val="Normal"/>
    <w:uiPriority w:val="99"/>
    <w:unhideWhenUsed/>
    <w:qFormat/>
    <w:rsid w:val="00A3076F"/>
    <w:pPr>
      <w:spacing w:after="120" w:line="480" w:lineRule="auto"/>
    </w:pPr>
    <w:rPr>
      <w:lang w:val="id-ID"/>
    </w:rPr>
  </w:style>
  <w:style w:type="paragraph" w:styleId="BodyTextIndent">
    <w:name w:val="Body Text Indent"/>
    <w:basedOn w:val="Normal"/>
    <w:qFormat/>
    <w:rsid w:val="00A3076F"/>
    <w:pPr>
      <w:spacing w:line="480" w:lineRule="auto"/>
      <w:ind w:firstLine="720"/>
    </w:pPr>
  </w:style>
  <w:style w:type="paragraph" w:styleId="BodyTextIndent2">
    <w:name w:val="Body Text Indent 2"/>
    <w:basedOn w:val="Normal"/>
    <w:qFormat/>
    <w:rsid w:val="00A3076F"/>
    <w:pPr>
      <w:spacing w:after="120" w:line="480" w:lineRule="auto"/>
      <w:ind w:left="360"/>
    </w:pPr>
  </w:style>
  <w:style w:type="paragraph" w:styleId="BodyTextIndent3">
    <w:name w:val="Body Text Indent 3"/>
    <w:basedOn w:val="Normal"/>
    <w:qFormat/>
    <w:rsid w:val="00A3076F"/>
    <w:pPr>
      <w:spacing w:after="120"/>
      <w:ind w:left="360"/>
    </w:pPr>
    <w:rPr>
      <w:sz w:val="16"/>
      <w:szCs w:val="16"/>
    </w:rPr>
  </w:style>
  <w:style w:type="paragraph" w:styleId="Footer">
    <w:name w:val="footer"/>
    <w:basedOn w:val="Normal"/>
    <w:link w:val="FooterChar"/>
    <w:uiPriority w:val="99"/>
    <w:qFormat/>
    <w:rsid w:val="00A3076F"/>
    <w:pPr>
      <w:tabs>
        <w:tab w:val="center" w:pos="4320"/>
        <w:tab w:val="right" w:pos="8640"/>
      </w:tabs>
    </w:pPr>
  </w:style>
  <w:style w:type="paragraph" w:styleId="Header">
    <w:name w:val="header"/>
    <w:basedOn w:val="Normal"/>
    <w:link w:val="HeaderChar"/>
    <w:uiPriority w:val="99"/>
    <w:unhideWhenUsed/>
    <w:qFormat/>
    <w:rsid w:val="00A3076F"/>
    <w:pPr>
      <w:tabs>
        <w:tab w:val="center" w:pos="4680"/>
        <w:tab w:val="right" w:pos="9360"/>
      </w:tabs>
    </w:pPr>
  </w:style>
  <w:style w:type="paragraph" w:styleId="NormalWeb">
    <w:name w:val="Normal (Web)"/>
    <w:basedOn w:val="Normal"/>
    <w:qFormat/>
    <w:rsid w:val="00A3076F"/>
    <w:pPr>
      <w:spacing w:before="100" w:beforeAutospacing="1" w:after="100" w:afterAutospacing="1"/>
    </w:pPr>
  </w:style>
  <w:style w:type="paragraph" w:styleId="Subtitle">
    <w:name w:val="Subtitle"/>
    <w:basedOn w:val="Normal"/>
    <w:qFormat/>
    <w:rsid w:val="00A3076F"/>
    <w:pPr>
      <w:spacing w:line="480" w:lineRule="auto"/>
      <w:jc w:val="both"/>
    </w:pPr>
    <w:rPr>
      <w:b/>
      <w:bCs/>
      <w:u w:val="single"/>
    </w:rPr>
  </w:style>
  <w:style w:type="paragraph" w:styleId="Title">
    <w:name w:val="Title"/>
    <w:basedOn w:val="Normal"/>
    <w:qFormat/>
    <w:rsid w:val="00A3076F"/>
    <w:pPr>
      <w:jc w:val="center"/>
    </w:pPr>
    <w:rPr>
      <w:b/>
      <w:bCs/>
    </w:rPr>
  </w:style>
  <w:style w:type="character" w:styleId="Hyperlink">
    <w:name w:val="Hyperlink"/>
    <w:basedOn w:val="DefaultParagraphFont"/>
    <w:qFormat/>
    <w:rsid w:val="00A3076F"/>
    <w:rPr>
      <w:color w:val="0000FF"/>
      <w:u w:val="single"/>
    </w:rPr>
  </w:style>
  <w:style w:type="character" w:styleId="PageNumber">
    <w:name w:val="page number"/>
    <w:basedOn w:val="DefaultParagraphFont"/>
    <w:qFormat/>
    <w:rsid w:val="00A3076F"/>
  </w:style>
  <w:style w:type="character" w:styleId="Strong">
    <w:name w:val="Strong"/>
    <w:uiPriority w:val="22"/>
    <w:qFormat/>
    <w:rsid w:val="00A3076F"/>
    <w:rPr>
      <w:b/>
      <w:bCs/>
    </w:rPr>
  </w:style>
  <w:style w:type="table" w:styleId="TableGrid">
    <w:name w:val="Table Grid"/>
    <w:basedOn w:val="TableNormal"/>
    <w:uiPriority w:val="59"/>
    <w:qFormat/>
    <w:rsid w:val="00A30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rsid w:val="00A3076F"/>
    <w:rPr>
      <w:sz w:val="24"/>
      <w:szCs w:val="24"/>
    </w:rPr>
  </w:style>
  <w:style w:type="character" w:customStyle="1" w:styleId="FooterChar">
    <w:name w:val="Footer Char"/>
    <w:basedOn w:val="DefaultParagraphFont"/>
    <w:link w:val="Footer"/>
    <w:uiPriority w:val="99"/>
    <w:qFormat/>
    <w:rsid w:val="00A3076F"/>
    <w:rPr>
      <w:sz w:val="24"/>
      <w:szCs w:val="24"/>
    </w:rPr>
  </w:style>
  <w:style w:type="character" w:customStyle="1" w:styleId="BalloonTextChar">
    <w:name w:val="Balloon Text Char"/>
    <w:basedOn w:val="DefaultParagraphFont"/>
    <w:link w:val="BalloonText"/>
    <w:uiPriority w:val="99"/>
    <w:semiHidden/>
    <w:qFormat/>
    <w:rsid w:val="00A3076F"/>
    <w:rPr>
      <w:rFonts w:ascii="Tahoma" w:hAnsi="Tahoma" w:cs="Tahoma"/>
      <w:sz w:val="16"/>
      <w:szCs w:val="16"/>
    </w:rPr>
  </w:style>
  <w:style w:type="character" w:customStyle="1" w:styleId="PlaceholderText1">
    <w:name w:val="Placeholder Text1"/>
    <w:basedOn w:val="DefaultParagraphFont"/>
    <w:uiPriority w:val="99"/>
    <w:semiHidden/>
    <w:qFormat/>
    <w:rsid w:val="00A3076F"/>
    <w:rPr>
      <w:color w:val="808080"/>
    </w:rPr>
  </w:style>
  <w:style w:type="paragraph" w:customStyle="1" w:styleId="ListParagraph1">
    <w:name w:val="List Paragraph1"/>
    <w:basedOn w:val="Normal"/>
    <w:uiPriority w:val="34"/>
    <w:qFormat/>
    <w:rsid w:val="00A3076F"/>
    <w:pPr>
      <w:ind w:left="720"/>
      <w:contextualSpacing/>
    </w:pPr>
  </w:style>
  <w:style w:type="paragraph" w:customStyle="1" w:styleId="msonospacing0">
    <w:name w:val="msonospacing"/>
    <w:qFormat/>
    <w:rsid w:val="00A3076F"/>
    <w:pPr>
      <w:spacing w:after="0"/>
      <w:ind w:firstLine="560"/>
    </w:pPr>
    <w:rPr>
      <w:rFonts w:cs="Times New Roman" w:hint="eastAsia"/>
      <w:sz w:val="22"/>
      <w:szCs w:val="22"/>
      <w:lang w:eastAsia="zh-CN"/>
    </w:rPr>
  </w:style>
  <w:style w:type="character" w:customStyle="1" w:styleId="BodyTextChar">
    <w:name w:val="Body Text Char"/>
    <w:qFormat/>
    <w:rsid w:val="00A3076F"/>
    <w:rPr>
      <w:rFonts w:ascii="Times New Roman" w:eastAsia="MS Mincho" w:hAnsi="Times New Roman" w:cs="Times New Roman" w:hint="default"/>
      <w:sz w:val="24"/>
      <w:szCs w:val="24"/>
      <w:lang w:val="id-ID"/>
    </w:rPr>
  </w:style>
  <w:style w:type="paragraph" w:customStyle="1" w:styleId="ListParagraph2">
    <w:name w:val="List Paragraph2"/>
    <w:basedOn w:val="Normal"/>
    <w:uiPriority w:val="34"/>
    <w:qFormat/>
    <w:rsid w:val="00A3076F"/>
    <w:pPr>
      <w:ind w:left="720"/>
      <w:contextualSpacing/>
    </w:pPr>
    <w:rPr>
      <w:rFonts w:asciiTheme="minorHAnsi" w:hAnsiTheme="minorHAnsi"/>
    </w:rPr>
  </w:style>
  <w:style w:type="paragraph" w:styleId="ListParagraph">
    <w:name w:val="List Paragraph"/>
    <w:basedOn w:val="Normal"/>
    <w:uiPriority w:val="34"/>
    <w:qFormat/>
    <w:rsid w:val="00A3076F"/>
    <w:pPr>
      <w:ind w:left="720"/>
      <w:contextualSpacing/>
    </w:pPr>
    <w:rPr>
      <w:rFonts w:asciiTheme="minorHAnsi" w:hAnsiTheme="minorHAnsi"/>
    </w:rPr>
  </w:style>
  <w:style w:type="table" w:styleId="LightShading">
    <w:name w:val="Light Shading"/>
    <w:basedOn w:val="TableNormal"/>
    <w:uiPriority w:val="60"/>
    <w:rsid w:val="00C76850"/>
    <w:pPr>
      <w:spacing w:after="0" w:line="240" w:lineRule="auto"/>
    </w:pPr>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07-SciencePG-Email-address-contentChar">
    <w:name w:val="07-SciencePG-Email-address-content Char"/>
    <w:link w:val="07-AlBana-Keyword"/>
    <w:rsid w:val="00047528"/>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047528"/>
    <w:pPr>
      <w:widowControl w:val="0"/>
      <w:adjustRightInd w:val="0"/>
      <w:snapToGrid w:val="0"/>
      <w:spacing w:after="0" w:line="240" w:lineRule="exact"/>
      <w:textAlignment w:val="baseline"/>
    </w:pPr>
    <w:rPr>
      <w:rFonts w:ascii="Arial" w:hAnsi="Arial"/>
      <w:i/>
      <w:kern w:val="2"/>
      <w:sz w:val="20"/>
      <w:szCs w:val="18"/>
      <w:lang w:eastAsia="zh-CN"/>
    </w:rPr>
  </w:style>
  <w:style w:type="table" w:customStyle="1" w:styleId="PlainTable21">
    <w:name w:val="Plain Table 21"/>
    <w:basedOn w:val="TableNormal"/>
    <w:uiPriority w:val="42"/>
    <w:rsid w:val="00047528"/>
    <w:pPr>
      <w:spacing w:after="0" w:line="240" w:lineRule="auto"/>
    </w:pPr>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66A4"/>
    <w:pPr>
      <w:widowControl w:val="0"/>
      <w:autoSpaceDE w:val="0"/>
      <w:autoSpaceDN w:val="0"/>
      <w:spacing w:after="0" w:line="240" w:lineRule="auto"/>
      <w:ind w:left="110"/>
    </w:pPr>
    <w:rPr>
      <w:sz w:val="22"/>
      <w:szCs w:val="22"/>
      <w:lang w:val="id"/>
    </w:rPr>
  </w:style>
  <w:style w:type="paragraph" w:styleId="HTMLPreformatted">
    <w:name w:val="HTML Preformatted"/>
    <w:basedOn w:val="Normal"/>
    <w:link w:val="HTMLPreformattedChar"/>
    <w:uiPriority w:val="99"/>
    <w:unhideWhenUsed/>
    <w:rsid w:val="006F6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66A4"/>
    <w:rPr>
      <w:rFonts w:ascii="Courier New" w:eastAsia="Times New Roman" w:hAnsi="Courier New" w:cs="Courier New"/>
    </w:rPr>
  </w:style>
  <w:style w:type="table" w:styleId="MediumList1-Accent1">
    <w:name w:val="Medium List 1 Accent 1"/>
    <w:basedOn w:val="TableNormal"/>
    <w:uiPriority w:val="65"/>
    <w:rsid w:val="005461A5"/>
    <w:pPr>
      <w:widowControl w:val="0"/>
      <w:autoSpaceDE w:val="0"/>
      <w:autoSpaceDN w:val="0"/>
      <w:spacing w:after="0" w:line="240" w:lineRule="auto"/>
    </w:pPr>
    <w:rPr>
      <w:rFonts w:asciiTheme="minorHAnsi" w:eastAsia="SimSun" w:hAnsiTheme="minorHAnsi" w:cstheme="minorBidi"/>
      <w:color w:val="000000" w:themeColor="text1"/>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6F"/>
    <w:rPr>
      <w:rFonts w:ascii="Times New Roman" w:eastAsia="Times New Roman" w:hAnsi="Times New Roman" w:cs="Times New Roman"/>
      <w:sz w:val="24"/>
      <w:szCs w:val="24"/>
    </w:rPr>
  </w:style>
  <w:style w:type="paragraph" w:styleId="Heading1">
    <w:name w:val="heading 1"/>
    <w:basedOn w:val="Normal"/>
    <w:next w:val="Normal"/>
    <w:qFormat/>
    <w:rsid w:val="00A3076F"/>
    <w:pPr>
      <w:keepNext/>
      <w:outlineLvl w:val="0"/>
    </w:pPr>
    <w:rPr>
      <w:b/>
      <w:bCs/>
      <w:u w:val="single"/>
    </w:rPr>
  </w:style>
  <w:style w:type="paragraph" w:styleId="Heading2">
    <w:name w:val="heading 2"/>
    <w:basedOn w:val="Normal"/>
    <w:next w:val="Normal"/>
    <w:qFormat/>
    <w:rsid w:val="00A3076F"/>
    <w:pPr>
      <w:keepNext/>
      <w:spacing w:line="480" w:lineRule="auto"/>
      <w:jc w:val="both"/>
      <w:outlineLvl w:val="1"/>
    </w:pPr>
    <w:rPr>
      <w:b/>
      <w:bCs/>
      <w:u w:val="single"/>
    </w:rPr>
  </w:style>
  <w:style w:type="paragraph" w:styleId="Heading3">
    <w:name w:val="heading 3"/>
    <w:basedOn w:val="Normal"/>
    <w:next w:val="Normal"/>
    <w:qFormat/>
    <w:rsid w:val="00A3076F"/>
    <w:pPr>
      <w:keepNext/>
      <w:spacing w:line="48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3076F"/>
    <w:rPr>
      <w:rFonts w:ascii="Tahoma" w:hAnsi="Tahoma" w:cs="Tahoma"/>
      <w:sz w:val="16"/>
      <w:szCs w:val="16"/>
    </w:rPr>
  </w:style>
  <w:style w:type="paragraph" w:styleId="BodyText">
    <w:name w:val="Body Text"/>
    <w:qFormat/>
    <w:rsid w:val="00A3076F"/>
    <w:pPr>
      <w:suppressAutoHyphens/>
      <w:spacing w:after="120"/>
    </w:pPr>
    <w:rPr>
      <w:rFonts w:ascii="Times New Roman" w:eastAsia="MS Mincho" w:hAnsi="Times New Roman" w:cs="Times New Roman"/>
      <w:sz w:val="24"/>
      <w:szCs w:val="24"/>
      <w:lang w:eastAsia="zh-CN"/>
    </w:rPr>
  </w:style>
  <w:style w:type="paragraph" w:styleId="BodyText2">
    <w:name w:val="Body Text 2"/>
    <w:basedOn w:val="Normal"/>
    <w:uiPriority w:val="99"/>
    <w:unhideWhenUsed/>
    <w:qFormat/>
    <w:rsid w:val="00A3076F"/>
    <w:pPr>
      <w:spacing w:after="120" w:line="480" w:lineRule="auto"/>
    </w:pPr>
    <w:rPr>
      <w:lang w:val="id-ID"/>
    </w:rPr>
  </w:style>
  <w:style w:type="paragraph" w:styleId="BodyTextIndent">
    <w:name w:val="Body Text Indent"/>
    <w:basedOn w:val="Normal"/>
    <w:qFormat/>
    <w:rsid w:val="00A3076F"/>
    <w:pPr>
      <w:spacing w:line="480" w:lineRule="auto"/>
      <w:ind w:firstLine="720"/>
    </w:pPr>
  </w:style>
  <w:style w:type="paragraph" w:styleId="BodyTextIndent2">
    <w:name w:val="Body Text Indent 2"/>
    <w:basedOn w:val="Normal"/>
    <w:qFormat/>
    <w:rsid w:val="00A3076F"/>
    <w:pPr>
      <w:spacing w:after="120" w:line="480" w:lineRule="auto"/>
      <w:ind w:left="360"/>
    </w:pPr>
  </w:style>
  <w:style w:type="paragraph" w:styleId="BodyTextIndent3">
    <w:name w:val="Body Text Indent 3"/>
    <w:basedOn w:val="Normal"/>
    <w:qFormat/>
    <w:rsid w:val="00A3076F"/>
    <w:pPr>
      <w:spacing w:after="120"/>
      <w:ind w:left="360"/>
    </w:pPr>
    <w:rPr>
      <w:sz w:val="16"/>
      <w:szCs w:val="16"/>
    </w:rPr>
  </w:style>
  <w:style w:type="paragraph" w:styleId="Footer">
    <w:name w:val="footer"/>
    <w:basedOn w:val="Normal"/>
    <w:link w:val="FooterChar"/>
    <w:uiPriority w:val="99"/>
    <w:qFormat/>
    <w:rsid w:val="00A3076F"/>
    <w:pPr>
      <w:tabs>
        <w:tab w:val="center" w:pos="4320"/>
        <w:tab w:val="right" w:pos="8640"/>
      </w:tabs>
    </w:pPr>
  </w:style>
  <w:style w:type="paragraph" w:styleId="Header">
    <w:name w:val="header"/>
    <w:basedOn w:val="Normal"/>
    <w:link w:val="HeaderChar"/>
    <w:uiPriority w:val="99"/>
    <w:unhideWhenUsed/>
    <w:qFormat/>
    <w:rsid w:val="00A3076F"/>
    <w:pPr>
      <w:tabs>
        <w:tab w:val="center" w:pos="4680"/>
        <w:tab w:val="right" w:pos="9360"/>
      </w:tabs>
    </w:pPr>
  </w:style>
  <w:style w:type="paragraph" w:styleId="NormalWeb">
    <w:name w:val="Normal (Web)"/>
    <w:basedOn w:val="Normal"/>
    <w:qFormat/>
    <w:rsid w:val="00A3076F"/>
    <w:pPr>
      <w:spacing w:before="100" w:beforeAutospacing="1" w:after="100" w:afterAutospacing="1"/>
    </w:pPr>
  </w:style>
  <w:style w:type="paragraph" w:styleId="Subtitle">
    <w:name w:val="Subtitle"/>
    <w:basedOn w:val="Normal"/>
    <w:qFormat/>
    <w:rsid w:val="00A3076F"/>
    <w:pPr>
      <w:spacing w:line="480" w:lineRule="auto"/>
      <w:jc w:val="both"/>
    </w:pPr>
    <w:rPr>
      <w:b/>
      <w:bCs/>
      <w:u w:val="single"/>
    </w:rPr>
  </w:style>
  <w:style w:type="paragraph" w:styleId="Title">
    <w:name w:val="Title"/>
    <w:basedOn w:val="Normal"/>
    <w:qFormat/>
    <w:rsid w:val="00A3076F"/>
    <w:pPr>
      <w:jc w:val="center"/>
    </w:pPr>
    <w:rPr>
      <w:b/>
      <w:bCs/>
    </w:rPr>
  </w:style>
  <w:style w:type="character" w:styleId="Hyperlink">
    <w:name w:val="Hyperlink"/>
    <w:basedOn w:val="DefaultParagraphFont"/>
    <w:qFormat/>
    <w:rsid w:val="00A3076F"/>
    <w:rPr>
      <w:color w:val="0000FF"/>
      <w:u w:val="single"/>
    </w:rPr>
  </w:style>
  <w:style w:type="character" w:styleId="PageNumber">
    <w:name w:val="page number"/>
    <w:basedOn w:val="DefaultParagraphFont"/>
    <w:qFormat/>
    <w:rsid w:val="00A3076F"/>
  </w:style>
  <w:style w:type="character" w:styleId="Strong">
    <w:name w:val="Strong"/>
    <w:uiPriority w:val="22"/>
    <w:qFormat/>
    <w:rsid w:val="00A3076F"/>
    <w:rPr>
      <w:b/>
      <w:bCs/>
    </w:rPr>
  </w:style>
  <w:style w:type="table" w:styleId="TableGrid">
    <w:name w:val="Table Grid"/>
    <w:basedOn w:val="TableNormal"/>
    <w:uiPriority w:val="59"/>
    <w:qFormat/>
    <w:rsid w:val="00A30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qFormat/>
    <w:rsid w:val="00A3076F"/>
    <w:rPr>
      <w:sz w:val="24"/>
      <w:szCs w:val="24"/>
    </w:rPr>
  </w:style>
  <w:style w:type="character" w:customStyle="1" w:styleId="FooterChar">
    <w:name w:val="Footer Char"/>
    <w:basedOn w:val="DefaultParagraphFont"/>
    <w:link w:val="Footer"/>
    <w:uiPriority w:val="99"/>
    <w:qFormat/>
    <w:rsid w:val="00A3076F"/>
    <w:rPr>
      <w:sz w:val="24"/>
      <w:szCs w:val="24"/>
    </w:rPr>
  </w:style>
  <w:style w:type="character" w:customStyle="1" w:styleId="BalloonTextChar">
    <w:name w:val="Balloon Text Char"/>
    <w:basedOn w:val="DefaultParagraphFont"/>
    <w:link w:val="BalloonText"/>
    <w:uiPriority w:val="99"/>
    <w:semiHidden/>
    <w:qFormat/>
    <w:rsid w:val="00A3076F"/>
    <w:rPr>
      <w:rFonts w:ascii="Tahoma" w:hAnsi="Tahoma" w:cs="Tahoma"/>
      <w:sz w:val="16"/>
      <w:szCs w:val="16"/>
    </w:rPr>
  </w:style>
  <w:style w:type="character" w:customStyle="1" w:styleId="PlaceholderText1">
    <w:name w:val="Placeholder Text1"/>
    <w:basedOn w:val="DefaultParagraphFont"/>
    <w:uiPriority w:val="99"/>
    <w:semiHidden/>
    <w:qFormat/>
    <w:rsid w:val="00A3076F"/>
    <w:rPr>
      <w:color w:val="808080"/>
    </w:rPr>
  </w:style>
  <w:style w:type="paragraph" w:customStyle="1" w:styleId="ListParagraph1">
    <w:name w:val="List Paragraph1"/>
    <w:basedOn w:val="Normal"/>
    <w:uiPriority w:val="34"/>
    <w:qFormat/>
    <w:rsid w:val="00A3076F"/>
    <w:pPr>
      <w:ind w:left="720"/>
      <w:contextualSpacing/>
    </w:pPr>
  </w:style>
  <w:style w:type="paragraph" w:customStyle="1" w:styleId="msonospacing0">
    <w:name w:val="msonospacing"/>
    <w:qFormat/>
    <w:rsid w:val="00A3076F"/>
    <w:pPr>
      <w:spacing w:after="0"/>
      <w:ind w:firstLine="560"/>
    </w:pPr>
    <w:rPr>
      <w:rFonts w:cs="Times New Roman" w:hint="eastAsia"/>
      <w:sz w:val="22"/>
      <w:szCs w:val="22"/>
      <w:lang w:eastAsia="zh-CN"/>
    </w:rPr>
  </w:style>
  <w:style w:type="character" w:customStyle="1" w:styleId="BodyTextChar">
    <w:name w:val="Body Text Char"/>
    <w:qFormat/>
    <w:rsid w:val="00A3076F"/>
    <w:rPr>
      <w:rFonts w:ascii="Times New Roman" w:eastAsia="MS Mincho" w:hAnsi="Times New Roman" w:cs="Times New Roman" w:hint="default"/>
      <w:sz w:val="24"/>
      <w:szCs w:val="24"/>
      <w:lang w:val="id-ID"/>
    </w:rPr>
  </w:style>
  <w:style w:type="paragraph" w:customStyle="1" w:styleId="ListParagraph2">
    <w:name w:val="List Paragraph2"/>
    <w:basedOn w:val="Normal"/>
    <w:uiPriority w:val="34"/>
    <w:qFormat/>
    <w:rsid w:val="00A3076F"/>
    <w:pPr>
      <w:ind w:left="720"/>
      <w:contextualSpacing/>
    </w:pPr>
    <w:rPr>
      <w:rFonts w:asciiTheme="minorHAnsi" w:hAnsiTheme="minorHAnsi"/>
    </w:rPr>
  </w:style>
  <w:style w:type="paragraph" w:styleId="ListParagraph">
    <w:name w:val="List Paragraph"/>
    <w:basedOn w:val="Normal"/>
    <w:uiPriority w:val="34"/>
    <w:qFormat/>
    <w:rsid w:val="00A3076F"/>
    <w:pPr>
      <w:ind w:left="720"/>
      <w:contextualSpacing/>
    </w:pPr>
    <w:rPr>
      <w:rFonts w:asciiTheme="minorHAnsi" w:hAnsiTheme="minorHAnsi"/>
    </w:rPr>
  </w:style>
  <w:style w:type="table" w:styleId="LightShading">
    <w:name w:val="Light Shading"/>
    <w:basedOn w:val="TableNormal"/>
    <w:uiPriority w:val="60"/>
    <w:rsid w:val="00C76850"/>
    <w:pPr>
      <w:spacing w:after="0" w:line="240" w:lineRule="auto"/>
    </w:pPr>
    <w:rPr>
      <w:rFonts w:asciiTheme="minorHAnsi" w:eastAsiaTheme="minorHAnsi" w:hAnsiTheme="minorHAnsi" w:cstheme="minorBid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07-SciencePG-Email-address-contentChar">
    <w:name w:val="07-SciencePG-Email-address-content Char"/>
    <w:link w:val="07-AlBana-Keyword"/>
    <w:rsid w:val="00047528"/>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047528"/>
    <w:pPr>
      <w:widowControl w:val="0"/>
      <w:adjustRightInd w:val="0"/>
      <w:snapToGrid w:val="0"/>
      <w:spacing w:after="0" w:line="240" w:lineRule="exact"/>
      <w:textAlignment w:val="baseline"/>
    </w:pPr>
    <w:rPr>
      <w:rFonts w:ascii="Arial" w:hAnsi="Arial"/>
      <w:i/>
      <w:kern w:val="2"/>
      <w:sz w:val="20"/>
      <w:szCs w:val="18"/>
      <w:lang w:eastAsia="zh-CN"/>
    </w:rPr>
  </w:style>
  <w:style w:type="table" w:customStyle="1" w:styleId="PlainTable21">
    <w:name w:val="Plain Table 21"/>
    <w:basedOn w:val="TableNormal"/>
    <w:uiPriority w:val="42"/>
    <w:rsid w:val="00047528"/>
    <w:pPr>
      <w:spacing w:after="0" w:line="240" w:lineRule="auto"/>
    </w:pPr>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66A4"/>
    <w:pPr>
      <w:widowControl w:val="0"/>
      <w:autoSpaceDE w:val="0"/>
      <w:autoSpaceDN w:val="0"/>
      <w:spacing w:after="0" w:line="240" w:lineRule="auto"/>
      <w:ind w:left="110"/>
    </w:pPr>
    <w:rPr>
      <w:sz w:val="22"/>
      <w:szCs w:val="22"/>
      <w:lang w:val="id"/>
    </w:rPr>
  </w:style>
  <w:style w:type="paragraph" w:styleId="HTMLPreformatted">
    <w:name w:val="HTML Preformatted"/>
    <w:basedOn w:val="Normal"/>
    <w:link w:val="HTMLPreformattedChar"/>
    <w:uiPriority w:val="99"/>
    <w:unhideWhenUsed/>
    <w:rsid w:val="006F6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66A4"/>
    <w:rPr>
      <w:rFonts w:ascii="Courier New" w:eastAsia="Times New Roman" w:hAnsi="Courier New" w:cs="Courier New"/>
    </w:rPr>
  </w:style>
  <w:style w:type="table" w:styleId="MediumList1-Accent1">
    <w:name w:val="Medium List 1 Accent 1"/>
    <w:basedOn w:val="TableNormal"/>
    <w:uiPriority w:val="65"/>
    <w:rsid w:val="005461A5"/>
    <w:pPr>
      <w:widowControl w:val="0"/>
      <w:autoSpaceDE w:val="0"/>
      <w:autoSpaceDN w:val="0"/>
      <w:spacing w:after="0" w:line="240" w:lineRule="auto"/>
    </w:pPr>
    <w:rPr>
      <w:rFonts w:asciiTheme="minorHAnsi" w:eastAsia="SimSun" w:hAnsiTheme="minorHAnsi" w:cstheme="minorBidi"/>
      <w:color w:val="000000" w:themeColor="text1"/>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ejournal.unkhair.ac.id/index.php/Tech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4.jpeg"/><Relationship Id="rId10" Type="http://schemas.openxmlformats.org/officeDocument/2006/relationships/hyperlink" Target="http://ejournal.unkhair.ac.id/index.php/Techn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textRotate="1"/>
    <customShpInfo spid="_x0000_s2058"/>
    <customShpInfo spid="_x0000_s2061" textRotate="1"/>
    <customShpInfo spid="_x0000_s2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2A9E8-C30C-4D58-819C-57B78CAF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USULAN  PENELITIAN</vt:lpstr>
    </vt:vector>
  </TitlesOfParts>
  <Company>Prima</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Zul_Bio</dc:creator>
  <cp:lastModifiedBy>ismail - [2010]</cp:lastModifiedBy>
  <cp:revision>2</cp:revision>
  <cp:lastPrinted>2020-01-09T22:13:00Z</cp:lastPrinted>
  <dcterms:created xsi:type="dcterms:W3CDTF">2022-12-01T22:30:00Z</dcterms:created>
  <dcterms:modified xsi:type="dcterms:W3CDTF">2022-12-01T22:30:00Z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Mendeley Document_1">
    <vt:lpwstr>True</vt:lpwstr>
  </property>
  <property fmtid="{D5CDD505-2E9C-101B-9397-08002B2CF9AE}" pid="4" name="Mendeley Unique User Id_1">
    <vt:lpwstr>a57a40c6-1b81-360e-b201-d48d529e0f21</vt:lpwstr>
  </property>
  <property fmtid="{D5CDD505-2E9C-101B-9397-08002B2CF9AE}" pid="5" name="Mendeley Citation Style_1">
    <vt:lpwstr>http://www.zotero.org/styles/taylor-and-francis-apa</vt:lpwstr>
  </property>
</Properties>
</file>