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3E9F6" w14:textId="77777777" w:rsidR="00D73855" w:rsidRDefault="00AE7F25" w:rsidP="002B3AF3">
      <w:pPr>
        <w:pStyle w:val="Title"/>
        <w:rPr>
          <w:color w:val="000000" w:themeColor="text1"/>
          <w:sz w:val="24"/>
        </w:rPr>
      </w:pPr>
      <w:r w:rsidRPr="002B3AF3">
        <w:rPr>
          <w:color w:val="000000" w:themeColor="text1"/>
          <w:sz w:val="24"/>
        </w:rPr>
        <w:t xml:space="preserve">IDENTIFIKASI GULMA PADA LAHAN APOTEK HIDUP </w:t>
      </w:r>
    </w:p>
    <w:p w14:paraId="0BC4744E" w14:textId="4435D472" w:rsidR="008900A7" w:rsidRPr="002B3AF3" w:rsidRDefault="00AE7F25" w:rsidP="002B3AF3">
      <w:pPr>
        <w:pStyle w:val="Title"/>
        <w:rPr>
          <w:b w:val="0"/>
          <w:smallCaps/>
          <w:color w:val="000000" w:themeColor="text1"/>
          <w:sz w:val="24"/>
        </w:rPr>
      </w:pPr>
      <w:r w:rsidRPr="002B3AF3">
        <w:rPr>
          <w:color w:val="000000" w:themeColor="text1"/>
          <w:sz w:val="24"/>
        </w:rPr>
        <w:t>DI SMP NEGERI 6 KOTA TERNATE</w:t>
      </w:r>
    </w:p>
    <w:p w14:paraId="64244DAA" w14:textId="77777777" w:rsidR="008900A7" w:rsidRPr="002B3AF3" w:rsidRDefault="008900A7" w:rsidP="002B3AF3">
      <w:pPr>
        <w:jc w:val="center"/>
        <w:rPr>
          <w:b/>
          <w:color w:val="000000" w:themeColor="text1"/>
          <w:sz w:val="24"/>
          <w:szCs w:val="24"/>
        </w:rPr>
      </w:pPr>
    </w:p>
    <w:p w14:paraId="5FC45FC7" w14:textId="1DBE89FF" w:rsidR="008900A7" w:rsidRPr="002B3AF3" w:rsidRDefault="00AE7F25" w:rsidP="002B3AF3">
      <w:pPr>
        <w:jc w:val="center"/>
        <w:rPr>
          <w:b/>
          <w:color w:val="000000" w:themeColor="text1"/>
          <w:sz w:val="24"/>
          <w:szCs w:val="24"/>
        </w:rPr>
      </w:pPr>
      <w:r w:rsidRPr="002B3AF3">
        <w:rPr>
          <w:b/>
          <w:color w:val="000000" w:themeColor="text1"/>
          <w:sz w:val="24"/>
          <w:szCs w:val="24"/>
        </w:rPr>
        <w:t>Rasmita Sabtu</w:t>
      </w:r>
      <w:r w:rsidRPr="002B3AF3">
        <w:rPr>
          <w:b/>
          <w:color w:val="000000" w:themeColor="text1"/>
          <w:sz w:val="24"/>
          <w:szCs w:val="24"/>
          <w:vertAlign w:val="superscript"/>
        </w:rPr>
        <w:t>1)</w:t>
      </w:r>
      <w:r w:rsidRPr="002B3AF3">
        <w:rPr>
          <w:b/>
          <w:color w:val="000000" w:themeColor="text1"/>
          <w:sz w:val="24"/>
          <w:szCs w:val="24"/>
        </w:rPr>
        <w:t>, Nahriza Sabtu</w:t>
      </w:r>
      <w:r w:rsidRPr="002B3AF3">
        <w:rPr>
          <w:b/>
          <w:color w:val="000000" w:themeColor="text1"/>
          <w:sz w:val="24"/>
          <w:szCs w:val="24"/>
          <w:vertAlign w:val="superscript"/>
        </w:rPr>
        <w:t>2)</w:t>
      </w:r>
      <w:r w:rsidRPr="002B3AF3">
        <w:rPr>
          <w:b/>
          <w:color w:val="000000" w:themeColor="text1"/>
          <w:sz w:val="24"/>
          <w:szCs w:val="24"/>
        </w:rPr>
        <w:t>,</w:t>
      </w:r>
      <w:r w:rsidR="00046426">
        <w:rPr>
          <w:b/>
          <w:color w:val="000000" w:themeColor="text1"/>
          <w:sz w:val="24"/>
          <w:szCs w:val="24"/>
        </w:rPr>
        <w:t xml:space="preserve"> Sulasmi</w:t>
      </w:r>
      <w:r w:rsidR="000F592A">
        <w:rPr>
          <w:b/>
          <w:color w:val="000000" w:themeColor="text1"/>
          <w:sz w:val="24"/>
          <w:szCs w:val="24"/>
          <w:vertAlign w:val="superscript"/>
        </w:rPr>
        <w:t>3</w:t>
      </w:r>
      <w:r w:rsidR="000F592A" w:rsidRPr="002B3AF3">
        <w:rPr>
          <w:b/>
          <w:color w:val="000000" w:themeColor="text1"/>
          <w:sz w:val="24"/>
          <w:szCs w:val="24"/>
          <w:vertAlign w:val="superscript"/>
        </w:rPr>
        <w:t>)</w:t>
      </w:r>
      <w:r w:rsidR="000F592A" w:rsidRPr="002B3AF3">
        <w:rPr>
          <w:b/>
          <w:color w:val="000000" w:themeColor="text1"/>
          <w:sz w:val="24"/>
          <w:szCs w:val="24"/>
        </w:rPr>
        <w:t>,</w:t>
      </w:r>
      <w:r w:rsidR="000F592A">
        <w:rPr>
          <w:b/>
          <w:color w:val="000000" w:themeColor="text1"/>
          <w:sz w:val="24"/>
          <w:szCs w:val="24"/>
        </w:rPr>
        <w:t xml:space="preserve"> Suparman Suparman</w:t>
      </w:r>
      <w:r w:rsidR="000F592A">
        <w:rPr>
          <w:b/>
          <w:color w:val="000000" w:themeColor="text1"/>
          <w:sz w:val="24"/>
          <w:szCs w:val="24"/>
          <w:vertAlign w:val="superscript"/>
        </w:rPr>
        <w:t>4*</w:t>
      </w:r>
      <w:r w:rsidR="000F592A" w:rsidRPr="002B3AF3">
        <w:rPr>
          <w:b/>
          <w:color w:val="000000" w:themeColor="text1"/>
          <w:sz w:val="24"/>
          <w:szCs w:val="24"/>
          <w:vertAlign w:val="superscript"/>
        </w:rPr>
        <w:t>)</w:t>
      </w:r>
    </w:p>
    <w:p w14:paraId="0B9B3A26" w14:textId="4C660B07" w:rsidR="008900A7" w:rsidRPr="000F592A" w:rsidRDefault="00AE7F25" w:rsidP="002B3AF3">
      <w:pPr>
        <w:jc w:val="center"/>
        <w:rPr>
          <w:color w:val="000000" w:themeColor="text1"/>
          <w:sz w:val="22"/>
          <w:szCs w:val="22"/>
        </w:rPr>
      </w:pPr>
      <w:r w:rsidRPr="000F592A">
        <w:rPr>
          <w:color w:val="000000" w:themeColor="text1"/>
          <w:sz w:val="22"/>
          <w:szCs w:val="22"/>
          <w:vertAlign w:val="superscript"/>
        </w:rPr>
        <w:t>1</w:t>
      </w:r>
      <w:r w:rsidR="000F592A">
        <w:rPr>
          <w:color w:val="000000" w:themeColor="text1"/>
          <w:sz w:val="22"/>
          <w:szCs w:val="22"/>
          <w:vertAlign w:val="superscript"/>
        </w:rPr>
        <w:t>,4</w:t>
      </w:r>
      <w:r w:rsidRPr="000F592A">
        <w:rPr>
          <w:color w:val="000000" w:themeColor="text1"/>
          <w:sz w:val="22"/>
          <w:szCs w:val="22"/>
          <w:vertAlign w:val="superscript"/>
        </w:rPr>
        <w:t>)</w:t>
      </w:r>
      <w:r w:rsidRPr="000F592A">
        <w:rPr>
          <w:color w:val="000000" w:themeColor="text1"/>
          <w:sz w:val="22"/>
          <w:szCs w:val="22"/>
        </w:rPr>
        <w:t xml:space="preserve"> Program Studi Pendidikan Biologi</w:t>
      </w:r>
      <w:r w:rsidR="000F592A" w:rsidRPr="000F592A">
        <w:rPr>
          <w:color w:val="000000" w:themeColor="text1"/>
          <w:sz w:val="22"/>
          <w:szCs w:val="22"/>
        </w:rPr>
        <w:t>, Universitas Khairun, Ternate, Maluku Utara 97719, Indonesia</w:t>
      </w:r>
    </w:p>
    <w:p w14:paraId="5D128A03" w14:textId="25A027DC" w:rsidR="008900A7" w:rsidRDefault="00AE7F25" w:rsidP="002B3AF3">
      <w:pPr>
        <w:jc w:val="center"/>
        <w:rPr>
          <w:color w:val="000000" w:themeColor="text1"/>
          <w:sz w:val="22"/>
          <w:szCs w:val="22"/>
        </w:rPr>
      </w:pPr>
      <w:r w:rsidRPr="000F592A">
        <w:rPr>
          <w:color w:val="000000" w:themeColor="text1"/>
          <w:sz w:val="22"/>
          <w:szCs w:val="22"/>
          <w:vertAlign w:val="superscript"/>
        </w:rPr>
        <w:t>2)</w:t>
      </w:r>
      <w:r w:rsidRPr="000F592A">
        <w:rPr>
          <w:color w:val="000000" w:themeColor="text1"/>
          <w:sz w:val="22"/>
          <w:szCs w:val="22"/>
        </w:rPr>
        <w:t>Program Studi Perencanaan Wilayah dan Kota, Jurusan Tehnik, Universitas Pattimura</w:t>
      </w:r>
      <w:r w:rsidR="000F592A">
        <w:rPr>
          <w:color w:val="000000" w:themeColor="text1"/>
          <w:sz w:val="22"/>
          <w:szCs w:val="22"/>
        </w:rPr>
        <w:t>, Ambon, Maluku</w:t>
      </w:r>
    </w:p>
    <w:p w14:paraId="27A0DF0D" w14:textId="7AFE5B8B" w:rsidR="000F592A" w:rsidRPr="000F592A" w:rsidRDefault="000F592A" w:rsidP="002B3AF3">
      <w:pPr>
        <w:jc w:val="center"/>
        <w:rPr>
          <w:color w:val="000000" w:themeColor="text1"/>
          <w:sz w:val="22"/>
          <w:szCs w:val="22"/>
        </w:rPr>
      </w:pPr>
      <w:r>
        <w:rPr>
          <w:color w:val="000000" w:themeColor="text1"/>
          <w:sz w:val="22"/>
          <w:szCs w:val="22"/>
          <w:vertAlign w:val="superscript"/>
        </w:rPr>
        <w:t>3</w:t>
      </w:r>
      <w:r w:rsidRPr="000F592A">
        <w:rPr>
          <w:color w:val="000000" w:themeColor="text1"/>
          <w:sz w:val="22"/>
          <w:szCs w:val="22"/>
          <w:vertAlign w:val="superscript"/>
        </w:rPr>
        <w:t>)</w:t>
      </w:r>
      <w:r w:rsidRPr="000F592A">
        <w:rPr>
          <w:color w:val="000000" w:themeColor="text1"/>
          <w:sz w:val="22"/>
          <w:szCs w:val="22"/>
        </w:rPr>
        <w:t xml:space="preserve">Program Studi </w:t>
      </w:r>
      <w:r>
        <w:rPr>
          <w:color w:val="000000" w:themeColor="text1"/>
          <w:sz w:val="22"/>
          <w:szCs w:val="22"/>
        </w:rPr>
        <w:t xml:space="preserve">Peternakan, </w:t>
      </w:r>
      <w:r w:rsidRPr="000F592A">
        <w:rPr>
          <w:color w:val="000000" w:themeColor="text1"/>
          <w:sz w:val="22"/>
          <w:szCs w:val="22"/>
        </w:rPr>
        <w:t>Universitas Khairun, Ternate, Maluku Utara 97719, Indonesia</w:t>
      </w:r>
    </w:p>
    <w:p w14:paraId="22DFC513" w14:textId="5B0D216C" w:rsidR="008900A7" w:rsidRPr="002B3AF3" w:rsidRDefault="00AE7F25" w:rsidP="002B3AF3">
      <w:pPr>
        <w:jc w:val="center"/>
        <w:rPr>
          <w:color w:val="000000" w:themeColor="text1"/>
          <w:sz w:val="24"/>
          <w:szCs w:val="24"/>
        </w:rPr>
      </w:pPr>
      <w:r w:rsidRPr="000F592A">
        <w:rPr>
          <w:color w:val="000000" w:themeColor="text1"/>
          <w:sz w:val="22"/>
          <w:szCs w:val="22"/>
        </w:rPr>
        <w:t xml:space="preserve">E-mail: </w:t>
      </w:r>
      <w:hyperlink r:id="rId9" w:history="1">
        <w:r w:rsidR="00D73855" w:rsidRPr="00E23A0B">
          <w:rPr>
            <w:rStyle w:val="Hyperlink"/>
            <w:sz w:val="22"/>
            <w:szCs w:val="22"/>
          </w:rPr>
          <w:t>rasmita.sabtu92@gmail.com</w:t>
        </w:r>
      </w:hyperlink>
      <w:r w:rsidR="00D73855" w:rsidRPr="00D73855">
        <w:rPr>
          <w:color w:val="000000" w:themeColor="text1"/>
          <w:sz w:val="22"/>
          <w:szCs w:val="22"/>
        </w:rPr>
        <w:t xml:space="preserve">; </w:t>
      </w:r>
      <w:hyperlink r:id="rId10" w:history="1">
        <w:r w:rsidR="00D73855" w:rsidRPr="00E23A0B">
          <w:rPr>
            <w:rStyle w:val="Hyperlink"/>
            <w:sz w:val="22"/>
            <w:szCs w:val="22"/>
          </w:rPr>
          <w:t>nahrizasabtu@gmail.com</w:t>
        </w:r>
      </w:hyperlink>
      <w:r w:rsidR="00D73855">
        <w:rPr>
          <w:color w:val="000000" w:themeColor="text1"/>
          <w:sz w:val="22"/>
          <w:szCs w:val="22"/>
        </w:rPr>
        <w:t xml:space="preserve">; </w:t>
      </w:r>
      <w:hyperlink r:id="rId11" w:history="1">
        <w:r w:rsidR="00D73855" w:rsidRPr="00E23A0B">
          <w:rPr>
            <w:rStyle w:val="Hyperlink"/>
            <w:sz w:val="22"/>
            <w:szCs w:val="22"/>
          </w:rPr>
          <w:t>sulasmi.kisman@gmail.com</w:t>
        </w:r>
      </w:hyperlink>
      <w:r w:rsidR="00D73855">
        <w:rPr>
          <w:color w:val="000000" w:themeColor="text1"/>
          <w:sz w:val="22"/>
          <w:szCs w:val="22"/>
        </w:rPr>
        <w:t>; *</w:t>
      </w:r>
      <w:hyperlink r:id="rId12" w:history="1">
        <w:r w:rsidR="000F592A" w:rsidRPr="000F592A">
          <w:rPr>
            <w:rStyle w:val="Hyperlink"/>
            <w:sz w:val="22"/>
            <w:szCs w:val="22"/>
          </w:rPr>
          <w:t>suparman@unkhair.ac.id</w:t>
        </w:r>
      </w:hyperlink>
      <w:r w:rsidR="000F592A" w:rsidRPr="000F592A">
        <w:rPr>
          <w:color w:val="000000" w:themeColor="text1"/>
          <w:sz w:val="22"/>
          <w:szCs w:val="22"/>
        </w:rPr>
        <w:t>.</w:t>
      </w:r>
    </w:p>
    <w:p w14:paraId="7D9822B2" w14:textId="77777777" w:rsidR="008900A7" w:rsidRPr="002B3AF3" w:rsidRDefault="008900A7" w:rsidP="002B3AF3">
      <w:pPr>
        <w:jc w:val="center"/>
        <w:rPr>
          <w:color w:val="000000" w:themeColor="text1"/>
          <w:sz w:val="24"/>
          <w:szCs w:val="24"/>
        </w:rPr>
      </w:pPr>
    </w:p>
    <w:p w14:paraId="5077FABA" w14:textId="77777777" w:rsidR="008900A7" w:rsidRPr="002B3AF3" w:rsidRDefault="00AE7F25" w:rsidP="002B3AF3">
      <w:pPr>
        <w:jc w:val="center"/>
        <w:rPr>
          <w:b/>
          <w:color w:val="000000" w:themeColor="text1"/>
          <w:sz w:val="24"/>
          <w:szCs w:val="24"/>
        </w:rPr>
      </w:pPr>
      <w:r w:rsidRPr="002B3AF3">
        <w:rPr>
          <w:b/>
          <w:color w:val="000000" w:themeColor="text1"/>
          <w:sz w:val="24"/>
          <w:szCs w:val="24"/>
        </w:rPr>
        <w:t>Abstrak</w:t>
      </w:r>
    </w:p>
    <w:p w14:paraId="4E39B4C3" w14:textId="49BD2C20" w:rsidR="00727F26" w:rsidRPr="00C474E3" w:rsidRDefault="00A947F9" w:rsidP="000F592A">
      <w:pPr>
        <w:ind w:firstLine="720"/>
        <w:jc w:val="both"/>
        <w:rPr>
          <w:color w:val="000000" w:themeColor="text1"/>
          <w:sz w:val="22"/>
          <w:szCs w:val="24"/>
          <w:lang w:val="id-ID"/>
        </w:rPr>
      </w:pPr>
      <w:r w:rsidRPr="00C474E3">
        <w:rPr>
          <w:color w:val="000000" w:themeColor="text1"/>
          <w:sz w:val="22"/>
          <w:szCs w:val="24"/>
          <w:lang w:val="id-ID"/>
        </w:rPr>
        <w:t xml:space="preserve">Gulma merupakan tumbuhan yang berada di sekitar tanaman yang sedang dibudidaya dan dapat mengakibatkan kehilangan hasil secara tidak langsung pada tanaman budidaya </w:t>
      </w:r>
      <w:r w:rsidR="00C474E3">
        <w:rPr>
          <w:color w:val="000000" w:themeColor="text1"/>
          <w:sz w:val="22"/>
          <w:szCs w:val="24"/>
        </w:rPr>
        <w:t>selain</w:t>
      </w:r>
      <w:r w:rsidRPr="00C474E3">
        <w:rPr>
          <w:color w:val="000000" w:themeColor="text1"/>
          <w:sz w:val="22"/>
          <w:szCs w:val="24"/>
          <w:lang w:val="id-ID"/>
        </w:rPr>
        <w:t xml:space="preserve"> kehilangan hasil langsung akibat hama dan penyakit tanaman. Untuk </w:t>
      </w:r>
      <w:r w:rsidR="00C474E3" w:rsidRPr="00C474E3">
        <w:rPr>
          <w:color w:val="000000" w:themeColor="text1"/>
          <w:sz w:val="22"/>
          <w:szCs w:val="24"/>
          <w:lang w:val="id-ID"/>
        </w:rPr>
        <w:t>mendapatkan</w:t>
      </w:r>
      <w:r w:rsidRPr="00C474E3">
        <w:rPr>
          <w:color w:val="000000" w:themeColor="text1"/>
          <w:sz w:val="22"/>
          <w:szCs w:val="24"/>
          <w:lang w:val="id-ID"/>
        </w:rPr>
        <w:t xml:space="preserve"> hasil yang maksimal dalam pengelolaan tanaman</w:t>
      </w:r>
      <w:r w:rsidR="00987996">
        <w:rPr>
          <w:color w:val="000000" w:themeColor="text1"/>
          <w:sz w:val="22"/>
          <w:szCs w:val="24"/>
        </w:rPr>
        <w:t>,</w:t>
      </w:r>
      <w:r w:rsidRPr="00C474E3">
        <w:rPr>
          <w:color w:val="000000" w:themeColor="text1"/>
          <w:sz w:val="22"/>
          <w:szCs w:val="24"/>
          <w:lang w:val="id-ID"/>
        </w:rPr>
        <w:t xml:space="preserve"> apotek hidup agar dapat tumbuh dan berkembang dengan baik, maka sebaiknya tanaman apotek hidup dapat tumbuh dengan tidak diganggu oleh tumbuhan gulma yang sering tumbuh di dekat tanaman apotek hidup. </w:t>
      </w:r>
      <w:r w:rsidR="00987996">
        <w:rPr>
          <w:color w:val="000000" w:themeColor="text1"/>
          <w:sz w:val="22"/>
          <w:szCs w:val="24"/>
        </w:rPr>
        <w:t>M</w:t>
      </w:r>
      <w:r w:rsidRPr="00C474E3">
        <w:rPr>
          <w:color w:val="000000" w:themeColor="text1"/>
          <w:sz w:val="22"/>
          <w:szCs w:val="24"/>
          <w:lang w:val="id-ID"/>
        </w:rPr>
        <w:t xml:space="preserve">aka tujuan penelitian adalah untuk mengidentifikasi dan mencari tahu jenis </w:t>
      </w:r>
      <w:r w:rsidR="00987996">
        <w:rPr>
          <w:color w:val="000000" w:themeColor="text1"/>
          <w:sz w:val="22"/>
          <w:szCs w:val="24"/>
        </w:rPr>
        <w:t>g</w:t>
      </w:r>
      <w:r w:rsidRPr="00C474E3">
        <w:rPr>
          <w:color w:val="000000" w:themeColor="text1"/>
          <w:sz w:val="22"/>
          <w:szCs w:val="24"/>
          <w:lang w:val="id-ID"/>
        </w:rPr>
        <w:t>ulma apa saja yang tumbuh di lahan tanaman apotek hidup di SMP Negeri 6 Kota Ternate</w:t>
      </w:r>
      <w:r w:rsidR="00987996">
        <w:rPr>
          <w:color w:val="000000" w:themeColor="text1"/>
          <w:sz w:val="22"/>
          <w:szCs w:val="24"/>
        </w:rPr>
        <w:t>.</w:t>
      </w:r>
      <w:r w:rsidR="001520C2" w:rsidRPr="00C474E3">
        <w:rPr>
          <w:color w:val="000000" w:themeColor="text1"/>
          <w:sz w:val="22"/>
          <w:szCs w:val="24"/>
          <w:lang w:val="id-ID"/>
        </w:rPr>
        <w:t xml:space="preserve"> Metode yang digunakan yaitu metode </w:t>
      </w:r>
      <w:r w:rsidR="00987996">
        <w:rPr>
          <w:color w:val="000000" w:themeColor="text1"/>
          <w:sz w:val="22"/>
          <w:szCs w:val="24"/>
        </w:rPr>
        <w:t>observasi langsung</w:t>
      </w:r>
      <w:r w:rsidR="001520C2" w:rsidRPr="00C474E3">
        <w:rPr>
          <w:color w:val="000000" w:themeColor="text1"/>
          <w:sz w:val="22"/>
          <w:szCs w:val="24"/>
          <w:lang w:val="id-ID"/>
        </w:rPr>
        <w:t>.</w:t>
      </w:r>
      <w:r w:rsidR="000F592A" w:rsidRPr="00C474E3">
        <w:rPr>
          <w:color w:val="000000" w:themeColor="text1"/>
          <w:sz w:val="22"/>
          <w:szCs w:val="24"/>
          <w:lang w:val="id-ID"/>
        </w:rPr>
        <w:t xml:space="preserve"> </w:t>
      </w:r>
      <w:r w:rsidR="00727F26" w:rsidRPr="00C474E3">
        <w:rPr>
          <w:color w:val="000000" w:themeColor="text1"/>
          <w:sz w:val="22"/>
          <w:szCs w:val="24"/>
          <w:lang w:val="id-ID"/>
        </w:rPr>
        <w:t xml:space="preserve">Dari hasil penelitian yang telah dilakukan di dapatkan </w:t>
      </w:r>
      <w:r w:rsidR="00987996">
        <w:rPr>
          <w:color w:val="000000" w:themeColor="text1"/>
          <w:sz w:val="22"/>
          <w:szCs w:val="24"/>
        </w:rPr>
        <w:t xml:space="preserve">sebanyak 27 </w:t>
      </w:r>
      <w:r w:rsidR="00727F26" w:rsidRPr="00C474E3">
        <w:rPr>
          <w:color w:val="000000" w:themeColor="text1"/>
          <w:sz w:val="22"/>
          <w:szCs w:val="24"/>
          <w:lang w:val="id-ID"/>
        </w:rPr>
        <w:t xml:space="preserve">spesies gulma yang terdapat di </w:t>
      </w:r>
      <w:r w:rsidR="00C474E3" w:rsidRPr="00C474E3">
        <w:rPr>
          <w:color w:val="000000" w:themeColor="text1"/>
          <w:sz w:val="22"/>
          <w:szCs w:val="24"/>
          <w:lang w:val="id-ID"/>
        </w:rPr>
        <w:t>lahan</w:t>
      </w:r>
      <w:r w:rsidR="00727F26" w:rsidRPr="00C474E3">
        <w:rPr>
          <w:color w:val="000000" w:themeColor="text1"/>
          <w:sz w:val="22"/>
          <w:szCs w:val="24"/>
          <w:lang w:val="id-ID"/>
        </w:rPr>
        <w:t xml:space="preserve"> tanaman apotek hidup </w:t>
      </w:r>
      <w:r w:rsidR="00987996">
        <w:rPr>
          <w:color w:val="000000" w:themeColor="text1"/>
          <w:sz w:val="22"/>
          <w:szCs w:val="24"/>
        </w:rPr>
        <w:t xml:space="preserve">yang terdiri dari </w:t>
      </w:r>
      <w:r w:rsidR="00727F26" w:rsidRPr="00C474E3">
        <w:rPr>
          <w:color w:val="000000" w:themeColor="text1"/>
          <w:sz w:val="22"/>
          <w:szCs w:val="24"/>
          <w:lang w:val="id-ID"/>
        </w:rPr>
        <w:t xml:space="preserve">832 </w:t>
      </w:r>
      <w:r w:rsidR="00987996">
        <w:rPr>
          <w:color w:val="000000" w:themeColor="text1"/>
          <w:sz w:val="22"/>
          <w:szCs w:val="24"/>
        </w:rPr>
        <w:t xml:space="preserve">indivifu dan </w:t>
      </w:r>
      <w:r w:rsidR="00727F26" w:rsidRPr="00C474E3">
        <w:rPr>
          <w:color w:val="000000" w:themeColor="text1"/>
          <w:sz w:val="22"/>
          <w:szCs w:val="24"/>
          <w:lang w:val="id-ID"/>
        </w:rPr>
        <w:t xml:space="preserve">terbagi dalam 3 </w:t>
      </w:r>
      <w:r w:rsidR="00987996">
        <w:rPr>
          <w:color w:val="000000" w:themeColor="text1"/>
          <w:sz w:val="22"/>
          <w:szCs w:val="24"/>
        </w:rPr>
        <w:t>kelompok g</w:t>
      </w:r>
      <w:r w:rsidR="00727F26" w:rsidRPr="00C474E3">
        <w:rPr>
          <w:color w:val="000000" w:themeColor="text1"/>
          <w:sz w:val="22"/>
          <w:szCs w:val="24"/>
          <w:lang w:val="id-ID"/>
        </w:rPr>
        <w:t>ulma</w:t>
      </w:r>
      <w:r w:rsidR="00987996">
        <w:rPr>
          <w:color w:val="000000" w:themeColor="text1"/>
          <w:sz w:val="22"/>
          <w:szCs w:val="24"/>
        </w:rPr>
        <w:t>.</w:t>
      </w:r>
      <w:r w:rsidR="00727F26" w:rsidRPr="00C474E3">
        <w:rPr>
          <w:color w:val="000000" w:themeColor="text1"/>
          <w:sz w:val="22"/>
          <w:szCs w:val="24"/>
          <w:lang w:val="id-ID"/>
        </w:rPr>
        <w:t xml:space="preserve"> </w:t>
      </w:r>
      <w:r w:rsidR="00987996">
        <w:rPr>
          <w:color w:val="000000" w:themeColor="text1"/>
          <w:sz w:val="22"/>
          <w:szCs w:val="24"/>
        </w:rPr>
        <w:t xml:space="preserve">Kelompok gulam berdaun lebar ditemukan </w:t>
      </w:r>
      <w:r w:rsidR="00727F26" w:rsidRPr="00C474E3">
        <w:rPr>
          <w:color w:val="000000" w:themeColor="text1"/>
          <w:sz w:val="22"/>
          <w:szCs w:val="24"/>
          <w:lang w:val="id-ID"/>
        </w:rPr>
        <w:t xml:space="preserve">dengan jumlah 691 </w:t>
      </w:r>
      <w:r w:rsidR="00D327D7">
        <w:rPr>
          <w:color w:val="000000" w:themeColor="text1"/>
          <w:sz w:val="22"/>
          <w:szCs w:val="24"/>
        </w:rPr>
        <w:t>individu (</w:t>
      </w:r>
      <w:r w:rsidR="00727F26" w:rsidRPr="00C474E3">
        <w:rPr>
          <w:color w:val="000000" w:themeColor="text1"/>
          <w:sz w:val="22"/>
          <w:szCs w:val="24"/>
          <w:lang w:val="id-ID"/>
        </w:rPr>
        <w:t>83%</w:t>
      </w:r>
      <w:r w:rsidR="00D327D7">
        <w:rPr>
          <w:color w:val="000000" w:themeColor="text1"/>
          <w:sz w:val="22"/>
          <w:szCs w:val="24"/>
        </w:rPr>
        <w:t>)</w:t>
      </w:r>
      <w:r w:rsidR="00727F26" w:rsidRPr="00C474E3">
        <w:rPr>
          <w:color w:val="000000" w:themeColor="text1"/>
          <w:sz w:val="22"/>
          <w:szCs w:val="24"/>
          <w:lang w:val="id-ID"/>
        </w:rPr>
        <w:t xml:space="preserve">, sedangkan gulma </w:t>
      </w:r>
      <w:r w:rsidR="00C474E3" w:rsidRPr="00C474E3">
        <w:rPr>
          <w:color w:val="000000" w:themeColor="text1"/>
          <w:sz w:val="22"/>
          <w:szCs w:val="24"/>
          <w:lang w:val="id-ID"/>
        </w:rPr>
        <w:t>rerumputan</w:t>
      </w:r>
      <w:r w:rsidR="00727F26" w:rsidRPr="00C474E3">
        <w:rPr>
          <w:color w:val="000000" w:themeColor="text1"/>
          <w:sz w:val="22"/>
          <w:szCs w:val="24"/>
          <w:lang w:val="id-ID"/>
        </w:rPr>
        <w:t xml:space="preserve"> atau rumput-rumputan yaitu sebanyak 97 tumbuhan </w:t>
      </w:r>
      <w:r w:rsidR="00D327D7">
        <w:rPr>
          <w:color w:val="000000" w:themeColor="text1"/>
          <w:sz w:val="22"/>
          <w:szCs w:val="24"/>
        </w:rPr>
        <w:t>(</w:t>
      </w:r>
      <w:r w:rsidR="00727F26" w:rsidRPr="00C474E3">
        <w:rPr>
          <w:color w:val="000000" w:themeColor="text1"/>
          <w:sz w:val="22"/>
          <w:szCs w:val="24"/>
          <w:lang w:val="id-ID"/>
        </w:rPr>
        <w:t>12%</w:t>
      </w:r>
      <w:r w:rsidR="00D327D7">
        <w:rPr>
          <w:color w:val="000000" w:themeColor="text1"/>
          <w:sz w:val="22"/>
          <w:szCs w:val="24"/>
        </w:rPr>
        <w:t>)</w:t>
      </w:r>
      <w:r w:rsidR="00727F26" w:rsidRPr="00C474E3">
        <w:rPr>
          <w:color w:val="000000" w:themeColor="text1"/>
          <w:sz w:val="22"/>
          <w:szCs w:val="24"/>
          <w:lang w:val="id-ID"/>
        </w:rPr>
        <w:t xml:space="preserve"> dan gulma jenis </w:t>
      </w:r>
      <w:r w:rsidR="00D327D7">
        <w:rPr>
          <w:color w:val="000000" w:themeColor="text1"/>
          <w:sz w:val="22"/>
          <w:szCs w:val="24"/>
        </w:rPr>
        <w:t>t</w:t>
      </w:r>
      <w:r w:rsidR="00727F26" w:rsidRPr="00C474E3">
        <w:rPr>
          <w:color w:val="000000" w:themeColor="text1"/>
          <w:sz w:val="22"/>
          <w:szCs w:val="24"/>
          <w:lang w:val="id-ID"/>
        </w:rPr>
        <w:t xml:space="preserve">eki dengan jumlah 44 </w:t>
      </w:r>
      <w:r w:rsidR="00D327D7">
        <w:rPr>
          <w:color w:val="000000" w:themeColor="text1"/>
          <w:sz w:val="22"/>
          <w:szCs w:val="24"/>
        </w:rPr>
        <w:t>individu (</w:t>
      </w:r>
      <w:r w:rsidR="00727F26" w:rsidRPr="00C474E3">
        <w:rPr>
          <w:color w:val="000000" w:themeColor="text1"/>
          <w:sz w:val="22"/>
          <w:szCs w:val="24"/>
          <w:lang w:val="id-ID"/>
        </w:rPr>
        <w:t>5%</w:t>
      </w:r>
      <w:r w:rsidR="00D327D7">
        <w:rPr>
          <w:color w:val="000000" w:themeColor="text1"/>
          <w:sz w:val="22"/>
          <w:szCs w:val="24"/>
        </w:rPr>
        <w:t>)</w:t>
      </w:r>
      <w:r w:rsidR="00987996">
        <w:rPr>
          <w:color w:val="000000" w:themeColor="text1"/>
          <w:sz w:val="22"/>
          <w:szCs w:val="24"/>
        </w:rPr>
        <w:t>. Secara umum bahwa gulma daun lebar merupakan gulma dominan yang tumbuh di lahan apotek hidup.</w:t>
      </w:r>
    </w:p>
    <w:p w14:paraId="16D876FB" w14:textId="77777777" w:rsidR="008900A7" w:rsidRPr="002B3AF3" w:rsidRDefault="008900A7" w:rsidP="002B3AF3">
      <w:pPr>
        <w:jc w:val="center"/>
        <w:rPr>
          <w:i/>
          <w:color w:val="000000" w:themeColor="text1"/>
          <w:sz w:val="24"/>
          <w:szCs w:val="24"/>
        </w:rPr>
      </w:pPr>
    </w:p>
    <w:p w14:paraId="0959425E" w14:textId="01A67956" w:rsidR="008900A7" w:rsidRPr="002B3AF3" w:rsidRDefault="00AE7F25" w:rsidP="002B3AF3">
      <w:pPr>
        <w:rPr>
          <w:i/>
          <w:color w:val="000000" w:themeColor="text1"/>
          <w:sz w:val="24"/>
          <w:szCs w:val="24"/>
        </w:rPr>
      </w:pPr>
      <w:r w:rsidRPr="002B3AF3">
        <w:rPr>
          <w:b/>
          <w:color w:val="000000" w:themeColor="text1"/>
          <w:sz w:val="24"/>
          <w:szCs w:val="24"/>
        </w:rPr>
        <w:t>Kata kunci</w:t>
      </w:r>
      <w:r w:rsidRPr="002B3AF3">
        <w:rPr>
          <w:color w:val="000000" w:themeColor="text1"/>
          <w:sz w:val="24"/>
          <w:szCs w:val="24"/>
        </w:rPr>
        <w:t>:</w:t>
      </w:r>
      <w:r w:rsidRPr="002B3AF3">
        <w:rPr>
          <w:i/>
          <w:color w:val="000000" w:themeColor="text1"/>
          <w:sz w:val="24"/>
          <w:szCs w:val="24"/>
        </w:rPr>
        <w:t xml:space="preserve"> </w:t>
      </w:r>
      <w:r w:rsidR="00D327D7">
        <w:rPr>
          <w:i/>
          <w:color w:val="000000" w:themeColor="text1"/>
          <w:sz w:val="24"/>
          <w:szCs w:val="24"/>
        </w:rPr>
        <w:t>gulma, graminae, rerumputan, t</w:t>
      </w:r>
      <w:r w:rsidR="00727F26">
        <w:rPr>
          <w:i/>
          <w:color w:val="000000" w:themeColor="text1"/>
          <w:sz w:val="24"/>
          <w:szCs w:val="24"/>
        </w:rPr>
        <w:t xml:space="preserve">anaman </w:t>
      </w:r>
      <w:r w:rsidR="00D327D7">
        <w:rPr>
          <w:i/>
          <w:color w:val="000000" w:themeColor="text1"/>
          <w:sz w:val="24"/>
          <w:szCs w:val="24"/>
        </w:rPr>
        <w:t>a</w:t>
      </w:r>
      <w:r w:rsidRPr="002B3AF3">
        <w:rPr>
          <w:i/>
          <w:color w:val="000000" w:themeColor="text1"/>
          <w:sz w:val="24"/>
          <w:szCs w:val="24"/>
        </w:rPr>
        <w:t xml:space="preserve">potek </w:t>
      </w:r>
      <w:r w:rsidR="00D327D7">
        <w:rPr>
          <w:i/>
          <w:color w:val="000000" w:themeColor="text1"/>
          <w:sz w:val="24"/>
          <w:szCs w:val="24"/>
        </w:rPr>
        <w:t>h</w:t>
      </w:r>
      <w:r w:rsidRPr="002B3AF3">
        <w:rPr>
          <w:i/>
          <w:color w:val="000000" w:themeColor="text1"/>
          <w:sz w:val="24"/>
          <w:szCs w:val="24"/>
        </w:rPr>
        <w:t>idup</w:t>
      </w:r>
      <w:r w:rsidR="00D327D7">
        <w:rPr>
          <w:i/>
          <w:color w:val="000000" w:themeColor="text1"/>
          <w:sz w:val="24"/>
          <w:szCs w:val="24"/>
        </w:rPr>
        <w:t>, teki</w:t>
      </w:r>
    </w:p>
    <w:p w14:paraId="4053D90E" w14:textId="77777777" w:rsidR="008900A7" w:rsidRPr="002B3AF3" w:rsidRDefault="008900A7" w:rsidP="002B3AF3">
      <w:pPr>
        <w:jc w:val="center"/>
        <w:rPr>
          <w:b/>
          <w:i/>
          <w:color w:val="000000" w:themeColor="text1"/>
          <w:sz w:val="24"/>
          <w:szCs w:val="24"/>
        </w:rPr>
      </w:pPr>
    </w:p>
    <w:p w14:paraId="6BBABDCF" w14:textId="77777777" w:rsidR="008900A7" w:rsidRPr="002B3AF3" w:rsidRDefault="00AE7F25" w:rsidP="002B3AF3">
      <w:pPr>
        <w:jc w:val="center"/>
        <w:rPr>
          <w:color w:val="000000" w:themeColor="text1"/>
          <w:sz w:val="24"/>
          <w:szCs w:val="24"/>
        </w:rPr>
      </w:pPr>
      <w:r w:rsidRPr="002B3AF3">
        <w:rPr>
          <w:b/>
          <w:i/>
          <w:color w:val="000000" w:themeColor="text1"/>
          <w:sz w:val="24"/>
          <w:szCs w:val="24"/>
        </w:rPr>
        <w:t>Abstract</w:t>
      </w:r>
    </w:p>
    <w:p w14:paraId="74C6A7CA" w14:textId="2C3098F5" w:rsidR="008900A7" w:rsidRPr="00E40548" w:rsidRDefault="00721279" w:rsidP="00E40548">
      <w:pPr>
        <w:ind w:firstLine="720"/>
        <w:jc w:val="both"/>
        <w:rPr>
          <w:i/>
          <w:color w:val="000000" w:themeColor="text1"/>
          <w:sz w:val="22"/>
          <w:szCs w:val="24"/>
        </w:rPr>
      </w:pPr>
      <w:r w:rsidRPr="00E40548">
        <w:rPr>
          <w:i/>
          <w:color w:val="000000" w:themeColor="text1"/>
          <w:sz w:val="22"/>
          <w:szCs w:val="24"/>
        </w:rPr>
        <w:t xml:space="preserve">Grass is a plant that is always around the plant being cultivated and can lead to loss of indirect yields on the cultivated plant as well as loss of direct yield due to pests and diseases of the plant. In order to maximum results in managing live pharmaceutical plants so that they can grow and thrive well, it is preferable that live pharmacy plants can grow without being disturbed by herbaceous plants that often grow themselves near live pharmacies. So the purpose of the research is to identify and find out any kind of </w:t>
      </w:r>
      <w:r w:rsidR="00C474E3">
        <w:rPr>
          <w:i/>
          <w:color w:val="000000" w:themeColor="text1"/>
          <w:sz w:val="22"/>
          <w:szCs w:val="24"/>
        </w:rPr>
        <w:t xml:space="preserve">weed </w:t>
      </w:r>
      <w:r w:rsidRPr="00E40548">
        <w:rPr>
          <w:i/>
          <w:color w:val="000000" w:themeColor="text1"/>
          <w:sz w:val="22"/>
          <w:szCs w:val="24"/>
        </w:rPr>
        <w:t xml:space="preserve">that grows in the land of pharmaceutical plants living in the </w:t>
      </w:r>
      <w:r w:rsidR="00E40548" w:rsidRPr="00E40548">
        <w:rPr>
          <w:i/>
          <w:color w:val="000000" w:themeColor="text1"/>
          <w:sz w:val="22"/>
          <w:szCs w:val="24"/>
        </w:rPr>
        <w:t>High School 6 Ternate City</w:t>
      </w:r>
      <w:r w:rsidRPr="00E40548">
        <w:rPr>
          <w:i/>
          <w:color w:val="000000" w:themeColor="text1"/>
          <w:sz w:val="22"/>
          <w:szCs w:val="24"/>
        </w:rPr>
        <w:t>, the method used is the method of traveling with the collection of quantitative and qualitative data.</w:t>
      </w:r>
      <w:r w:rsidR="000F592A">
        <w:rPr>
          <w:i/>
          <w:color w:val="000000" w:themeColor="text1"/>
          <w:sz w:val="22"/>
          <w:szCs w:val="24"/>
        </w:rPr>
        <w:t xml:space="preserve"> </w:t>
      </w:r>
      <w:r w:rsidRPr="00E40548">
        <w:rPr>
          <w:i/>
          <w:color w:val="000000" w:themeColor="text1"/>
          <w:sz w:val="22"/>
          <w:szCs w:val="24"/>
        </w:rPr>
        <w:t>From the results of the research that has been done in obtained results that the species of weeds that are found in other live pharmacy plants there are 832 Plants that are divided into 3 kinds of grass and the most growing in the land of the living pharmacy plant is a species leafy weeds Widar with a total of 691 plants with a percentage of 83%, while the weeds or grass is as much as 97 plant with a presentation of 12% and last weeds of the type Teki with a number of 44 plant with the presentation of 5% only in the field of pharmacy live plants.</w:t>
      </w:r>
    </w:p>
    <w:p w14:paraId="041FDFCE" w14:textId="763B9B1B" w:rsidR="008900A7" w:rsidRPr="00E40548" w:rsidRDefault="00AE7F25" w:rsidP="002B3AF3">
      <w:pPr>
        <w:rPr>
          <w:i/>
          <w:color w:val="000000" w:themeColor="text1"/>
          <w:sz w:val="22"/>
          <w:szCs w:val="24"/>
        </w:rPr>
      </w:pPr>
      <w:r w:rsidRPr="00E40548">
        <w:rPr>
          <w:b/>
          <w:color w:val="000000" w:themeColor="text1"/>
          <w:sz w:val="22"/>
          <w:szCs w:val="24"/>
        </w:rPr>
        <w:t xml:space="preserve">Keywords: </w:t>
      </w:r>
      <w:r w:rsidR="00D327D7">
        <w:rPr>
          <w:i/>
          <w:color w:val="000000" w:themeColor="text1"/>
          <w:sz w:val="22"/>
          <w:szCs w:val="24"/>
        </w:rPr>
        <w:t>graminae, grass, l</w:t>
      </w:r>
      <w:r w:rsidR="00721279" w:rsidRPr="00E40548">
        <w:rPr>
          <w:i/>
          <w:color w:val="000000" w:themeColor="text1"/>
          <w:sz w:val="22"/>
          <w:szCs w:val="24"/>
        </w:rPr>
        <w:t xml:space="preserve">iving </w:t>
      </w:r>
      <w:r w:rsidR="00D327D7">
        <w:rPr>
          <w:i/>
          <w:color w:val="000000" w:themeColor="text1"/>
          <w:sz w:val="22"/>
          <w:szCs w:val="24"/>
        </w:rPr>
        <w:t>p</w:t>
      </w:r>
      <w:r w:rsidR="00721279" w:rsidRPr="00E40548">
        <w:rPr>
          <w:i/>
          <w:color w:val="000000" w:themeColor="text1"/>
          <w:sz w:val="22"/>
          <w:szCs w:val="24"/>
        </w:rPr>
        <w:t xml:space="preserve">harmaceutical </w:t>
      </w:r>
      <w:r w:rsidR="00D327D7">
        <w:rPr>
          <w:i/>
          <w:color w:val="000000" w:themeColor="text1"/>
          <w:sz w:val="22"/>
          <w:szCs w:val="24"/>
        </w:rPr>
        <w:t>p</w:t>
      </w:r>
      <w:r w:rsidR="00721279" w:rsidRPr="00E40548">
        <w:rPr>
          <w:i/>
          <w:color w:val="000000" w:themeColor="text1"/>
          <w:sz w:val="22"/>
          <w:szCs w:val="24"/>
        </w:rPr>
        <w:t xml:space="preserve">lants, </w:t>
      </w:r>
      <w:r w:rsidR="00D327D7">
        <w:rPr>
          <w:i/>
          <w:color w:val="000000" w:themeColor="text1"/>
          <w:sz w:val="22"/>
          <w:szCs w:val="24"/>
        </w:rPr>
        <w:t>sedge grass, weeds</w:t>
      </w:r>
    </w:p>
    <w:p w14:paraId="55D99935" w14:textId="77777777" w:rsidR="008900A7" w:rsidRPr="002B3AF3" w:rsidRDefault="008900A7" w:rsidP="002B3AF3">
      <w:pPr>
        <w:jc w:val="center"/>
        <w:rPr>
          <w:color w:val="000000" w:themeColor="text1"/>
          <w:sz w:val="24"/>
          <w:szCs w:val="24"/>
        </w:rPr>
      </w:pPr>
    </w:p>
    <w:p w14:paraId="17D76903" w14:textId="77777777" w:rsidR="008900A7" w:rsidRPr="002B3AF3" w:rsidRDefault="008900A7" w:rsidP="002B3AF3">
      <w:pPr>
        <w:jc w:val="center"/>
        <w:rPr>
          <w:color w:val="000000" w:themeColor="text1"/>
          <w:sz w:val="24"/>
          <w:szCs w:val="24"/>
        </w:rPr>
      </w:pPr>
    </w:p>
    <w:p w14:paraId="3DE45B00" w14:textId="77777777" w:rsidR="008900A7" w:rsidRPr="002B3AF3" w:rsidRDefault="00AE7F25" w:rsidP="002B3AF3">
      <w:pPr>
        <w:jc w:val="center"/>
        <w:rPr>
          <w:color w:val="000000" w:themeColor="text1"/>
          <w:sz w:val="24"/>
          <w:szCs w:val="24"/>
        </w:rPr>
      </w:pPr>
      <w:r w:rsidRPr="002B3AF3">
        <w:rPr>
          <w:color w:val="000000" w:themeColor="text1"/>
          <w:sz w:val="24"/>
          <w:szCs w:val="24"/>
        </w:rPr>
        <w:t>PENDAHULUAN</w:t>
      </w:r>
    </w:p>
    <w:p w14:paraId="7C83F0B4" w14:textId="77777777" w:rsidR="008900A7" w:rsidRPr="002B3AF3" w:rsidRDefault="008900A7" w:rsidP="002B3AF3">
      <w:pPr>
        <w:jc w:val="both"/>
        <w:rPr>
          <w:color w:val="000000" w:themeColor="text1"/>
          <w:sz w:val="24"/>
          <w:szCs w:val="24"/>
        </w:rPr>
      </w:pPr>
    </w:p>
    <w:p w14:paraId="2A2D8509" w14:textId="4F96B6CE" w:rsidR="004C3D2B" w:rsidRPr="00A84756" w:rsidRDefault="00AE7F25" w:rsidP="002B3AF3">
      <w:pPr>
        <w:autoSpaceDE w:val="0"/>
        <w:autoSpaceDN w:val="0"/>
        <w:adjustRightInd w:val="0"/>
        <w:jc w:val="both"/>
        <w:rPr>
          <w:color w:val="000000" w:themeColor="text1"/>
          <w:sz w:val="24"/>
          <w:szCs w:val="24"/>
          <w:lang w:val="id-ID"/>
        </w:rPr>
      </w:pPr>
      <w:r w:rsidRPr="002B3AF3">
        <w:rPr>
          <w:color w:val="000000" w:themeColor="text1"/>
          <w:sz w:val="24"/>
          <w:szCs w:val="24"/>
        </w:rPr>
        <w:tab/>
      </w:r>
      <w:r w:rsidR="00D52951" w:rsidRPr="00A84756">
        <w:rPr>
          <w:color w:val="000000" w:themeColor="text1"/>
          <w:sz w:val="24"/>
          <w:szCs w:val="24"/>
          <w:lang w:val="id-ID"/>
        </w:rPr>
        <w:t>Indonesia  merupakan negara  yang  terdiri atas  ribuan  pulau dengan tanah</w:t>
      </w:r>
      <w:r w:rsidR="008B7B18" w:rsidRPr="00A84756">
        <w:rPr>
          <w:color w:val="000000" w:themeColor="text1"/>
          <w:sz w:val="24"/>
          <w:szCs w:val="24"/>
          <w:lang w:val="id-ID"/>
        </w:rPr>
        <w:t xml:space="preserve"> </w:t>
      </w:r>
      <w:r w:rsidR="00D52951" w:rsidRPr="00A84756">
        <w:rPr>
          <w:color w:val="000000" w:themeColor="text1"/>
          <w:sz w:val="24"/>
          <w:szCs w:val="24"/>
          <w:lang w:val="id-ID"/>
        </w:rPr>
        <w:t xml:space="preserve">yang subur, sehingga  memiliki  keanekaragaman hayati  yang  tinggi </w:t>
      </w:r>
      <w:r w:rsidR="008710AA" w:rsidRPr="00A84756">
        <w:rPr>
          <w:color w:val="000000" w:themeColor="text1"/>
          <w:sz w:val="24"/>
          <w:szCs w:val="24"/>
          <w:lang w:val="id-ID"/>
        </w:rPr>
        <w:fldChar w:fldCharType="begin" w:fldLock="1"/>
      </w:r>
      <w:r w:rsidR="008710AA" w:rsidRPr="00A84756">
        <w:rPr>
          <w:color w:val="000000" w:themeColor="text1"/>
          <w:sz w:val="24"/>
          <w:szCs w:val="24"/>
          <w:lang w:val="id-ID"/>
        </w:rPr>
        <w:instrText>ADDIN CSL_CITATION {"citationItems":[{"id":"ITEM-1","itemData":{"ISSN":"2548-6659","abstract":"Identifikasi gulma di lahan tanaman talas Jepang Colocasia esculenta L. Schott var.antiquorum di Desa Congko Kecamatan Marioriwawo Kabupaten Soppeng telah dilakukan pada Bulan Maret-April 2019. Tujuan penelitian untuk mengidentifikasi jenis- jenis gulma pada lahan tanaman talas Jepang di Desa Congko Kecamatan Marioriwawo Kabupaten Soppeng.Metode Penelitian digunakan Cruise Method.Data yang diperoleh diidentifikasi, dibuatkan kunci identifikasi jenis-jenis gulma, dan dianalisis secara deskriptif. Hasil penelitian menunjukkan, bahwa jenis-jenis gulma ada 2 Classis: Monocotyledoneae dan Dicotyledoneae. Jumlah keseluruhan gulma yaitu: 32 Species dan 19 Familia, terdiri dari gulma berdaun lebar 27 Species dan 17 Familia, Gulma berdaun sempit: gulma rumput 4 Species dan 1 Familia dan gulma teki 1 Species dan 1 Familia. Gulma Familia Euphorbiaceae jumlah spesies terbanyak yaitu: Phyllanthus debilis Klein. ex Willd., Phyllanthus urinaria L., Euphorbia hirta L., Euphorbia prunifolia Jacq., dan Euphorbia prostrata Aiton","author":[{"dropping-particle":"","family":"Jumatang","given":"","non-dropping-particle":"","parse-names":false,"suffix":""},{"dropping-particle":"","family":"Tambaru","given":"Elis","non-dropping-particle":"","parse-names":false,"suffix":""},{"dropping-particle":"","family":"Masniawati","given":"A.","non-dropping-particle":"","parse-names":false,"suffix":""}],"container-title":"BIOMA: Jurnal Biologi Makassar","id":"ITEM-1","issue":"1","issued":{"date-parts":[["2020"]]},"page":"69-78","title":"Identifikasi Gulma di Lahan Tanaman Talas Jepang Colocasia esculenta L. Schott var. Antiquorum di Desa Congko Kecamatan Marioriwawo Kabupaten Soppeng","type":"article-journal","volume":"5"},"uris":["http://www.mendeley.com/documents/?uuid=9806cc75-4cf4-4686-920e-fcd0ee0cbd09"]}],"mendeley":{"formattedCitation":"(Jumatang et al., 2020)","plainTextFormattedCitation":"(Jumatang et al., 2020)","previouslyFormattedCitation":"(Jumatang et al., 2020)"},"properties":{"noteIndex":0},"schema":"https://github.com/citation-style-language/schema/raw/master/csl-citation.json"}</w:instrText>
      </w:r>
      <w:r w:rsidR="008710AA" w:rsidRPr="00A84756">
        <w:rPr>
          <w:color w:val="000000" w:themeColor="text1"/>
          <w:sz w:val="24"/>
          <w:szCs w:val="24"/>
          <w:lang w:val="id-ID"/>
        </w:rPr>
        <w:fldChar w:fldCharType="separate"/>
      </w:r>
      <w:r w:rsidR="008710AA" w:rsidRPr="00A84756">
        <w:rPr>
          <w:noProof/>
          <w:color w:val="000000" w:themeColor="text1"/>
          <w:sz w:val="24"/>
          <w:szCs w:val="24"/>
          <w:lang w:val="id-ID"/>
        </w:rPr>
        <w:t>(Jumatang et al., 2020)</w:t>
      </w:r>
      <w:r w:rsidR="008710AA" w:rsidRPr="00A84756">
        <w:rPr>
          <w:color w:val="000000" w:themeColor="text1"/>
          <w:sz w:val="24"/>
          <w:szCs w:val="24"/>
          <w:lang w:val="id-ID"/>
        </w:rPr>
        <w:fldChar w:fldCharType="end"/>
      </w:r>
      <w:r w:rsidR="008B7B18" w:rsidRPr="00A84756">
        <w:rPr>
          <w:color w:val="000000" w:themeColor="text1"/>
          <w:sz w:val="24"/>
          <w:szCs w:val="24"/>
          <w:lang w:val="id-ID"/>
        </w:rPr>
        <w:t xml:space="preserve">. Gulma merupakan tumbuhan yang mengganggu pertumbuhan tanaman budidaya atau merugikan kepentingan manusia sehingga manusia berusaha untuk mengendalikannya </w:t>
      </w:r>
      <w:r w:rsidR="008710AA" w:rsidRPr="00A84756">
        <w:rPr>
          <w:color w:val="000000" w:themeColor="text1"/>
          <w:sz w:val="24"/>
          <w:szCs w:val="24"/>
          <w:lang w:val="id-ID"/>
        </w:rPr>
        <w:fldChar w:fldCharType="begin" w:fldLock="1"/>
      </w:r>
      <w:r w:rsidR="008710AA" w:rsidRPr="00A84756">
        <w:rPr>
          <w:color w:val="000000" w:themeColor="text1"/>
          <w:sz w:val="24"/>
          <w:szCs w:val="24"/>
          <w:lang w:val="id-ID"/>
        </w:rPr>
        <w:instrText>ADDIN CSL_CITATION {"citationItems":[{"id":"ITEM-1","itemData":{"DOI":"10.24198/kultivasi.v14i2.12072","ISSN":"1412-4718","abstract":"Percobaan dilaksanakan di rumah kaca Fakultas Pertanian Universitas Padjadjaran, Jati-nangor, Kabupaten Sumedang, Jawa Barat. Tujuan dari penelitian ini adalah untuk menguji eksudat akar yang terdapat pada gulma Ageratum conyzoides dan Borreria alata terhadap pertumbuhan dan hasil tanaman kedelai. Percobaan dilakukan mulai dari bulan Oktober 2014 sampai dengan bulan Desember 2014 dengan menggunakan rancangan acak kelompok pola faktorial. Faktor perlakuan pertama adalah jenis gulma terdiri dari 3 taraf antara lain gulma A. Conyzoides, gulma B. alata dan tanpa gulma (kontrol). Perlakuan kedua adalah ukuran benih varietas kedelai yang terdiri dari 3 taraf. Total kombinasi perlakuan adalah 9 kombinasi perlakuan, dengan 3 kali ulangan, sehingga diperoleh 27 perlakuan. Rancangan perlakuan adalah Tanpa Gulma + varietas Gepak Kuning (benih ukuran kecil); Tanpa Gulma + varietas Gema (benih ukuran sedang); Tanpa Gulma + varietas Grobogan (benih ukuran besar); Gulma A. conyzoides + Gepak kuning (benih ukuran kecil); Gulma A. conyzoides + Gema (benih ukuran sedang); Gulma A. conyzoides + Grobogan (benih ukuran besar); Gulma B. alata + Gepak kuning (benih ukuran kecil); Gulma B. alata + Gema (benih ukuran sedang); Gulma B. alata + Grobogan (benih ukuran besar). Hasil penelitian ini memberikan informasi bahwa hampir sebagian besar parameter yang diamati pada komponen pertumbuhan memperlihatkan pengaruh perlakuan ukuran benih varietas yang dicobakan tidak berbeda nyata, kecuali pada pengamatan jumlah daun 8 mst komponen pertumbuhan, dimana varietas Grobogan mempunyai jumlah daun yang lebih banyak dibandingkan kedua jenis varietas lainnya, begitupun pada pengaruh interaksi hanya terdapat pada parameter tinggi tanaman pengamatan 8 mst. Kata kunci : Gulma ∙ Ageratum conyzoides ∙ Borreria alata ∙ Pertumbuhan ∙ Hasil","author":[{"dropping-particle":"","family":"Abdul Karim","given":"Kilkoda","non-dropping-particle":"","parse-names":false,"suffix":""},{"dropping-particle":"","family":"Nurmala","given":"Tati","non-dropping-particle":"","parse-names":false,"suffix":""},{"dropping-particle":"","family":"Widayat","given":"Dedi","non-dropping-particle":"","parse-names":false,"suffix":""}],"container-title":"Kultivasi","id":"ITEM-1","issue":"2","issued":{"date-parts":[["2015"]]},"page":"1-9","title":"Pengaruh keberadaan gulma (Ageratum conyzoides dan Boreria alata) terhadap pertumbuhan dan hasil tiga ukuran varietas kedelai (Glycine max L. Merr) pada percobaan pot bertingkat","type":"article-journal","volume":"14"},"uris":["http://www.mendeley.com/documents/?uuid=91435973-7a5d-4941-a3af-c7b51ffdba9b"]}],"mendeley":{"formattedCitation":"(Abdul Karim et al., 2015)","manualFormatting":"(Abdul Karim et al., 2015","plainTextFormattedCitation":"(Abdul Karim et al., 2015)","previouslyFormattedCitation":"(Abdul Karim et al., 2015)"},"properties":{"noteIndex":0},"schema":"https://github.com/citation-style-language/schema/raw/master/csl-citation.json"}</w:instrText>
      </w:r>
      <w:r w:rsidR="008710AA" w:rsidRPr="00A84756">
        <w:rPr>
          <w:color w:val="000000" w:themeColor="text1"/>
          <w:sz w:val="24"/>
          <w:szCs w:val="24"/>
          <w:lang w:val="id-ID"/>
        </w:rPr>
        <w:fldChar w:fldCharType="separate"/>
      </w:r>
      <w:r w:rsidR="008710AA" w:rsidRPr="00A84756">
        <w:rPr>
          <w:noProof/>
          <w:color w:val="000000" w:themeColor="text1"/>
          <w:sz w:val="24"/>
          <w:szCs w:val="24"/>
          <w:lang w:val="id-ID"/>
        </w:rPr>
        <w:t>(Abdul Karim et al., 2015</w:t>
      </w:r>
      <w:r w:rsidR="008710AA" w:rsidRPr="00A84756">
        <w:rPr>
          <w:color w:val="000000" w:themeColor="text1"/>
          <w:sz w:val="24"/>
          <w:szCs w:val="24"/>
          <w:lang w:val="id-ID"/>
        </w:rPr>
        <w:fldChar w:fldCharType="end"/>
      </w:r>
      <w:r w:rsidR="00977E7C" w:rsidRPr="00A84756">
        <w:rPr>
          <w:color w:val="000000" w:themeColor="text1"/>
          <w:sz w:val="24"/>
          <w:szCs w:val="24"/>
          <w:lang w:val="id-ID"/>
        </w:rPr>
        <w:t>;</w:t>
      </w:r>
      <w:r w:rsidR="008B7B18" w:rsidRPr="00A84756">
        <w:rPr>
          <w:i/>
          <w:color w:val="000000" w:themeColor="text1"/>
          <w:sz w:val="24"/>
          <w:szCs w:val="24"/>
          <w:lang w:val="id-ID"/>
        </w:rPr>
        <w:t xml:space="preserve"> </w:t>
      </w:r>
      <w:r w:rsidR="008710AA" w:rsidRPr="00A84756">
        <w:rPr>
          <w:iCs/>
          <w:color w:val="000000" w:themeColor="text1"/>
          <w:sz w:val="24"/>
          <w:szCs w:val="24"/>
          <w:lang w:val="id-ID"/>
        </w:rPr>
        <w:fldChar w:fldCharType="begin" w:fldLock="1"/>
      </w:r>
      <w:r w:rsidR="008710AA" w:rsidRPr="00A84756">
        <w:rPr>
          <w:iCs/>
          <w:color w:val="000000" w:themeColor="text1"/>
          <w:sz w:val="24"/>
          <w:szCs w:val="24"/>
          <w:lang w:val="id-ID"/>
        </w:rPr>
        <w:instrText>ADDIN CSL_CITATION {"citationItems":[{"id":"ITEM-1","itemData":{"DOI":"10.20961/agrotechresj.v4i1.36449","ISSN":"26557924","abstract":"The diversity and dominance of weeds is the first step in determining the success of weed control. This study aimed to identify the diversity and dominance of weeds in the cultivation of soybean under the shade of oil palm that have not produced (1 year). This research was conducted in October 2018 to January 2019. Sampling used a phrase with a frame size of 1 x 1 m. Weed samples were collected and identified per species according to weed groups, then counted with Summed Dominance Ratio to get weed dominance at each location. There were 10 weed families in soybean cultivation consisting of two types of weed grass, seven types of broadleaf weeds, and two types of weed puzzles. The dominant weed family in soybean cultivation was found in the Poaceae family, with Imperata cylindrica species.","author":[{"dropping-particle":"","family":"Imaniasita","given":"Vidya","non-dropping-particle":"","parse-names":false,"suffix":""},{"dropping-particle":"","family":"Liana","given":"Twenty","non-dropping-particle":"","parse-names":false,"suffix":""},{"dropping-particle":"","family":"Krisyetno","given":"Krisyetno","non-dropping-particle":"","parse-names":false,"suffix":""},{"dropping-particle":"","family":"Pamungkas","given":"Dayu Satriyo","non-dropping-particle":"","parse-names":false,"suffix":""}],"container-title":"Agrotechnology Research Journal","id":"ITEM-1","issue":"1","issued":{"date-parts":[["2020"]]},"page":"11-16","title":"Identifikasi Keragaman dan Dominansi Gulma pada Lahan Pertanaman Kedelai","type":"article-journal","volume":"4"},"uris":["http://www.mendeley.com/documents/?uuid=35c1f49a-8610-401d-b9e8-9489c6e2306c"]}],"mendeley":{"formattedCitation":"(Imaniasita et al., 2020)","plainTextFormattedCitation":"(Imaniasita et al., 2020)","previouslyFormattedCitation":"(Imaniasita et al., 2020)"},"properties":{"noteIndex":0},"schema":"https://github.com/citation-style-language/schema/raw/master/csl-citation.json"}</w:instrText>
      </w:r>
      <w:r w:rsidR="008710AA" w:rsidRPr="00A84756">
        <w:rPr>
          <w:iCs/>
          <w:color w:val="000000" w:themeColor="text1"/>
          <w:sz w:val="24"/>
          <w:szCs w:val="24"/>
          <w:lang w:val="id-ID"/>
        </w:rPr>
        <w:fldChar w:fldCharType="separate"/>
      </w:r>
      <w:r w:rsidR="008710AA" w:rsidRPr="00A84756">
        <w:rPr>
          <w:iCs/>
          <w:noProof/>
          <w:color w:val="000000" w:themeColor="text1"/>
          <w:sz w:val="24"/>
          <w:szCs w:val="24"/>
          <w:lang w:val="id-ID"/>
        </w:rPr>
        <w:t>(Imaniasita et al., 2020)</w:t>
      </w:r>
      <w:r w:rsidR="008710AA" w:rsidRPr="00A84756">
        <w:rPr>
          <w:iCs/>
          <w:color w:val="000000" w:themeColor="text1"/>
          <w:sz w:val="24"/>
          <w:szCs w:val="24"/>
          <w:lang w:val="id-ID"/>
        </w:rPr>
        <w:fldChar w:fldCharType="end"/>
      </w:r>
      <w:r w:rsidR="008B7B18" w:rsidRPr="00A84756">
        <w:rPr>
          <w:color w:val="000000" w:themeColor="text1"/>
          <w:sz w:val="24"/>
          <w:szCs w:val="24"/>
          <w:lang w:val="id-ID"/>
        </w:rPr>
        <w:t xml:space="preserve">. </w:t>
      </w:r>
      <w:r w:rsidR="0068362F" w:rsidRPr="00A84756">
        <w:rPr>
          <w:color w:val="000000" w:themeColor="text1"/>
          <w:sz w:val="24"/>
          <w:szCs w:val="24"/>
          <w:lang w:val="id-ID"/>
        </w:rPr>
        <w:t xml:space="preserve">Gulma merupakan tumbuhan yang selalu berada di sekitar tanaman yang sedang dibudidayakan dan dapat pula mengakibatkan </w:t>
      </w:r>
      <w:r w:rsidR="008710AA" w:rsidRPr="00A84756">
        <w:rPr>
          <w:color w:val="000000" w:themeColor="text1"/>
          <w:sz w:val="24"/>
          <w:szCs w:val="24"/>
          <w:lang w:val="id-ID"/>
        </w:rPr>
        <w:t xml:space="preserve">kerugian </w:t>
      </w:r>
      <w:r w:rsidR="00A84756" w:rsidRPr="00A84756">
        <w:rPr>
          <w:color w:val="000000" w:themeColor="text1"/>
          <w:sz w:val="24"/>
          <w:szCs w:val="24"/>
          <w:lang w:val="id-ID"/>
        </w:rPr>
        <w:t>pada</w:t>
      </w:r>
      <w:r w:rsidR="008710AA" w:rsidRPr="00A84756">
        <w:rPr>
          <w:color w:val="000000" w:themeColor="text1"/>
          <w:sz w:val="24"/>
          <w:szCs w:val="24"/>
          <w:lang w:val="id-ID"/>
        </w:rPr>
        <w:t xml:space="preserve"> tanaman </w:t>
      </w:r>
      <w:r w:rsidR="0068362F" w:rsidRPr="00A84756">
        <w:rPr>
          <w:color w:val="000000" w:themeColor="text1"/>
          <w:sz w:val="24"/>
          <w:szCs w:val="24"/>
          <w:lang w:val="id-ID"/>
        </w:rPr>
        <w:lastRenderedPageBreak/>
        <w:t xml:space="preserve">hasil secara tidak langsung pada tanaman budidaya disamping kehilangan hasil langsung akibat hama dan penyakit tanaman </w:t>
      </w:r>
      <w:r w:rsidR="008710AA" w:rsidRPr="00A84756">
        <w:rPr>
          <w:color w:val="000000" w:themeColor="text1"/>
          <w:sz w:val="24"/>
          <w:szCs w:val="24"/>
          <w:lang w:val="id-ID"/>
        </w:rPr>
        <w:fldChar w:fldCharType="begin" w:fldLock="1"/>
      </w:r>
      <w:r w:rsidR="008710AA" w:rsidRPr="00A84756">
        <w:rPr>
          <w:color w:val="000000" w:themeColor="text1"/>
          <w:sz w:val="24"/>
          <w:szCs w:val="24"/>
          <w:lang w:val="id-ID"/>
        </w:rPr>
        <w:instrText>ADDIN CSL_CITATION {"citationItems":[{"id":"ITEM-1","itemData":{"DOI":"10.32585/ags.v6i1.2259","ISSN":"2580-0345","abstract":"Abstrak Gulma merupakan tumbuhan pada lahan yang tidak dikehendaki keberadaanya dan menimbulkan kerugian pada tanaman. Penelitian ini dilakukan Untuk mengetahui jenis gulma dan tingkat dominasi gulma pada lahan tanaman jagung di lokasi food estate Desa Umbu Pabal Selatan. Penelitian dilakukan di Desa Umbu Pabal Selatan pada bulan Desember 2021-Januari 2022. Metode yang dilakukan adalah metode survei dan hasil survei dideskripsikan. Pengambilan sampel di lakukan di 15 titik pada 3 lokasi berbeda yang ditentukan dengan metode purposive sampling. Gulma yang diperoleh kemudian di cocokan dengan buku gulma. Berdasarkan penelitian menunjukan jenis gulma yang terdapat di lahan tanaman jagung yaitu Ischaenum rugosum, Ocinum gratissimum, Borreria alata, Spigelia anthelmia L, Chromolaena odorata L, Ageratum conyzoides, Imperata cylindrical, Eriosema critinum, Momiso pudica. Hasil perhitungan kerapatan relatif dan dominasi relatif menunjukan bahwa gulma Borreria alata menunjukan hasil tertinggi sedangkan yang terendah adalah gulma Ocinum gratissimum dan gulma Spegelia anthelmia L. Abstract Weeds are plants on land that are not wanted and cause harm to plants. This study was conducted to determine the types of weeds and the level of weed dominance on corn plantations in the food estate location of Umbu Pabal Selatan Village. The research was conducted in Umbu Pabal Selatan Village in December 2021-January 2022. The method used is the survey method and the survey results are described. Sampling was carried out at 15 points at 3 different locations determined by the purposive sampling method. The weeds obtained are then matched with the weed book. Based on the research, the types of weeds found in corn plantations were Ischaenum rugosum, Ocinum gratissimum, Borreria alata, Spigelia anthelmia L, Chromolaena odorata L, Ageratum conyzoides, Imperata cylindrical, Eriosema critinum, Momiso pudica. The results of the calculation of relative density and relative dominance showed that Borreria alata weeds showed the highest yields, while the lowest yields were Ocinum gratissimum and Spegelia anthelmia L.","author":[{"dropping-particle":"","family":"Karenga","given":"Fiter","non-dropping-particle":"","parse-names":false,"suffix":""},{"dropping-particle":"","family":"Killa","given":"Yonce Melyanus","non-dropping-particle":"","parse-names":false,"suffix":""},{"dropping-particle":"","family":"Kapoe","given":"Surnyani K. K. L.","non-dropping-particle":"","parse-names":false,"suffix":""},{"dropping-particle":"","family":"Jawang","given":"Uska Peku","non-dropping-particle":"","parse-names":false,"suffix":""}],"container-title":"AGRISAINTIFIKA: Jurnal Ilmu-Ilmu Pertanian","id":"ITEM-1","issue":"1","issued":{"date-parts":[["2022"]]},"page":"26","title":"Jenis Dan Dominasi Gulma Pada Lahan Tanaman Jagung Di Lokasi Food Estate Kabupaten Sumba Tengah","type":"article-journal","volume":"6"},"uris":["http://www.mendeley.com/documents/?uuid=efbce885-7b06-4dd0-8abb-007730ad3128"]}],"mendeley":{"formattedCitation":"(Karenga et al., 2022)","plainTextFormattedCitation":"(Karenga et al., 2022)","previouslyFormattedCitation":"(Karenga et al., 2022)"},"properties":{"noteIndex":0},"schema":"https://github.com/citation-style-language/schema/raw/master/csl-citation.json"}</w:instrText>
      </w:r>
      <w:r w:rsidR="008710AA" w:rsidRPr="00A84756">
        <w:rPr>
          <w:color w:val="000000" w:themeColor="text1"/>
          <w:sz w:val="24"/>
          <w:szCs w:val="24"/>
          <w:lang w:val="id-ID"/>
        </w:rPr>
        <w:fldChar w:fldCharType="separate"/>
      </w:r>
      <w:r w:rsidR="008710AA" w:rsidRPr="00A84756">
        <w:rPr>
          <w:noProof/>
          <w:color w:val="000000" w:themeColor="text1"/>
          <w:sz w:val="24"/>
          <w:szCs w:val="24"/>
          <w:lang w:val="id-ID"/>
        </w:rPr>
        <w:t>(Karenga et al., 2022)</w:t>
      </w:r>
      <w:r w:rsidR="008710AA" w:rsidRPr="00A84756">
        <w:rPr>
          <w:color w:val="000000" w:themeColor="text1"/>
          <w:sz w:val="24"/>
          <w:szCs w:val="24"/>
          <w:lang w:val="id-ID"/>
        </w:rPr>
        <w:fldChar w:fldCharType="end"/>
      </w:r>
      <w:r w:rsidR="00FB374F" w:rsidRPr="00A84756">
        <w:rPr>
          <w:color w:val="000000" w:themeColor="text1"/>
          <w:sz w:val="24"/>
          <w:szCs w:val="24"/>
          <w:lang w:val="id-ID"/>
        </w:rPr>
        <w:t xml:space="preserve">. </w:t>
      </w:r>
      <w:r w:rsidR="008710AA" w:rsidRPr="00A84756">
        <w:rPr>
          <w:color w:val="000000" w:themeColor="text1"/>
          <w:sz w:val="24"/>
          <w:szCs w:val="24"/>
          <w:lang w:val="id-ID"/>
        </w:rPr>
        <w:t>P</w:t>
      </w:r>
      <w:r w:rsidR="00FB374F" w:rsidRPr="00A84756">
        <w:rPr>
          <w:color w:val="000000" w:themeColor="text1"/>
          <w:sz w:val="24"/>
          <w:szCs w:val="24"/>
          <w:lang w:val="id-ID"/>
        </w:rPr>
        <w:t>ertumbuhan gulma dipengaruhi oleh fa</w:t>
      </w:r>
      <w:r w:rsidR="008710AA" w:rsidRPr="00A84756">
        <w:rPr>
          <w:color w:val="000000" w:themeColor="text1"/>
          <w:sz w:val="24"/>
          <w:szCs w:val="24"/>
          <w:lang w:val="id-ID"/>
        </w:rPr>
        <w:t>k</w:t>
      </w:r>
      <w:r w:rsidR="00FB374F" w:rsidRPr="00A84756">
        <w:rPr>
          <w:color w:val="000000" w:themeColor="text1"/>
          <w:sz w:val="24"/>
          <w:szCs w:val="24"/>
          <w:lang w:val="id-ID"/>
        </w:rPr>
        <w:t>tor lingkungan yaitu iklim, edafik, dan biotik</w:t>
      </w:r>
      <w:r w:rsidR="0054259A" w:rsidRPr="00A84756">
        <w:rPr>
          <w:color w:val="000000" w:themeColor="text1"/>
          <w:sz w:val="24"/>
          <w:szCs w:val="24"/>
          <w:lang w:val="id-ID"/>
        </w:rPr>
        <w:t xml:space="preserve"> (</w:t>
      </w:r>
      <w:r w:rsidR="008710AA" w:rsidRPr="00A84756">
        <w:rPr>
          <w:color w:val="000000" w:themeColor="text1"/>
          <w:sz w:val="24"/>
          <w:szCs w:val="24"/>
          <w:lang w:val="id-ID"/>
        </w:rPr>
        <w:fldChar w:fldCharType="begin" w:fldLock="1"/>
      </w:r>
      <w:r w:rsidR="008710AA" w:rsidRPr="00A84756">
        <w:rPr>
          <w:color w:val="000000" w:themeColor="text1"/>
          <w:sz w:val="24"/>
          <w:szCs w:val="24"/>
          <w:lang w:val="id-ID"/>
        </w:rPr>
        <w:instrText>ADDIN CSL_CITATION {"citationItems":[{"id":"ITEM-1","itemData":{"author":[{"dropping-particle":"","family":"Nugraha","given":"Kukuh","non-dropping-particle":"","parse-names":false,"suffix":""},{"dropping-particle":"","family":"Guntoro","given":"Dwi","non-dropping-particle":"","parse-names":false,"suffix":""}],"container-title":"Bul. Agrohorti","id":"ITEM-1","issue":"3","issued":{"date-parts":[["2022"]]},"page":"340-348","title":"Dominansi dan Potensi Resistensi Gulma Eleusine indica terhadap Herbisida Glifosat di Kebun Pendidikan Kelapa Sawit Jonggol, Jawa Barat","type":"article-journal","volume":"10"},"uris":["http://www.mendeley.com/documents/?uuid=944b431b-0458-4baa-a4e8-e94b9892f75d"]}],"mendeley":{"formattedCitation":"(Nugraha &amp; Guntoro, 2022)","plainTextFormattedCitation":"(Nugraha &amp; Guntoro, 2022)","previouslyFormattedCitation":"(Nugraha &amp; Guntoro, 2022)"},"properties":{"noteIndex":0},"schema":"https://github.com/citation-style-language/schema/raw/master/csl-citation.json"}</w:instrText>
      </w:r>
      <w:r w:rsidR="008710AA" w:rsidRPr="00A84756">
        <w:rPr>
          <w:color w:val="000000" w:themeColor="text1"/>
          <w:sz w:val="24"/>
          <w:szCs w:val="24"/>
          <w:lang w:val="id-ID"/>
        </w:rPr>
        <w:fldChar w:fldCharType="separate"/>
      </w:r>
      <w:r w:rsidR="008710AA" w:rsidRPr="00A84756">
        <w:rPr>
          <w:noProof/>
          <w:color w:val="000000" w:themeColor="text1"/>
          <w:sz w:val="24"/>
          <w:szCs w:val="24"/>
          <w:lang w:val="id-ID"/>
        </w:rPr>
        <w:t>(Nugraha &amp; Guntoro, 2022)</w:t>
      </w:r>
      <w:r w:rsidR="008710AA" w:rsidRPr="00A84756">
        <w:rPr>
          <w:color w:val="000000" w:themeColor="text1"/>
          <w:sz w:val="24"/>
          <w:szCs w:val="24"/>
          <w:lang w:val="id-ID"/>
        </w:rPr>
        <w:fldChar w:fldCharType="end"/>
      </w:r>
      <w:r w:rsidR="00FB374F" w:rsidRPr="00A84756">
        <w:rPr>
          <w:color w:val="000000" w:themeColor="text1"/>
          <w:sz w:val="24"/>
          <w:szCs w:val="24"/>
          <w:lang w:val="id-ID"/>
        </w:rPr>
        <w:t>. Faktor iklim antara lain adalah cahaya, temperatur, air,</w:t>
      </w:r>
      <w:r w:rsidR="00A25ADC" w:rsidRPr="00A84756">
        <w:rPr>
          <w:color w:val="000000" w:themeColor="text1"/>
          <w:sz w:val="24"/>
          <w:szCs w:val="24"/>
          <w:lang w:val="id-ID"/>
        </w:rPr>
        <w:t xml:space="preserve"> </w:t>
      </w:r>
      <w:r w:rsidR="00FB374F" w:rsidRPr="00A84756">
        <w:rPr>
          <w:color w:val="000000" w:themeColor="text1"/>
          <w:sz w:val="24"/>
          <w:szCs w:val="24"/>
          <w:lang w:val="id-ID"/>
        </w:rPr>
        <w:t xml:space="preserve">angin, dan atmosfer. </w:t>
      </w:r>
      <w:r w:rsidR="00DF1FA9" w:rsidRPr="00A84756">
        <w:rPr>
          <w:color w:val="000000" w:themeColor="text1"/>
          <w:sz w:val="24"/>
          <w:szCs w:val="24"/>
          <w:lang w:val="id-ID"/>
        </w:rPr>
        <w:t>Pertumbuhan jenis gulma biasanya</w:t>
      </w:r>
      <w:r w:rsidR="00A25ADC" w:rsidRPr="00A84756">
        <w:rPr>
          <w:color w:val="000000" w:themeColor="text1"/>
          <w:sz w:val="24"/>
          <w:szCs w:val="24"/>
          <w:lang w:val="id-ID"/>
        </w:rPr>
        <w:t xml:space="preserve"> </w:t>
      </w:r>
      <w:r w:rsidR="00DF1FA9" w:rsidRPr="00A84756">
        <w:rPr>
          <w:color w:val="000000" w:themeColor="text1"/>
          <w:sz w:val="24"/>
          <w:szCs w:val="24"/>
          <w:lang w:val="id-ID"/>
        </w:rPr>
        <w:t>terjadi bersamaan dengan budidaya tanaman yang sedang tumbuh. Jenis tanah memiliki sifat fisik dan kimia tanah yang berbeda. Jenis tanah telah dilaporkan sebagai fa</w:t>
      </w:r>
      <w:r w:rsidR="00A25ADC" w:rsidRPr="00A84756">
        <w:rPr>
          <w:color w:val="000000" w:themeColor="text1"/>
          <w:sz w:val="24"/>
          <w:szCs w:val="24"/>
          <w:lang w:val="id-ID"/>
        </w:rPr>
        <w:t>k</w:t>
      </w:r>
      <w:r w:rsidR="00DF1FA9" w:rsidRPr="00A84756">
        <w:rPr>
          <w:color w:val="000000" w:themeColor="text1"/>
          <w:sz w:val="24"/>
          <w:szCs w:val="24"/>
          <w:lang w:val="id-ID"/>
        </w:rPr>
        <w:t xml:space="preserve">tor yang paling berdampak pada jumlah jenis gulma </w:t>
      </w:r>
      <w:r w:rsidR="008710AA" w:rsidRPr="00A84756">
        <w:rPr>
          <w:color w:val="000000" w:themeColor="text1"/>
          <w:sz w:val="24"/>
          <w:szCs w:val="24"/>
          <w:lang w:val="id-ID"/>
        </w:rPr>
        <w:fldChar w:fldCharType="begin" w:fldLock="1"/>
      </w:r>
      <w:r w:rsidR="008710AA" w:rsidRPr="00A84756">
        <w:rPr>
          <w:color w:val="000000" w:themeColor="text1"/>
          <w:sz w:val="24"/>
          <w:szCs w:val="24"/>
          <w:lang w:val="id-ID"/>
        </w:rPr>
        <w:instrText>ADDIN CSL_CITATION {"citationItems":[{"id":"ITEM-1","itemData":{"DOI":"10.1016/j.heliyon.2019.e01441","ISSN":"24058440","abstract":"The importance of the soil type and its properties cannot be denied as one of the major environmental factors affecting the weed community structure in an area, but what is the effect of the other environmental factors as the prevailing climate, crop type, urbanization and crop sustainability? What is the order of importance for their impact? The present study aims to measure these concepts. A sample area (3500 km 2 ) was selected in the Northwest Delta, Egypt. 473 species recorded and four VSG or vegetative sociation groups (weed communities) identified using Agglomerative Hierarchical Clustering (AHC). The diversity of the 4 VSG was calculated. PCA used to get a view for the influence of these five variables (environmental factors) on species distribution and variability of weed community structure, summarize the relationships among variables and investigate the proximity among samples and how they relate to variables. The measurement of the degree of seasonal bias of species added more clarification for the impact of crop type. ANOVA followed by Tukey's test showed the significance of 9 soil variables and determined which of the pairs were statistically significant. The results of the study revealed that the prevailing climate was the most impacting factor on species distribution and weed community structure followed by urbanization, crop type, soil type and crop sustainability, respectively.","author":[{"dropping-particle":"","family":"Mahgoub","given":"Alaa M.M.A.","non-dropping-particle":"","parse-names":false,"suffix":""}],"container-title":"Heliyon","id":"ITEM-1","issue":"4","issued":{"date-parts":[["2019"]]},"page":"e01441 (1-33)","publisher":"Elsevier Ltd","title":"The impact of five environmental factors on species distribution and weed community structure in the coastal farmland and adjacent territories in the northwest delta region, Egypt","type":"article-journal","volume":"5"},"uris":["http://www.mendeley.com/documents/?uuid=95a57ea1-4ce8-46f8-a573-76a1a9d1ac20"]}],"mendeley":{"formattedCitation":"(Mahgoub, 2019)","manualFormatting":"(Mahgoub, 2019","plainTextFormattedCitation":"(Mahgoub, 2019)","previouslyFormattedCitation":"(Mahgoub, 2019)"},"properties":{"noteIndex":0},"schema":"https://github.com/citation-style-language/schema/raw/master/csl-citation.json"}</w:instrText>
      </w:r>
      <w:r w:rsidR="008710AA" w:rsidRPr="00A84756">
        <w:rPr>
          <w:color w:val="000000" w:themeColor="text1"/>
          <w:sz w:val="24"/>
          <w:szCs w:val="24"/>
          <w:lang w:val="id-ID"/>
        </w:rPr>
        <w:fldChar w:fldCharType="separate"/>
      </w:r>
      <w:r w:rsidR="008710AA" w:rsidRPr="00A84756">
        <w:rPr>
          <w:noProof/>
          <w:color w:val="000000" w:themeColor="text1"/>
          <w:sz w:val="24"/>
          <w:szCs w:val="24"/>
          <w:lang w:val="id-ID"/>
        </w:rPr>
        <w:t>(Mahgoub, 2019</w:t>
      </w:r>
      <w:r w:rsidR="008710AA" w:rsidRPr="00A84756">
        <w:rPr>
          <w:color w:val="000000" w:themeColor="text1"/>
          <w:sz w:val="24"/>
          <w:szCs w:val="24"/>
          <w:lang w:val="id-ID"/>
        </w:rPr>
        <w:fldChar w:fldCharType="end"/>
      </w:r>
      <w:r w:rsidR="00DA6A47" w:rsidRPr="00A84756">
        <w:rPr>
          <w:color w:val="000000" w:themeColor="text1"/>
          <w:sz w:val="24"/>
          <w:szCs w:val="24"/>
          <w:lang w:val="id-ID"/>
        </w:rPr>
        <w:t xml:space="preserve">; </w:t>
      </w:r>
      <w:r w:rsidR="008710AA" w:rsidRPr="00A84756">
        <w:rPr>
          <w:bCs/>
          <w:color w:val="000000" w:themeColor="text1"/>
          <w:sz w:val="24"/>
          <w:szCs w:val="24"/>
          <w:lang w:val="id-ID"/>
        </w:rPr>
        <w:fldChar w:fldCharType="begin" w:fldLock="1"/>
      </w:r>
      <w:r w:rsidR="008710AA" w:rsidRPr="00A84756">
        <w:rPr>
          <w:bCs/>
          <w:color w:val="000000" w:themeColor="text1"/>
          <w:sz w:val="24"/>
          <w:szCs w:val="24"/>
          <w:lang w:val="id-ID"/>
        </w:rPr>
        <w:instrText>ADDIN CSL_CITATION {"citationItems":[{"id":"ITEM-1","itemData":{"DOI":"10.22146/veg.73437","ISSN":"2302-4054","abstract":"Gulma yang tumbuh ke permukaan tanah berasal dari simpanan biji gulma di dalam tanah. Terdapat banyak propagul gulma yang tersimpan di dalam tanah sawah. Penelitian ini bertujuan untuk mengidentifikasi propagul gulma pada berbagai jenis tanah sawah. Penelitian dilakukan sejak Februari hingga Mei 2019 di rumah kaca Fakultas Pertanian Universitas PGRI Yogyakarta. Percobaan disusun dalam rancangan acak lengkap (RAL) faktorial dan diulang tiga kali. Faktor pertama adalah jenis tanah sawah terdiri atas empat macam, yaitu: tanah pasir pantai, vulkanik, latosol, dan regosol. Faktor kedua adalah kedalaman tanah terdiri atas enam aras, yaitu: 0-5, &gt;5-10, &gt;10-15, &gt; 15-20, &gt;20-25, dan &gt;25-30 cm. Hasil penelitian menunjukkan bahwa jumlah jenis gulma tertinggi pada tanah regosol, kemudian menurun pada tanah pasir pantai dan terendah pada tanah vulkanik dan latosol. Jumlah propagul gulma tertinggi terdapat pada tanah regosol di kedalaman &gt;10-15 cm. Temuan penelitian menunjukkan bahwa ada perbedaan nyata jumlah propagul gulma antar jenis tanah maupun antar kedalaman tanah sawah. Kami menyarankan bahwa untuk pengendalian gulma agar berhasil maksimal, maka perlu disesuaikan dengan jenis tanah sawah untuk budidaya padi.","author":[{"dropping-particle":"","family":"Paiman","given":"Paiman","non-dropping-particle":"","parse-names":false,"suffix":""},{"dropping-particle":"","family":"Ardiyanta","given":"Ardiyanta","non-dropping-particle":"","parse-names":false,"suffix":""},{"dropping-particle":"","family":"Kusumastuti","given":"C. Tri","non-dropping-particle":"","parse-names":false,"suffix":""},{"dropping-particle":"","family":"Pamungkas","given":"Puguh Bintang","non-dropping-particle":"","parse-names":false,"suffix":""},{"dropping-particle":"","family":"Ansar","given":"Muhammad","non-dropping-particle":"","parse-names":false,"suffix":""}],"container-title":"Vegetalika","id":"ITEM-1","issue":"4","issued":{"date-parts":[["2022"]]},"page":"315-328","title":"Identifikasi Propagul Gulma pada Berbagai Jenis Tanah Sawah","type":"article-journal","volume":"11"},"uris":["http://www.mendeley.com/documents/?uuid=ec24b684-e738-43cb-9d1a-fb0487f8c8c7"]}],"mendeley":{"formattedCitation":"(Paiman et al., 2022)","plainTextFormattedCitation":"(Paiman et al., 2022)","previouslyFormattedCitation":"(Paiman et al., 2022)"},"properties":{"noteIndex":0},"schema":"https://github.com/citation-style-language/schema/raw/master/csl-citation.json"}</w:instrText>
      </w:r>
      <w:r w:rsidR="008710AA" w:rsidRPr="00A84756">
        <w:rPr>
          <w:bCs/>
          <w:color w:val="000000" w:themeColor="text1"/>
          <w:sz w:val="24"/>
          <w:szCs w:val="24"/>
          <w:lang w:val="id-ID"/>
        </w:rPr>
        <w:fldChar w:fldCharType="separate"/>
      </w:r>
      <w:r w:rsidR="008710AA" w:rsidRPr="00A84756">
        <w:rPr>
          <w:bCs/>
          <w:noProof/>
          <w:color w:val="000000" w:themeColor="text1"/>
          <w:sz w:val="24"/>
          <w:szCs w:val="24"/>
          <w:lang w:val="id-ID"/>
        </w:rPr>
        <w:t>(Paiman et al., 2022)</w:t>
      </w:r>
      <w:r w:rsidR="008710AA" w:rsidRPr="00A84756">
        <w:rPr>
          <w:bCs/>
          <w:color w:val="000000" w:themeColor="text1"/>
          <w:sz w:val="24"/>
          <w:szCs w:val="24"/>
          <w:lang w:val="id-ID"/>
        </w:rPr>
        <w:fldChar w:fldCharType="end"/>
      </w:r>
      <w:r w:rsidR="008710AA" w:rsidRPr="00A84756">
        <w:rPr>
          <w:bCs/>
          <w:color w:val="000000" w:themeColor="text1"/>
          <w:sz w:val="24"/>
          <w:szCs w:val="24"/>
          <w:lang w:val="id-ID"/>
        </w:rPr>
        <w:t xml:space="preserve">. </w:t>
      </w:r>
      <w:r w:rsidR="004C3D2B" w:rsidRPr="00A84756">
        <w:rPr>
          <w:color w:val="000000" w:themeColor="text1"/>
          <w:sz w:val="24"/>
          <w:szCs w:val="24"/>
          <w:lang w:val="id-ID"/>
        </w:rPr>
        <w:t xml:space="preserve">Gulma adalah tumbuhan yang dapat membatasi atau menghambat pertumbuhan tanaman yang dibudidayakan pada suatu lahan </w:t>
      </w:r>
      <w:r w:rsidR="008710AA" w:rsidRPr="00A84756">
        <w:rPr>
          <w:color w:val="000000" w:themeColor="text1"/>
          <w:sz w:val="24"/>
          <w:szCs w:val="24"/>
          <w:lang w:val="id-ID"/>
        </w:rPr>
        <w:fldChar w:fldCharType="begin" w:fldLock="1"/>
      </w:r>
      <w:r w:rsidR="008710AA" w:rsidRPr="00A84756">
        <w:rPr>
          <w:color w:val="000000" w:themeColor="text1"/>
          <w:sz w:val="24"/>
          <w:szCs w:val="24"/>
          <w:lang w:val="id-ID"/>
        </w:rPr>
        <w:instrText>ADDIN CSL_CITATION {"citationItems":[{"id":"ITEM-1","itemData":{"DOI":"10.24198/kultivasi.v14i2.12072","ISSN":"1412-4718","abstract":"Percobaan dilaksanakan di rumah kaca Fakultas Pertanian Universitas Padjadjaran, Jati-nangor, Kabupaten Sumedang, Jawa Barat. Tujuan dari penelitian ini adalah untuk menguji eksudat akar yang terdapat pada gulma Ageratum conyzoides dan Borreria alata terhadap pertumbuhan dan hasil tanaman kedelai. Percobaan dilakukan mulai dari bulan Oktober 2014 sampai dengan bulan Desember 2014 dengan menggunakan rancangan acak kelompok pola faktorial. Faktor perlakuan pertama adalah jenis gulma terdiri dari 3 taraf antara lain gulma A. Conyzoides, gulma B. alata dan tanpa gulma (kontrol). Perlakuan kedua adalah ukuran benih varietas kedelai yang terdiri dari 3 taraf. Total kombinasi perlakuan adalah 9 kombinasi perlakuan, dengan 3 kali ulangan, sehingga diperoleh 27 perlakuan. Rancangan perlakuan adalah Tanpa Gulma + varietas Gepak Kuning (benih ukuran kecil); Tanpa Gulma + varietas Gema (benih ukuran sedang); Tanpa Gulma + varietas Grobogan (benih ukuran besar); Gulma A. conyzoides + Gepak kuning (benih ukuran kecil); Gulma A. conyzoides + Gema (benih ukuran sedang); Gulma A. conyzoides + Grobogan (benih ukuran besar); Gulma B. alata + Gepak kuning (benih ukuran kecil); Gulma B. alata + Gema (benih ukuran sedang); Gulma B. alata + Grobogan (benih ukuran besar). Hasil penelitian ini memberikan informasi bahwa hampir sebagian besar parameter yang diamati pada komponen pertumbuhan memperlihatkan pengaruh perlakuan ukuran benih varietas yang dicobakan tidak berbeda nyata, kecuali pada pengamatan jumlah daun 8 mst komponen pertumbuhan, dimana varietas Grobogan mempunyai jumlah daun yang lebih banyak dibandingkan kedua jenis varietas lainnya, begitupun pada pengaruh interaksi hanya terdapat pada parameter tinggi tanaman pengamatan 8 mst. Kata kunci : Gulma ∙ Ageratum conyzoides ∙ Borreria alata ∙ Pertumbuhan ∙ Hasil","author":[{"dropping-particle":"","family":"Abdul Karim","given":"Kilkoda","non-dropping-particle":"","parse-names":false,"suffix":""},{"dropping-particle":"","family":"Nurmala","given":"Tati","non-dropping-particle":"","parse-names":false,"suffix":""},{"dropping-particle":"","family":"Widayat","given":"Dedi","non-dropping-particle":"","parse-names":false,"suffix":""}],"container-title":"Kultivasi","id":"ITEM-1","issue":"2","issued":{"date-parts":[["2015"]]},"page":"1-9","title":"Pengaruh keberadaan gulma (Ageratum conyzoides dan Boreria alata) terhadap pertumbuhan dan hasil tiga ukuran varietas kedelai (Glycine max L. Merr) pada percobaan pot bertingkat","type":"article-journal","volume":"14"},"uris":["http://www.mendeley.com/documents/?uuid=91435973-7a5d-4941-a3af-c7b51ffdba9b"]}],"mendeley":{"formattedCitation":"(Abdul Karim et al., 2015)","manualFormatting":"(Abdul Karim et al., 2015","plainTextFormattedCitation":"(Abdul Karim et al., 2015)","previouslyFormattedCitation":"(Abdul Karim et al., 2015)"},"properties":{"noteIndex":0},"schema":"https://github.com/citation-style-language/schema/raw/master/csl-citation.json"}</w:instrText>
      </w:r>
      <w:r w:rsidR="008710AA" w:rsidRPr="00A84756">
        <w:rPr>
          <w:color w:val="000000" w:themeColor="text1"/>
          <w:sz w:val="24"/>
          <w:szCs w:val="24"/>
          <w:lang w:val="id-ID"/>
        </w:rPr>
        <w:fldChar w:fldCharType="separate"/>
      </w:r>
      <w:r w:rsidR="008710AA" w:rsidRPr="00A84756">
        <w:rPr>
          <w:noProof/>
          <w:color w:val="000000" w:themeColor="text1"/>
          <w:sz w:val="24"/>
          <w:szCs w:val="24"/>
          <w:lang w:val="id-ID"/>
        </w:rPr>
        <w:t>(Abdul Karim et al., 2015</w:t>
      </w:r>
      <w:r w:rsidR="008710AA" w:rsidRPr="00A84756">
        <w:rPr>
          <w:color w:val="000000" w:themeColor="text1"/>
          <w:sz w:val="24"/>
          <w:szCs w:val="24"/>
          <w:lang w:val="id-ID"/>
        </w:rPr>
        <w:fldChar w:fldCharType="end"/>
      </w:r>
      <w:r w:rsidR="00A25ADC" w:rsidRPr="00A84756">
        <w:rPr>
          <w:color w:val="000000" w:themeColor="text1"/>
          <w:sz w:val="24"/>
          <w:szCs w:val="24"/>
          <w:lang w:val="id-ID"/>
        </w:rPr>
        <w:t xml:space="preserve">; </w:t>
      </w:r>
      <w:r w:rsidR="008710AA" w:rsidRPr="00A84756">
        <w:rPr>
          <w:color w:val="000000" w:themeColor="text1"/>
          <w:sz w:val="24"/>
          <w:szCs w:val="24"/>
          <w:lang w:val="id-ID"/>
        </w:rPr>
        <w:fldChar w:fldCharType="begin" w:fldLock="1"/>
      </w:r>
      <w:r w:rsidR="002F4C60" w:rsidRPr="00A84756">
        <w:rPr>
          <w:color w:val="000000" w:themeColor="text1"/>
          <w:sz w:val="24"/>
          <w:szCs w:val="24"/>
          <w:lang w:val="id-ID"/>
        </w:rPr>
        <w:instrText>ADDIN CSL_CITATION {"citationItems":[{"id":"ITEM-1","itemData":{"DOI":"10.31943/agrowiralodra.v6i2.102","ISSN":"2597-6702","abstract":"Ubi kayu merupakan komoditas tanaman pangan sumber karbohidrat, sehingga produksi ubi kayu yang maksimal dapat mendukung ketahanan pangan nasional. Salah satu faktor pembatas dalam upaya peningkatan produksi tanaman ubi kayu adalah keberadaan gulma pada lahan budidaya. Gulma dapat menjadi pesaing bagi ubi kayu dalam mendapatkan unsur hara, air, cahaya dan ruang tumbuh, serta dapat menjadi inang hama dan patogen, sehingga perlu dilakukan pengendalian. Penentuan metode pengendalian gulma membutuhkan informasi mengenai vegetasi gulma yang tumbuh di lahan budidaya. Penelitian ini bertujuan untuk mengidentifikasi keragaman gulma serta menentukan gulma dominan pada lahan budidaya ubi kayu di Desa Tamansari, Kecamatan Karanglewas, Kabupaten Banyumas. Penelitian ini menggunakan metode kualitatif dengan melakukan identifikasi terhadap gulma sampel, serta metode kuantitatif dengan melakukan analisis vegetasi gulma. Pengambilan sampel dilakukan dengan metode Kuadrat menggunakan plot ukuran 0,5×0,5 m2 secara acak dengan melemparkan plot ke lahan budidaya ubi kayu sebanyak 10 kali sehingga terdapat 10 plot sampel. Hasil pennelitian menunjukkan bahwa pada lahan budidaya ubi kayu di Desa Tamansari, Kecamatan Karanglewas, Kabupaten banyumas, ditemukan 2 golongan gulma, yaitu gulma rerumputan yang terdiri dari 2 species, dan gulma berdaun lebar yang terdiri dari 5 spesies. Gulma dominan pada lahan tersebut adalah Eleusin indica (nilai SDR 44,6%), Alternanthera sessilis (nilai SDR 21,7%), dan Ottochloa nodosa (nilai SDR 19,6%).","author":[{"dropping-particle":"","family":"Bayyinah","given":"Lafi Naimatul","non-dropping-particle":"","parse-names":false,"suffix":""},{"dropping-particle":"","family":"Syarifah","given":"Risqa Naila Khusna","non-dropping-particle":"","parse-names":false,"suffix":""},{"dropping-particle":"","family":"Mutala’liah","given":"Mutala’liah","non-dropping-particle":"","parse-names":false,"suffix":""},{"dropping-particle":"","family":"Wulansari","given":"Nur Kholida","non-dropping-particle":"","parse-names":false,"suffix":""}],"container-title":"Agro Wiralodra","id":"ITEM-1","issue":"2","issued":{"date-parts":[["2023"]]},"page":"61-68","title":"Identifikasi Keragaman Gulma Pada Lahan Budidaya Ubi Kayu Di Desa Tamansari, Karanglewas, Banyumas","type":"article-journal","volume":"6"},"uris":["http://www.mendeley.com/documents/?uuid=56214f2c-2165-4725-943b-d3d4f3e3b03b"]}],"mendeley":{"formattedCitation":"(Bayyinah et al., 2023)","manualFormatting":"Bayyinah et al., 2023)","plainTextFormattedCitation":"(Bayyinah et al., 2023)","previouslyFormattedCitation":"(Bayyinah et al., 2023)"},"properties":{"noteIndex":0},"schema":"https://github.com/citation-style-language/schema/raw/master/csl-citation.json"}</w:instrText>
      </w:r>
      <w:r w:rsidR="008710AA" w:rsidRPr="00A84756">
        <w:rPr>
          <w:color w:val="000000" w:themeColor="text1"/>
          <w:sz w:val="24"/>
          <w:szCs w:val="24"/>
          <w:lang w:val="id-ID"/>
        </w:rPr>
        <w:fldChar w:fldCharType="separate"/>
      </w:r>
      <w:r w:rsidR="008710AA" w:rsidRPr="00A84756">
        <w:rPr>
          <w:noProof/>
          <w:color w:val="000000" w:themeColor="text1"/>
          <w:sz w:val="24"/>
          <w:szCs w:val="24"/>
          <w:lang w:val="id-ID"/>
        </w:rPr>
        <w:t>Bayyinah et al., 2023)</w:t>
      </w:r>
      <w:r w:rsidR="008710AA" w:rsidRPr="00A84756">
        <w:rPr>
          <w:color w:val="000000" w:themeColor="text1"/>
          <w:sz w:val="24"/>
          <w:szCs w:val="24"/>
          <w:lang w:val="id-ID"/>
        </w:rPr>
        <w:fldChar w:fldCharType="end"/>
      </w:r>
    </w:p>
    <w:p w14:paraId="2F5586BB" w14:textId="2C2AE373" w:rsidR="008900A7" w:rsidRPr="00A84756" w:rsidRDefault="00AE7F25" w:rsidP="002B3AF3">
      <w:pPr>
        <w:ind w:firstLine="720"/>
        <w:jc w:val="both"/>
        <w:rPr>
          <w:color w:val="000000" w:themeColor="text1"/>
          <w:sz w:val="24"/>
          <w:szCs w:val="24"/>
          <w:lang w:val="id-ID"/>
        </w:rPr>
      </w:pPr>
      <w:r w:rsidRPr="00A84756">
        <w:rPr>
          <w:color w:val="000000" w:themeColor="text1"/>
          <w:sz w:val="24"/>
          <w:szCs w:val="24"/>
          <w:lang w:val="id-ID"/>
        </w:rPr>
        <w:t xml:space="preserve">Untuk </w:t>
      </w:r>
      <w:r w:rsidR="00A84756" w:rsidRPr="00A84756">
        <w:rPr>
          <w:color w:val="000000" w:themeColor="text1"/>
          <w:sz w:val="24"/>
          <w:szCs w:val="24"/>
          <w:lang w:val="id-ID"/>
        </w:rPr>
        <w:t>mendapatkan</w:t>
      </w:r>
      <w:r w:rsidRPr="00A84756">
        <w:rPr>
          <w:color w:val="000000" w:themeColor="text1"/>
          <w:sz w:val="24"/>
          <w:szCs w:val="24"/>
          <w:lang w:val="id-ID"/>
        </w:rPr>
        <w:t xml:space="preserve"> hasil yang maksimal dalam pengelolaan tanaman apotek hidup agar dapat tumbuh dan berkembang dengan baik, maka sebaiknya tanaman apotek hidup dapat tumbuh dengan tidak diganggu oleh tumbuhan gulma yang sering tumbuh dengan sendirinya di dekat tanaman apotek hidup</w:t>
      </w:r>
      <w:r w:rsidR="00A25ADC" w:rsidRPr="00A84756">
        <w:rPr>
          <w:color w:val="000000" w:themeColor="text1"/>
          <w:sz w:val="24"/>
          <w:szCs w:val="24"/>
          <w:lang w:val="id-ID"/>
        </w:rPr>
        <w:t xml:space="preserve"> </w:t>
      </w:r>
      <w:r w:rsidRPr="00A84756">
        <w:rPr>
          <w:color w:val="000000" w:themeColor="text1"/>
          <w:sz w:val="24"/>
          <w:szCs w:val="24"/>
          <w:lang w:val="id-ID"/>
        </w:rPr>
        <w:t xml:space="preserve">maka tujuan penelitian adalah untuk mengidentifikasi dan mencari tahu jenis Gulma apa saja yang tumbuh di lahan tanaman apotek hidup di SMP Negeri 6 Kota Ternate, Manfaat penelitian ini yaitu dapat mengenali dan membedakan tumbuhan Gulma dan tanaman yang bermanfaat untuk kelangsungan hidup manusia yang di fokuskan pada tanaman apotek hidup yang berguna untuk obat tradisional. </w:t>
      </w:r>
      <w:r w:rsidR="00A84756" w:rsidRPr="00A84756">
        <w:rPr>
          <w:color w:val="000000" w:themeColor="text1"/>
          <w:sz w:val="24"/>
          <w:szCs w:val="24"/>
          <w:lang w:val="id-ID"/>
        </w:rPr>
        <w:t>Urgensi</w:t>
      </w:r>
      <w:r w:rsidRPr="00A84756">
        <w:rPr>
          <w:color w:val="000000" w:themeColor="text1"/>
          <w:sz w:val="24"/>
          <w:szCs w:val="24"/>
          <w:lang w:val="id-ID"/>
        </w:rPr>
        <w:t xml:space="preserve"> pada penelitian ini adalah didapatkan observasi awal pada lahan tanaman apotek hidup bahwa terdapat banyaknya jenis gulma yang tumbuh di sekitar tanaman apotek hidup dan ini akan mengancam kelangsungan hidup dari tanaman apotek hidup itu </w:t>
      </w:r>
      <w:r w:rsidR="00A84756" w:rsidRPr="00A84756">
        <w:rPr>
          <w:color w:val="000000" w:themeColor="text1"/>
          <w:sz w:val="24"/>
          <w:szCs w:val="24"/>
          <w:lang w:val="id-ID"/>
        </w:rPr>
        <w:t>sendiri</w:t>
      </w:r>
      <w:r w:rsidRPr="00A84756">
        <w:rPr>
          <w:color w:val="000000" w:themeColor="text1"/>
          <w:sz w:val="24"/>
          <w:szCs w:val="24"/>
          <w:lang w:val="id-ID"/>
        </w:rPr>
        <w:t xml:space="preserve"> untuk tumbuh dan berkembang biak dimana terjadinya kompetisi  dalam mendapatkan cahaya matahari, air, unsur hara, dan ruang/tempat.</w:t>
      </w:r>
    </w:p>
    <w:p w14:paraId="7F1E9350" w14:textId="7879B849" w:rsidR="006322B9" w:rsidRPr="00A84756" w:rsidRDefault="00AE7F25" w:rsidP="002B3AF3">
      <w:pPr>
        <w:jc w:val="both"/>
        <w:rPr>
          <w:color w:val="000000" w:themeColor="text1"/>
          <w:sz w:val="24"/>
          <w:szCs w:val="24"/>
          <w:lang w:val="id-ID"/>
        </w:rPr>
      </w:pPr>
      <w:r w:rsidRPr="00A84756">
        <w:rPr>
          <w:color w:val="000000" w:themeColor="text1"/>
          <w:sz w:val="24"/>
          <w:szCs w:val="24"/>
          <w:lang w:val="id-ID"/>
        </w:rPr>
        <w:tab/>
        <w:t xml:space="preserve">Apotek hidup adalah memanfaatkan </w:t>
      </w:r>
      <w:r w:rsidR="00A84756" w:rsidRPr="00A84756">
        <w:rPr>
          <w:color w:val="000000" w:themeColor="text1"/>
          <w:sz w:val="24"/>
          <w:szCs w:val="24"/>
          <w:lang w:val="id-ID"/>
        </w:rPr>
        <w:t>sebagian</w:t>
      </w:r>
      <w:r w:rsidRPr="00A84756">
        <w:rPr>
          <w:color w:val="000000" w:themeColor="text1"/>
          <w:sz w:val="24"/>
          <w:szCs w:val="24"/>
          <w:lang w:val="id-ID"/>
        </w:rPr>
        <w:t xml:space="preserve"> tanah pekarangan rumah atau sekolah untuk </w:t>
      </w:r>
      <w:r w:rsidR="00A84756" w:rsidRPr="00A84756">
        <w:rPr>
          <w:color w:val="000000" w:themeColor="text1"/>
          <w:sz w:val="24"/>
          <w:szCs w:val="24"/>
          <w:lang w:val="id-ID"/>
        </w:rPr>
        <w:t>ditanam</w:t>
      </w:r>
      <w:r w:rsidRPr="00A84756">
        <w:rPr>
          <w:color w:val="000000" w:themeColor="text1"/>
          <w:sz w:val="24"/>
          <w:szCs w:val="24"/>
          <w:lang w:val="id-ID"/>
        </w:rPr>
        <w:t xml:space="preserve"> obat-obatan sebagai keperluan sehari-hari bila ada anggota keluarga yang sakit. Pada umumnya masyarakat lebih menyukai </w:t>
      </w:r>
      <w:r w:rsidR="00A84756" w:rsidRPr="00A84756">
        <w:rPr>
          <w:color w:val="000000" w:themeColor="text1"/>
          <w:sz w:val="24"/>
          <w:szCs w:val="24"/>
          <w:lang w:val="id-ID"/>
        </w:rPr>
        <w:t>mengonsumsi</w:t>
      </w:r>
      <w:r w:rsidRPr="00A84756">
        <w:rPr>
          <w:color w:val="000000" w:themeColor="text1"/>
          <w:sz w:val="24"/>
          <w:szCs w:val="24"/>
          <w:lang w:val="id-ID"/>
        </w:rPr>
        <w:t xml:space="preserve"> obat-obat tradisional. Selain </w:t>
      </w:r>
      <w:r w:rsidR="00A84756" w:rsidRPr="00A84756">
        <w:rPr>
          <w:color w:val="000000" w:themeColor="text1"/>
          <w:sz w:val="24"/>
          <w:szCs w:val="24"/>
          <w:lang w:val="id-ID"/>
        </w:rPr>
        <w:t>karena</w:t>
      </w:r>
      <w:r w:rsidRPr="00A84756">
        <w:rPr>
          <w:color w:val="000000" w:themeColor="text1"/>
          <w:sz w:val="24"/>
          <w:szCs w:val="24"/>
          <w:lang w:val="id-ID"/>
        </w:rPr>
        <w:t xml:space="preserve"> faktor </w:t>
      </w:r>
      <w:r w:rsidR="00A84756" w:rsidRPr="00A84756">
        <w:rPr>
          <w:color w:val="000000" w:themeColor="text1"/>
          <w:sz w:val="24"/>
          <w:szCs w:val="24"/>
          <w:lang w:val="id-ID"/>
        </w:rPr>
        <w:t>ekonomi</w:t>
      </w:r>
      <w:r w:rsidRPr="00A84756">
        <w:rPr>
          <w:color w:val="000000" w:themeColor="text1"/>
          <w:sz w:val="24"/>
          <w:szCs w:val="24"/>
          <w:lang w:val="id-ID"/>
        </w:rPr>
        <w:t xml:space="preserve">, obat tradisional umumnya dianggap lebih aman karena bersifat  alami dan memiliki efek samping yang sedikit dibandingkan obat-obat buatan pabrik. </w:t>
      </w:r>
      <w:r w:rsidR="001F69C3" w:rsidRPr="00A84756">
        <w:rPr>
          <w:color w:val="000000" w:themeColor="text1"/>
          <w:sz w:val="24"/>
          <w:szCs w:val="24"/>
          <w:lang w:val="id-ID"/>
        </w:rPr>
        <w:t xml:space="preserve">Kendala yang dialami oleh petani dalam kegiatan budidaya yaitu adanya organisme pengganggu yang dapat menurunkan produktivitasnya, seperti hama, penyakit dan gulma. Gulma adalah tumbuhan pengganggu yang tumbuh secara liar yang memiliki kandungan racun sehingga dapat menurunkan produksi tanaman budidaya, selain itu gulma juga dapat bersaing dengan tanaman budidaya untuk mendapatkan unsur hara, cahaya matahari, dan air </w:t>
      </w:r>
      <w:r w:rsidR="002F4C60" w:rsidRPr="00A84756">
        <w:rPr>
          <w:color w:val="000000" w:themeColor="text1"/>
          <w:sz w:val="24"/>
          <w:szCs w:val="24"/>
          <w:lang w:val="id-ID"/>
        </w:rPr>
        <w:fldChar w:fldCharType="begin" w:fldLock="1"/>
      </w:r>
      <w:r w:rsidR="002F4C60" w:rsidRPr="00A84756">
        <w:rPr>
          <w:color w:val="000000" w:themeColor="text1"/>
          <w:sz w:val="24"/>
          <w:szCs w:val="24"/>
          <w:lang w:val="id-ID"/>
        </w:rPr>
        <w:instrText>ADDIN CSL_CITATION {"citationItems":[{"id":"ITEM-1","itemData":{"DOI":"10.35334/jpen.v4i1.1919","ISSN":"2549-8150","abstract":"AbstractTarakan is a city located in North Kalimantan Province. Tarakan City Has four Districts, namely East Tarakan District, West Tarakan District, East Tarakan District, and North Tarakan. District Residents of North Tarakan District with various kinds of occupations. One of the fields of work in North Tarakan District is Farmers. Every sub-district in North Tarakan District has a farmer group leader. One of the problems of farmers in North Tarakan District is their lack of knowledge about pests, disease and weeds. Pests, disease and weeds, assuming we do not control, will reduce agricultural yields of farmers. Weeds are plants that live on agricultural land and are detrimental to farmers because they have the ability to compete in agricultural land that does not have nutrients, sunlight and air on agricultural land. Therefore it is necessary to carry out weed investigations on farmers' land in Tarakan City so that it can support food security in North Tarakan District. Based on the results of weed investigations in North Tarakan District, it can be concluded that the highest weed found in North Tarakan District with an SDR value of 18.92% was Elusine indica and the lowest was found in North Tarakan District with an SDR value of 0.16% was Mikania micrantha weed, the total number Weeds identified were 29 weed species.Key words: identification, vegetables, vegetation, weed Abstrak Tarakan merupakan Kota yang terletak di Provinsi Kalimantan Utara. Kota Tarakan Memiliki empat Kecamatan yaitu Kecamatan Tarakan Timur, Kecamatan Tarakan Barat, Kecamatan Tarakan Timur, dan Kecamatan Tarakan Utara Penduduk Kecamatan Tarakan Utara dengan berbagai macam bidang pekerjaan. Salah satu bidang pekerjaan yang terdapat di Kecamatan Tarakan Utara adalah Petani. Setiap kelurahan di Kecamatan Tarakan Utara Memiliki Ketua Kelompok Tani. Salah satu permasalan petani yang terdapat di Kecamatan Tarakan Utara adalah kurangnya ilmu pengetahuan tentang hama, penyakit dan gulma. Hama, penyakit dan gulma apabila kita tidak dikendalikan akan menurunkan hasil pertanian petani. Gulma adalah tumbuhan yang hidup di lahan pertanian dan bersifat merugikan bagi petani karena memiliki kemampuan untuk bersaing dalam perebutan unsur hara, cahaya matahari dan air di lahan pertanian. Oleh karena itu perlu dilakukan penelitian identifikasi gulma pada lahan petani di Kota Tarakan sehingga dapat mendukung ketahanan pangan di Kecamatan Tarakan Utara. Berdasarkan hasil penelitian identifikasi gulm…","author":[{"dropping-particle":"","family":"Murtilaksono","given":"Aditya","non-dropping-particle":"","parse-names":false,"suffix":""},{"dropping-particle":"","family":"Adiwena","given":"Muhammad","non-dropping-particle":"","parse-names":false,"suffix":""},{"dropping-particle":"","family":"Nurjanah","given":"Nurjanah","non-dropping-particle":"","parse-names":false,"suffix":""},{"dropping-particle":"","family":"Rahim","given":"Abdul","non-dropping-particle":"","parse-names":false,"suffix":""},{"dropping-particle":"","family":"Syahil","given":"Muhammad","non-dropping-particle":"","parse-names":false,"suffix":""}],"container-title":"Jurnal Ilmu Pertanian","id":"ITEM-1","issue":"1","issued":{"date-parts":[["2021"]]},"page":"1-4","title":"Identifikasi Gulma Di Lahan Pertanian Hortikultura Kecamatan Tarakan Utara Kalimantan Utara","type":"article-journal","volume":"4"},"uris":["http://www.mendeley.com/documents/?uuid=9fc5780a-5212-4b98-b509-278a64e1f663"]}],"mendeley":{"formattedCitation":"(Murtilaksono et al., 2021)","plainTextFormattedCitation":"(Murtilaksono et al., 2021)","previouslyFormattedCitation":"(Murtilaksono et al., 2021)"},"properties":{"noteIndex":0},"schema":"https://github.com/citation-style-language/schema/raw/master/csl-citation.json"}</w:instrText>
      </w:r>
      <w:r w:rsidR="002F4C60" w:rsidRPr="00A84756">
        <w:rPr>
          <w:color w:val="000000" w:themeColor="text1"/>
          <w:sz w:val="24"/>
          <w:szCs w:val="24"/>
          <w:lang w:val="id-ID"/>
        </w:rPr>
        <w:fldChar w:fldCharType="separate"/>
      </w:r>
      <w:r w:rsidR="002F4C60" w:rsidRPr="00A84756">
        <w:rPr>
          <w:noProof/>
          <w:color w:val="000000" w:themeColor="text1"/>
          <w:sz w:val="24"/>
          <w:szCs w:val="24"/>
          <w:lang w:val="id-ID"/>
        </w:rPr>
        <w:t>(Murtilaksono et al., 2021)</w:t>
      </w:r>
      <w:r w:rsidR="002F4C60" w:rsidRPr="00A84756">
        <w:rPr>
          <w:color w:val="000000" w:themeColor="text1"/>
          <w:sz w:val="24"/>
          <w:szCs w:val="24"/>
          <w:lang w:val="id-ID"/>
        </w:rPr>
        <w:fldChar w:fldCharType="end"/>
      </w:r>
      <w:r w:rsidR="002F4C60" w:rsidRPr="00A84756">
        <w:rPr>
          <w:color w:val="000000" w:themeColor="text1"/>
          <w:sz w:val="24"/>
          <w:szCs w:val="24"/>
          <w:lang w:val="id-ID"/>
        </w:rPr>
        <w:t>.</w:t>
      </w:r>
    </w:p>
    <w:p w14:paraId="53066D08" w14:textId="09808777" w:rsidR="006322B9" w:rsidRPr="009A2894" w:rsidRDefault="00AE7F25" w:rsidP="002B3AF3">
      <w:pPr>
        <w:ind w:firstLine="720"/>
        <w:jc w:val="both"/>
        <w:rPr>
          <w:color w:val="000000" w:themeColor="text1"/>
          <w:sz w:val="24"/>
          <w:szCs w:val="24"/>
        </w:rPr>
      </w:pPr>
      <w:r w:rsidRPr="00A84756">
        <w:rPr>
          <w:color w:val="000000" w:themeColor="text1"/>
          <w:sz w:val="24"/>
          <w:szCs w:val="24"/>
          <w:lang w:val="id-ID"/>
        </w:rPr>
        <w:t xml:space="preserve">Gulma umumnya diartikan sebagai tumbuhan pengganggu yang tumbuh secara liar pada lahan yang dipakai untuk </w:t>
      </w:r>
      <w:r w:rsidR="00A84756" w:rsidRPr="00A84756">
        <w:rPr>
          <w:color w:val="000000" w:themeColor="text1"/>
          <w:sz w:val="24"/>
          <w:szCs w:val="24"/>
          <w:lang w:val="id-ID"/>
        </w:rPr>
        <w:t>membudayakan</w:t>
      </w:r>
      <w:r w:rsidRPr="00A84756">
        <w:rPr>
          <w:color w:val="000000" w:themeColor="text1"/>
          <w:sz w:val="24"/>
          <w:szCs w:val="24"/>
          <w:lang w:val="id-ID"/>
        </w:rPr>
        <w:t xml:space="preserve"> tanaman.</w:t>
      </w:r>
      <w:r w:rsidR="00A25ADC" w:rsidRPr="00A84756">
        <w:rPr>
          <w:color w:val="000000" w:themeColor="text1"/>
          <w:sz w:val="24"/>
          <w:szCs w:val="24"/>
          <w:lang w:val="id-ID"/>
        </w:rPr>
        <w:t xml:space="preserve"> </w:t>
      </w:r>
      <w:r w:rsidRPr="00A84756">
        <w:rPr>
          <w:color w:val="000000" w:themeColor="text1"/>
          <w:sz w:val="24"/>
          <w:szCs w:val="24"/>
          <w:lang w:val="id-ID"/>
        </w:rPr>
        <w:t>Gangguan ini umumnya berkaitan denga</w:t>
      </w:r>
      <w:r w:rsidR="001B5618" w:rsidRPr="00A84756">
        <w:rPr>
          <w:color w:val="000000" w:themeColor="text1"/>
          <w:sz w:val="24"/>
          <w:szCs w:val="24"/>
          <w:lang w:val="id-ID"/>
        </w:rPr>
        <w:t>n menurunnya produksi tanaman</w:t>
      </w:r>
      <w:r w:rsidR="00A25ADC" w:rsidRPr="00A84756">
        <w:rPr>
          <w:color w:val="000000" w:themeColor="text1"/>
          <w:sz w:val="24"/>
          <w:szCs w:val="24"/>
          <w:lang w:val="id-ID"/>
        </w:rPr>
        <w:t xml:space="preserve"> </w:t>
      </w:r>
      <w:r w:rsidR="002F4C60" w:rsidRPr="00A84756">
        <w:rPr>
          <w:color w:val="000000" w:themeColor="text1"/>
          <w:sz w:val="24"/>
          <w:szCs w:val="24"/>
          <w:lang w:val="id-ID"/>
        </w:rPr>
        <w:fldChar w:fldCharType="begin" w:fldLock="1"/>
      </w:r>
      <w:r w:rsidR="002F4C60" w:rsidRPr="00A84756">
        <w:rPr>
          <w:color w:val="000000" w:themeColor="text1"/>
          <w:sz w:val="24"/>
          <w:szCs w:val="24"/>
          <w:lang w:val="id-ID"/>
        </w:rPr>
        <w:instrText>ADDIN CSL_CITATION {"citationItems":[{"id":"ITEM-1","itemData":{"abstract":"One of the step of corn cultivation is plant maintenance. It is intended for control of pests or weeds around the cultivated area. Weeds are capable to decrease both quality or quantity of crops. The research is aimed at dentify the types of weeds that grow on the Pertiwi variety corn cultivation land, and determine the dominant weeds on the land. The study was conducted by the square method by spreading a frame measuring 50 cm x 50 cm on the cultivated land of the Pertiwi variety of maize 10 times, weeds that entered into the frame then recorded the type and amount, and determined the dominant weed. The results showed that there were 11 species of weeds that grow in the corn cultivation of Pertiwi varieties, including 6 species of narrow-leaved weeds, 2 species of sedges, and 3 species of broad-leaved weeds. Narrow leaf weeds (grasses) are the most widely grown weeds in the cultivated land of Pertiwi varieties. Weeds that dominate the cultivated land of maize varieties are Cynodon dactylon with SDR value of 19.95, and Echinochloa colona with SDR value of 10.44. The Poaceae / Graminae family is the main weed family that grows in the cultivated land of the Pertiwi variety.","author":[{"dropping-particle":"","family":"Anggraini","given":"Renny","non-dropping-particle":"","parse-names":false,"suffix":""}],"container-title":"Agrofood: Jurnal Pertanian dan Pangan","id":"ITEM-1","issue":"2","issued":{"date-parts":[["2019"]]},"page":"12-19","title":"Identifikasi Gulma Pada Lahan Budidaya Jagung (Zea mays L.) Varietas Pertiwi","type":"article-journal","volume":"1"},"uris":["http://www.mendeley.com/documents/?uuid=62b5d1c7-f524-4ddb-b58f-8708f1f1609e"]}],"mendeley":{"formattedCitation":"(Anggraini, 2019)","plainTextFormattedCitation":"(Anggraini, 2019)","previouslyFormattedCitation":"(Anggraini, 2019)"},"properties":{"noteIndex":0},"schema":"https://github.com/citation-style-language/schema/raw/master/csl-citation.json"}</w:instrText>
      </w:r>
      <w:r w:rsidR="002F4C60" w:rsidRPr="00A84756">
        <w:rPr>
          <w:color w:val="000000" w:themeColor="text1"/>
          <w:sz w:val="24"/>
          <w:szCs w:val="24"/>
          <w:lang w:val="id-ID"/>
        </w:rPr>
        <w:fldChar w:fldCharType="separate"/>
      </w:r>
      <w:r w:rsidR="002F4C60" w:rsidRPr="00A84756">
        <w:rPr>
          <w:noProof/>
          <w:color w:val="000000" w:themeColor="text1"/>
          <w:sz w:val="24"/>
          <w:szCs w:val="24"/>
          <w:lang w:val="id-ID"/>
        </w:rPr>
        <w:t>(Anggraini, 2019)</w:t>
      </w:r>
      <w:r w:rsidR="002F4C60" w:rsidRPr="00A84756">
        <w:rPr>
          <w:color w:val="000000" w:themeColor="text1"/>
          <w:sz w:val="24"/>
          <w:szCs w:val="24"/>
          <w:lang w:val="id-ID"/>
        </w:rPr>
        <w:fldChar w:fldCharType="end"/>
      </w:r>
      <w:r w:rsidR="002F4C60" w:rsidRPr="00A84756">
        <w:rPr>
          <w:color w:val="000000" w:themeColor="text1"/>
          <w:sz w:val="24"/>
          <w:szCs w:val="24"/>
          <w:lang w:val="id-ID"/>
        </w:rPr>
        <w:t>.</w:t>
      </w:r>
      <w:r w:rsidRPr="00A84756">
        <w:rPr>
          <w:color w:val="000000" w:themeColor="text1"/>
          <w:sz w:val="24"/>
          <w:szCs w:val="24"/>
          <w:lang w:val="id-ID"/>
        </w:rPr>
        <w:t xml:space="preserve"> </w:t>
      </w:r>
      <w:r w:rsidR="002F4C60" w:rsidRPr="00A84756">
        <w:rPr>
          <w:color w:val="000000" w:themeColor="text1"/>
          <w:sz w:val="24"/>
          <w:szCs w:val="24"/>
          <w:lang w:val="id-ID"/>
        </w:rPr>
        <w:t>L</w:t>
      </w:r>
      <w:r w:rsidRPr="00A84756">
        <w:rPr>
          <w:color w:val="000000" w:themeColor="text1"/>
          <w:sz w:val="24"/>
          <w:szCs w:val="24"/>
          <w:lang w:val="id-ID"/>
        </w:rPr>
        <w:t>ebih da</w:t>
      </w:r>
      <w:r w:rsidR="002F4C60" w:rsidRPr="00A84756">
        <w:rPr>
          <w:color w:val="000000" w:themeColor="text1"/>
          <w:sz w:val="24"/>
          <w:szCs w:val="24"/>
          <w:lang w:val="id-ID"/>
        </w:rPr>
        <w:t>r</w:t>
      </w:r>
      <w:r w:rsidRPr="00A84756">
        <w:rPr>
          <w:color w:val="000000" w:themeColor="text1"/>
          <w:sz w:val="24"/>
          <w:szCs w:val="24"/>
          <w:lang w:val="id-ID"/>
        </w:rPr>
        <w:t>i 30.000 jenis tumbuhan telah diidentifikasi sebagai gulma, 250 jenis dinyatakan sebagai gulma penting dan 80 jenis telah diketahui menurunkan hasio tanaman budidaya.</w:t>
      </w:r>
      <w:r w:rsidR="002C4F30" w:rsidRPr="00A84756">
        <w:rPr>
          <w:color w:val="000000" w:themeColor="text1"/>
          <w:sz w:val="24"/>
          <w:szCs w:val="24"/>
          <w:lang w:val="id-ID"/>
        </w:rPr>
        <w:t xml:space="preserve"> Jenis gulma meliputi gulma rumput (</w:t>
      </w:r>
      <w:r w:rsidR="002C4F30" w:rsidRPr="00A84756">
        <w:rPr>
          <w:i/>
          <w:iCs/>
          <w:color w:val="000000" w:themeColor="text1"/>
          <w:sz w:val="24"/>
          <w:szCs w:val="24"/>
          <w:lang w:val="id-ID"/>
        </w:rPr>
        <w:t>grasses</w:t>
      </w:r>
      <w:r w:rsidR="002C4F30" w:rsidRPr="00A84756">
        <w:rPr>
          <w:color w:val="000000" w:themeColor="text1"/>
          <w:sz w:val="24"/>
          <w:szCs w:val="24"/>
          <w:lang w:val="id-ID"/>
        </w:rPr>
        <w:t xml:space="preserve">), gulma golongan tekian </w:t>
      </w:r>
      <w:r w:rsidR="002C4F30" w:rsidRPr="00A84756">
        <w:rPr>
          <w:i/>
          <w:iCs/>
          <w:color w:val="000000" w:themeColor="text1"/>
          <w:sz w:val="24"/>
          <w:szCs w:val="24"/>
          <w:lang w:val="id-ID"/>
        </w:rPr>
        <w:t>(sedges</w:t>
      </w:r>
      <w:r w:rsidR="002C4F30" w:rsidRPr="00A84756">
        <w:rPr>
          <w:color w:val="000000" w:themeColor="text1"/>
          <w:sz w:val="24"/>
          <w:szCs w:val="24"/>
          <w:lang w:val="id-ID"/>
        </w:rPr>
        <w:t>) dan gulma golongan berdaun lebar (</w:t>
      </w:r>
      <w:r w:rsidR="002C4F30" w:rsidRPr="00A84756">
        <w:rPr>
          <w:i/>
          <w:iCs/>
          <w:color w:val="000000" w:themeColor="text1"/>
          <w:sz w:val="24"/>
          <w:szCs w:val="24"/>
          <w:lang w:val="id-ID"/>
        </w:rPr>
        <w:t>broad leaves</w:t>
      </w:r>
      <w:r w:rsidR="002C4F30" w:rsidRPr="00A84756">
        <w:rPr>
          <w:color w:val="000000" w:themeColor="text1"/>
          <w:sz w:val="24"/>
          <w:szCs w:val="24"/>
          <w:lang w:val="id-ID"/>
        </w:rPr>
        <w:t xml:space="preserve">) </w:t>
      </w:r>
      <w:r w:rsidR="002F4C60" w:rsidRPr="00A84756">
        <w:rPr>
          <w:color w:val="000000" w:themeColor="text1"/>
          <w:sz w:val="24"/>
          <w:szCs w:val="24"/>
          <w:lang w:val="id-ID"/>
        </w:rPr>
        <w:fldChar w:fldCharType="begin" w:fldLock="1"/>
      </w:r>
      <w:r w:rsidR="002F4C60" w:rsidRPr="00A84756">
        <w:rPr>
          <w:color w:val="000000" w:themeColor="text1"/>
          <w:sz w:val="24"/>
          <w:szCs w:val="24"/>
          <w:lang w:val="id-ID"/>
        </w:rPr>
        <w:instrText>ADDIN CSL_CITATION {"citationItems":[{"id":"ITEM-1","itemData":{"abstract":"The cultivation of tea plants cannot be separated from the maintenance process, one of which is weed control. Weeds are wild plants that grow around cultivated plants whose existence is detrimental to cultivated plants. Weed control needs to be done so that plants can be cultivated productively and efficiently. Weed dominance can help identify weeds in an area so that weed control can be carried out effectively and efficiently. The research was conducted at the Research Institute for Tea and Cinchona (RITC), Gambung from January to May 2022. The observation of the vegetation analysis method used was the quadrant method in each garden block based on the year of pruning. Weeds identified in the tea plantation were 44 types of weeds which were divided into 3 groups, namely 38 types of broadleaf weeds, 2 types of area weeds, and 4 types of grass weeds. The results showed that the weeds growing in pruning year 1 was dominated by Commelina benghalensis, in pruning year 2 was dominated by Mitracarpus hirtus, and in pruning years 3 and 4 were dominated by Ageratum conyzoides. The community coefficient value between pruning years was &lt;70%, meaning that they were heterogeneous. Weeds were controlled manually using machetes and chemicallly using herbicide sprayed with a knapsack sprayer. The herbicide used has the active ingredient Isopropylamine glyphosate with the dose of about 2 l/ha, the concentrations of 5-5.3 mL/L and the spray volumes of 375-400 L/ha. Application of chemical weed control in tea plantations is done in the morning.","author":[{"dropping-particle":"","family":"Afiyah","given":"Nurul","non-dropping-particle":"","parse-names":false,"suffix":""},{"dropping-particle":"","family":"Kusumo","given":"Yudiwanti Wahyu Endro","non-dropping-particle":"","parse-names":false,"suffix":""},{"dropping-particle":"","family":"Zaman","given":"Sofyan","non-dropping-particle":"","parse-names":false,"suffix":""},{"dropping-particle":"","family":"Fauziah","given":"Fani","non-dropping-particle":"","parse-names":false,"suffix":""}],"container-title":"Jurnal Sains Teh dan Kina","id":"ITEM-1","issue":"2","issued":{"date-parts":[["2023"]]},"page":"86-92","title":"Identifikasi Keragaman dan Dominansi Gulma di Perkebunan Teh, Pusat Penelitian Teh dan Kina","type":"article-journal","volume":"2"},"uris":["http://www.mendeley.com/documents/?uuid=9130d67f-c731-455a-b21a-561903fcfa6f"]}],"mendeley":{"formattedCitation":"(Afiyah et al., 2023)","plainTextFormattedCitation":"(Afiyah et al., 2023)","previouslyFormattedCitation":"(Afiyah et al., 2023)"},"properties":{"noteIndex":0},"schema":"https://github.com/citation-style-language/schema/raw/master/csl-citation.json"}</w:instrText>
      </w:r>
      <w:r w:rsidR="002F4C60" w:rsidRPr="00A84756">
        <w:rPr>
          <w:color w:val="000000" w:themeColor="text1"/>
          <w:sz w:val="24"/>
          <w:szCs w:val="24"/>
          <w:lang w:val="id-ID"/>
        </w:rPr>
        <w:fldChar w:fldCharType="separate"/>
      </w:r>
      <w:r w:rsidR="002F4C60" w:rsidRPr="00A84756">
        <w:rPr>
          <w:noProof/>
          <w:color w:val="000000" w:themeColor="text1"/>
          <w:sz w:val="24"/>
          <w:szCs w:val="24"/>
          <w:lang w:val="id-ID"/>
        </w:rPr>
        <w:t>(Afiyah et al., 2023)</w:t>
      </w:r>
      <w:r w:rsidR="002F4C60" w:rsidRPr="00A84756">
        <w:rPr>
          <w:color w:val="000000" w:themeColor="text1"/>
          <w:sz w:val="24"/>
          <w:szCs w:val="24"/>
          <w:lang w:val="id-ID"/>
        </w:rPr>
        <w:fldChar w:fldCharType="end"/>
      </w:r>
      <w:r w:rsidR="002F4C60" w:rsidRPr="00A84756">
        <w:rPr>
          <w:color w:val="000000" w:themeColor="text1"/>
          <w:sz w:val="24"/>
          <w:szCs w:val="24"/>
          <w:lang w:val="id-ID"/>
        </w:rPr>
        <w:t xml:space="preserve">. </w:t>
      </w:r>
      <w:r w:rsidR="00DE79FC" w:rsidRPr="00A84756">
        <w:rPr>
          <w:color w:val="000000" w:themeColor="text1"/>
          <w:sz w:val="24"/>
          <w:szCs w:val="24"/>
          <w:lang w:val="id-ID"/>
        </w:rPr>
        <w:t xml:space="preserve">Pertumbuhan tumbuhan rumput sangat cepat dibandingkan dengan tanaman hias atau tanaman penghasil, penutup tanah lainnya </w:t>
      </w:r>
      <w:r w:rsidR="00A84756" w:rsidRPr="00A84756">
        <w:rPr>
          <w:color w:val="000000" w:themeColor="text1"/>
          <w:sz w:val="24"/>
          <w:szCs w:val="24"/>
          <w:lang w:val="id-ID"/>
        </w:rPr>
        <w:t>sehingga</w:t>
      </w:r>
      <w:r w:rsidR="00DE79FC" w:rsidRPr="00A84756">
        <w:rPr>
          <w:color w:val="000000" w:themeColor="text1"/>
          <w:sz w:val="24"/>
          <w:szCs w:val="24"/>
          <w:lang w:val="id-ID"/>
        </w:rPr>
        <w:t xml:space="preserve"> dalam waktu </w:t>
      </w:r>
      <w:r w:rsidR="00A84756" w:rsidRPr="00A84756">
        <w:rPr>
          <w:color w:val="000000" w:themeColor="text1"/>
          <w:sz w:val="24"/>
          <w:szCs w:val="24"/>
          <w:lang w:val="id-ID"/>
        </w:rPr>
        <w:t>relatif</w:t>
      </w:r>
      <w:r w:rsidR="00DE79FC" w:rsidRPr="00A84756">
        <w:rPr>
          <w:color w:val="000000" w:themeColor="text1"/>
          <w:sz w:val="24"/>
          <w:szCs w:val="24"/>
          <w:lang w:val="id-ID"/>
        </w:rPr>
        <w:t xml:space="preserve"> singkat, rumput akan menutupi permukaan tanah. Dengan Cepatnya rumput menutupi tanah, berarti tanah pun segera terhindar dari erosi.</w:t>
      </w:r>
      <w:r w:rsidR="006322B9" w:rsidRPr="00A84756">
        <w:rPr>
          <w:color w:val="000000" w:themeColor="text1"/>
          <w:sz w:val="24"/>
          <w:szCs w:val="24"/>
          <w:lang w:val="id-ID"/>
        </w:rPr>
        <w:t xml:space="preserve"> Gulma merupakan tumbuhan liar yang sering muncul di pekarangan rumah dan pertanian masyarakat. Keberadaan gulma pada tanaman budidaya dapat menimbulkan kerugian kualitas produksi. Kerugian yang ditimbulkan oleh gulma</w:t>
      </w:r>
      <w:r w:rsidR="00A84756">
        <w:rPr>
          <w:color w:val="000000" w:themeColor="text1"/>
          <w:sz w:val="24"/>
          <w:szCs w:val="24"/>
        </w:rPr>
        <w:t xml:space="preserve"> </w:t>
      </w:r>
      <w:r w:rsidR="006322B9" w:rsidRPr="00A84756">
        <w:rPr>
          <w:color w:val="000000" w:themeColor="text1"/>
          <w:sz w:val="24"/>
          <w:szCs w:val="24"/>
          <w:lang w:val="id-ID"/>
        </w:rPr>
        <w:t>adalah penurunan hasil pertanian, persaingan dalam</w:t>
      </w:r>
      <w:r w:rsidR="002F4C60" w:rsidRPr="00A84756">
        <w:rPr>
          <w:color w:val="000000" w:themeColor="text1"/>
          <w:sz w:val="24"/>
          <w:szCs w:val="24"/>
          <w:lang w:val="id-ID"/>
        </w:rPr>
        <w:t xml:space="preserve"> </w:t>
      </w:r>
      <w:r w:rsidR="006322B9" w:rsidRPr="00A84756">
        <w:rPr>
          <w:color w:val="000000" w:themeColor="text1"/>
          <w:sz w:val="24"/>
          <w:szCs w:val="24"/>
          <w:lang w:val="id-ID"/>
        </w:rPr>
        <w:t>perolehan air, unsur hara, tempat hidup, yang</w:t>
      </w:r>
      <w:r w:rsidR="002F4C60" w:rsidRPr="00A84756">
        <w:rPr>
          <w:color w:val="000000" w:themeColor="text1"/>
          <w:sz w:val="24"/>
          <w:szCs w:val="24"/>
          <w:lang w:val="id-ID"/>
        </w:rPr>
        <w:t xml:space="preserve"> </w:t>
      </w:r>
      <w:r w:rsidR="006322B9" w:rsidRPr="00A84756">
        <w:rPr>
          <w:color w:val="000000" w:themeColor="text1"/>
          <w:sz w:val="24"/>
          <w:szCs w:val="24"/>
          <w:lang w:val="id-ID"/>
        </w:rPr>
        <w:t xml:space="preserve">akhirnya menyebabkan terganggunya tanaman </w:t>
      </w:r>
      <w:r w:rsidR="002F4C60" w:rsidRPr="00A84756">
        <w:rPr>
          <w:color w:val="000000" w:themeColor="text1"/>
          <w:sz w:val="24"/>
          <w:szCs w:val="24"/>
          <w:lang w:val="id-ID"/>
        </w:rPr>
        <w:fldChar w:fldCharType="begin" w:fldLock="1"/>
      </w:r>
      <w:r w:rsidR="002F4C60" w:rsidRPr="00A84756">
        <w:rPr>
          <w:color w:val="000000" w:themeColor="text1"/>
          <w:sz w:val="24"/>
          <w:szCs w:val="24"/>
          <w:lang w:val="id-ID"/>
        </w:rPr>
        <w:instrText>ADDIN CSL_CITATION {"citationItems":[{"id":"ITEM-1","itemData":{"DOI":"10.33369/rekursif.v10i1.18634","ISSN":"2303-0755","abstract":"Tanaman jagung (Zea mays L) merupakan tanaman pangan penghasil karbohidrat potensial kedua di Indonesia setelah beras. Provinsi Bengkulu merupakan provinsi yang sebagian besar wilayahnya merupakan kawasan hutan lindung dan hutan rakyat. Perkebunan jagung mengalami gangguan, antara lain disebabkan oleh gulma. Gulma merupakan tumbuhan liar yang sering muncul di pekarangan rumah dan pertanian masyarakat. Penelitian ini hanya diambil empat jenis gulma yang sering muncul di perkebunan jagung yaitu Ageratum sp, Commelina sp, Eleusine sp, dan Sacciolepis sp. Penelitian ini dibangun sebuah model identifikasi genus gulma dengan memanfaatkan algoritma Single Shot Detector (SSD). Single Shot Detector merupakan sebuah model yang dapat mendeteksi atau mengenali objek pada suatu gambar. Penelitian ini menggunakan 800 dataset training untuk melatih sistem Deep Learning dan 150 Dataset testing untuk validasi dan evaluasi terhadap model yang dihasilkan. Dengan nilai threshold IoU dan minimum confidence @0.80 tingkat akurasi yang didapatkan pada penelitian ini sebesar 62.44%.Tanaman jagung (Zea mays L) merupakan tanaman pangan penghasil karbohidrat potensial kedua di Indonesia setelah beras. Provinsi Bengkulu merupakan provinsi yang sebagian besar wilayahnya merupakan kawasan hutan lindung dan hutan rakyat. Perkebunan jagung mengalami gangguan, antara lain disebabkan oleh gulma. Gulma merupakan tumbuhan liar yang sering muncul di pekarangan rumah dan pertanian masyarakat. Penelitian ini hanya diambil empat jenis gulma yang sering muncul di perkebunan jagung yaitu Ageratum sp, Commelina sp, Eleusine sp, dan Sacciolepis sp. Penelitian ini dibangun sebuah model identifikasi genus gulma dengan memanfaatkan algoritma Single Shot Detector (SSD). Single Shot Detector merupakan sebuah model yang dapat mendeteksi atau mengenali objek pada suatu gambar. Penelitian ini menggunakan 800 dataset training untuk melatih sistem Deep Learning dan 150 Dataset testing untuk validasi dan evaluasi terhadap model yang dihasilkan. Dengan nilai threshold IoU dan minimum confidence @0.80 tingkat akurasi yang didapatkan pada penelitian ini sebesar 62.44%.","author":[{"dropping-particle":"","family":"Saputra","given":"Ade Agustian","non-dropping-particle":"","parse-names":false,"suffix":""},{"dropping-particle":"","family":"Susilo","given":"Boko","non-dropping-particle":"","parse-names":false,"suffix":""},{"dropping-particle":"","family":"Yusa","given":"Mochammad","non-dropping-particle":"","parse-names":false,"suffix":""},{"dropping-particle":"","family":"Nurjanah","given":"Uswatun","non-dropping-particle":"","parse-names":false,"suffix":""}],"container-title":"Rekursif: Jurnal Informatika","id":"ITEM-1","issue":"1","issued":{"date-parts":[["2022"]]},"page":"48-60","title":"Sistem Pendeteksi Genus Gulma Pada Tanaman Jagung Menggunakan Algoritme Single Shot Detector","type":"article-journal","volume":"10"},"uris":["http://www.mendeley.com/documents/?uuid=87602f40-e0d5-42b7-a3dc-fd83fd5a0c56"]}],"mendeley":{"formattedCitation":"(Saputra et al., 2022)","plainTextFormattedCitation":"(Saputra et al., 2022)","previouslyFormattedCitation":"(Saputra et al., 2022)"},"properties":{"noteIndex":0},"schema":"https://github.com/citation-style-language/schema/raw/master/csl-citation.json"}</w:instrText>
      </w:r>
      <w:r w:rsidR="002F4C60" w:rsidRPr="00A84756">
        <w:rPr>
          <w:color w:val="000000" w:themeColor="text1"/>
          <w:sz w:val="24"/>
          <w:szCs w:val="24"/>
          <w:lang w:val="id-ID"/>
        </w:rPr>
        <w:fldChar w:fldCharType="separate"/>
      </w:r>
      <w:r w:rsidR="002F4C60" w:rsidRPr="00A84756">
        <w:rPr>
          <w:noProof/>
          <w:color w:val="000000" w:themeColor="text1"/>
          <w:sz w:val="24"/>
          <w:szCs w:val="24"/>
          <w:lang w:val="id-ID"/>
        </w:rPr>
        <w:t>(Saputra et al., 2022)</w:t>
      </w:r>
      <w:r w:rsidR="002F4C60" w:rsidRPr="00A84756">
        <w:rPr>
          <w:color w:val="000000" w:themeColor="text1"/>
          <w:sz w:val="24"/>
          <w:szCs w:val="24"/>
          <w:lang w:val="id-ID"/>
        </w:rPr>
        <w:fldChar w:fldCharType="end"/>
      </w:r>
      <w:r w:rsidR="002F4C60" w:rsidRPr="00A84756">
        <w:rPr>
          <w:color w:val="000000" w:themeColor="text1"/>
          <w:sz w:val="24"/>
          <w:szCs w:val="24"/>
          <w:lang w:val="id-ID"/>
        </w:rPr>
        <w:t>.</w:t>
      </w:r>
      <w:r w:rsidR="009A2894">
        <w:rPr>
          <w:color w:val="000000" w:themeColor="text1"/>
          <w:sz w:val="24"/>
          <w:szCs w:val="24"/>
        </w:rPr>
        <w:t xml:space="preserve"> Penelitian ini bertujuan untuk mencatat dan mengidentifikasi jenis-jenis gulma di lahan apotek hidup SMP6 Ternate yang berpotensi juga untuk pendataan tumbuhan di Pulau ternate. Database tumbuhan ini dapat menyediakan informasi tumbuhan di Ternate dan dapat pula berpotensi ekonomi, seperti tumbuhan cengkeh di Pulau Ternate </w:t>
      </w:r>
      <w:r w:rsidR="009A2894">
        <w:rPr>
          <w:color w:val="000000" w:themeColor="text1"/>
          <w:sz w:val="24"/>
          <w:szCs w:val="24"/>
        </w:rPr>
        <w:fldChar w:fldCharType="begin" w:fldLock="1"/>
      </w:r>
      <w:r w:rsidR="009A2894">
        <w:rPr>
          <w:color w:val="000000" w:themeColor="text1"/>
          <w:sz w:val="24"/>
          <w:szCs w:val="24"/>
        </w:rPr>
        <w:instrText>ADDIN CSL_CITATION {"citationItems":[{"id":"ITEM-1","itemData":{"DOI":"10.33387/tjp.v9i1.1753","ISSN":"1978-6107","abstract":"Old scientific names of clove, Caryophyllus aromaticus, was published in 1753 by Carrolus Linnaeus and up to now it has many synonyms. Now, the old name is still recognized as basionim of clove. Merrill &amp; Perry, based on the character, subsequently revised the genus of clove from the Caryophyllus to Syzygium, so the accepted scientific name is Syzygium aromaticum. The lectotype specimen was designed by McVaugh in 1989 and stored in BM from the Clifford collection.","author":[{"dropping-particle":"","family":"Suparman","given":"Suparman","non-dropping-particle":"","parse-names":false,"suffix":""},{"dropping-particle":"","family":"Nurhasanah","given":"Nurhasanah","non-dropping-particle":"","parse-names":false,"suffix":""},{"dropping-particle":"","family":"Bahtiar","given":"Bahtiar","non-dropping-particle":"","parse-names":false,"suffix":""},{"dropping-particle":"","family":"DAS","given":"Sri","non-dropping-particle":"","parse-names":false,"suffix":""}],"container-title":"Techno: Jurnal Penelitian","id":"ITEM-1","issue":"1","issued":{"date-parts":[["2020"]]},"page":"363","title":"Studi Literasi Taksonomi dan Penelusuran Spesimen Lektotipe Cengkih (Syzygium aromaticum (L.) Merr. &amp; Perry)","type":"article-journal","volume":"9"},"uris":["http://www.mendeley.com/documents/?uuid=cc58853a-5bab-43aa-ab30-a489349f1db6"]}],"mendeley":{"formattedCitation":"(Suparman et al., 2020)","plainTextFormattedCitation":"(Suparman et al., 2020)"},"properties":{"noteIndex":0},"schema":"https://github.com/citation-style-language/schema/raw/master/csl-citation.json"}</w:instrText>
      </w:r>
      <w:r w:rsidR="009A2894">
        <w:rPr>
          <w:color w:val="000000" w:themeColor="text1"/>
          <w:sz w:val="24"/>
          <w:szCs w:val="24"/>
        </w:rPr>
        <w:fldChar w:fldCharType="separate"/>
      </w:r>
      <w:r w:rsidR="009A2894" w:rsidRPr="009A2894">
        <w:rPr>
          <w:noProof/>
          <w:color w:val="000000" w:themeColor="text1"/>
          <w:sz w:val="24"/>
          <w:szCs w:val="24"/>
        </w:rPr>
        <w:t>(Suparman et al., 2020)</w:t>
      </w:r>
      <w:r w:rsidR="009A2894">
        <w:rPr>
          <w:color w:val="000000" w:themeColor="text1"/>
          <w:sz w:val="24"/>
          <w:szCs w:val="24"/>
        </w:rPr>
        <w:fldChar w:fldCharType="end"/>
      </w:r>
      <w:r w:rsidR="009A2894">
        <w:rPr>
          <w:color w:val="000000" w:themeColor="text1"/>
          <w:sz w:val="24"/>
          <w:szCs w:val="24"/>
        </w:rPr>
        <w:t>.</w:t>
      </w:r>
    </w:p>
    <w:p w14:paraId="3891A73F" w14:textId="77777777" w:rsidR="008900A7" w:rsidRPr="002B3AF3" w:rsidRDefault="008900A7" w:rsidP="002B3AF3">
      <w:pPr>
        <w:jc w:val="both"/>
        <w:rPr>
          <w:color w:val="000000" w:themeColor="text1"/>
          <w:sz w:val="24"/>
          <w:szCs w:val="24"/>
        </w:rPr>
      </w:pPr>
    </w:p>
    <w:p w14:paraId="46C9DF79" w14:textId="77777777" w:rsidR="008900A7" w:rsidRPr="002B3AF3" w:rsidRDefault="00AE7F25" w:rsidP="002B3AF3">
      <w:pPr>
        <w:jc w:val="both"/>
        <w:rPr>
          <w:b/>
          <w:color w:val="000000" w:themeColor="text1"/>
          <w:sz w:val="24"/>
          <w:szCs w:val="24"/>
        </w:rPr>
      </w:pPr>
      <w:r w:rsidRPr="002B3AF3">
        <w:rPr>
          <w:b/>
          <w:color w:val="000000" w:themeColor="text1"/>
          <w:sz w:val="24"/>
          <w:szCs w:val="24"/>
        </w:rPr>
        <w:lastRenderedPageBreak/>
        <w:t xml:space="preserve">METODE </w:t>
      </w:r>
    </w:p>
    <w:p w14:paraId="2381CBC2" w14:textId="4F0AB999" w:rsidR="00F23031" w:rsidRPr="002B3AF3" w:rsidRDefault="00AE7F25" w:rsidP="00E90C9D">
      <w:pPr>
        <w:ind w:firstLine="720"/>
        <w:jc w:val="both"/>
        <w:rPr>
          <w:color w:val="000000" w:themeColor="text1"/>
          <w:sz w:val="24"/>
          <w:szCs w:val="24"/>
        </w:rPr>
      </w:pPr>
      <w:r w:rsidRPr="00866945">
        <w:rPr>
          <w:color w:val="000000" w:themeColor="text1"/>
          <w:sz w:val="24"/>
          <w:szCs w:val="24"/>
        </w:rPr>
        <w:t>Penelitian ini dilaksanakan di lahan Tanaman Apotek Hidup SMP Negeri 6 Kota Ternate</w:t>
      </w:r>
      <w:r w:rsidR="00FF0300" w:rsidRPr="00866945">
        <w:rPr>
          <w:color w:val="000000" w:themeColor="text1"/>
          <w:sz w:val="24"/>
          <w:szCs w:val="24"/>
        </w:rPr>
        <w:t xml:space="preserve"> dari </w:t>
      </w:r>
      <w:r w:rsidRPr="00866945">
        <w:rPr>
          <w:color w:val="000000" w:themeColor="text1"/>
          <w:sz w:val="24"/>
          <w:szCs w:val="24"/>
        </w:rPr>
        <w:t xml:space="preserve">dari bulan </w:t>
      </w:r>
      <w:r w:rsidR="00FF0300" w:rsidRPr="00866945">
        <w:rPr>
          <w:color w:val="000000" w:themeColor="text1"/>
          <w:sz w:val="24"/>
          <w:szCs w:val="24"/>
        </w:rPr>
        <w:t xml:space="preserve">Juni </w:t>
      </w:r>
      <w:r w:rsidRPr="00866945">
        <w:rPr>
          <w:color w:val="000000" w:themeColor="text1"/>
          <w:sz w:val="24"/>
          <w:szCs w:val="24"/>
        </w:rPr>
        <w:t xml:space="preserve">hingga </w:t>
      </w:r>
      <w:r w:rsidR="00FF0300" w:rsidRPr="00866945">
        <w:rPr>
          <w:color w:val="000000" w:themeColor="text1"/>
          <w:sz w:val="24"/>
          <w:szCs w:val="24"/>
        </w:rPr>
        <w:t xml:space="preserve">Juli </w:t>
      </w:r>
      <w:r w:rsidRPr="00866945">
        <w:rPr>
          <w:color w:val="000000" w:themeColor="text1"/>
          <w:sz w:val="24"/>
          <w:szCs w:val="24"/>
        </w:rPr>
        <w:t>202</w:t>
      </w:r>
      <w:r w:rsidR="00FF0300" w:rsidRPr="00866945">
        <w:rPr>
          <w:color w:val="000000" w:themeColor="text1"/>
          <w:sz w:val="24"/>
          <w:szCs w:val="24"/>
        </w:rPr>
        <w:t>3</w:t>
      </w:r>
      <w:r w:rsidRPr="00866945">
        <w:rPr>
          <w:color w:val="000000" w:themeColor="text1"/>
          <w:sz w:val="24"/>
          <w:szCs w:val="24"/>
        </w:rPr>
        <w:t>.</w:t>
      </w:r>
      <w:r w:rsidR="00866945" w:rsidRPr="00866945">
        <w:rPr>
          <w:color w:val="000000" w:themeColor="text1"/>
          <w:sz w:val="24"/>
          <w:szCs w:val="24"/>
        </w:rPr>
        <w:t xml:space="preserve"> </w:t>
      </w:r>
      <w:r w:rsidR="00E90C9D">
        <w:rPr>
          <w:color w:val="000000" w:themeColor="text1"/>
          <w:sz w:val="24"/>
          <w:szCs w:val="24"/>
        </w:rPr>
        <w:t>Lokasi p</w:t>
      </w:r>
      <w:r w:rsidR="00866945" w:rsidRPr="00866945">
        <w:rPr>
          <w:color w:val="000000" w:themeColor="text1"/>
          <w:sz w:val="24"/>
          <w:szCs w:val="24"/>
        </w:rPr>
        <w:t>engambilan sampel gulma</w:t>
      </w:r>
      <w:r w:rsidR="00E90C9D">
        <w:rPr>
          <w:color w:val="000000" w:themeColor="text1"/>
          <w:sz w:val="24"/>
          <w:szCs w:val="24"/>
        </w:rPr>
        <w:t xml:space="preserve"> terdiri dari enam </w:t>
      </w:r>
      <w:r w:rsidR="00866945" w:rsidRPr="00866945">
        <w:rPr>
          <w:color w:val="000000" w:themeColor="text1"/>
          <w:sz w:val="24"/>
          <w:szCs w:val="24"/>
        </w:rPr>
        <w:t>bedengan yaitu:</w:t>
      </w:r>
      <w:r w:rsidR="00E90C9D">
        <w:rPr>
          <w:color w:val="000000" w:themeColor="text1"/>
          <w:sz w:val="24"/>
          <w:szCs w:val="24"/>
        </w:rPr>
        <w:t xml:space="preserve"> Bedeng 1-2: </w:t>
      </w:r>
      <w:r w:rsidR="00866945" w:rsidRPr="00E90C9D">
        <w:rPr>
          <w:color w:val="000000" w:themeColor="text1"/>
          <w:sz w:val="24"/>
          <w:szCs w:val="24"/>
        </w:rPr>
        <w:t>Tanaman Kunyit</w:t>
      </w:r>
      <w:r w:rsidR="00E90C9D">
        <w:rPr>
          <w:color w:val="000000" w:themeColor="text1"/>
          <w:sz w:val="24"/>
          <w:szCs w:val="24"/>
        </w:rPr>
        <w:t xml:space="preserve">, </w:t>
      </w:r>
      <w:r w:rsidR="00866945" w:rsidRPr="002B3AF3">
        <w:rPr>
          <w:color w:val="000000" w:themeColor="text1"/>
          <w:sz w:val="24"/>
          <w:szCs w:val="24"/>
        </w:rPr>
        <w:t xml:space="preserve">Bedeng </w:t>
      </w:r>
      <w:r w:rsidR="00E90C9D">
        <w:rPr>
          <w:color w:val="000000" w:themeColor="text1"/>
          <w:sz w:val="24"/>
          <w:szCs w:val="24"/>
        </w:rPr>
        <w:t>3-4:</w:t>
      </w:r>
      <w:r w:rsidR="00866945" w:rsidRPr="002B3AF3">
        <w:rPr>
          <w:color w:val="000000" w:themeColor="text1"/>
          <w:sz w:val="24"/>
          <w:szCs w:val="24"/>
        </w:rPr>
        <w:t xml:space="preserve"> Tanaman Serai</w:t>
      </w:r>
      <w:r w:rsidR="00E90C9D">
        <w:rPr>
          <w:color w:val="000000" w:themeColor="text1"/>
          <w:sz w:val="24"/>
          <w:szCs w:val="24"/>
        </w:rPr>
        <w:t xml:space="preserve">; Bedeng 5-6: </w:t>
      </w:r>
      <w:r w:rsidR="00866945" w:rsidRPr="00E90C9D">
        <w:rPr>
          <w:color w:val="000000" w:themeColor="text1"/>
          <w:sz w:val="24"/>
          <w:szCs w:val="24"/>
        </w:rPr>
        <w:t>Tanaman Jarak Pagar</w:t>
      </w:r>
      <w:r w:rsidR="00E90C9D">
        <w:rPr>
          <w:color w:val="000000" w:themeColor="text1"/>
          <w:sz w:val="24"/>
          <w:szCs w:val="24"/>
        </w:rPr>
        <w:t xml:space="preserve">. </w:t>
      </w:r>
      <w:r w:rsidRPr="002B3AF3">
        <w:rPr>
          <w:color w:val="000000" w:themeColor="text1"/>
          <w:sz w:val="24"/>
          <w:szCs w:val="24"/>
        </w:rPr>
        <w:t xml:space="preserve">Alat yang digunakan dalam penelitian ini </w:t>
      </w:r>
      <w:r w:rsidR="00E90C9D">
        <w:rPr>
          <w:color w:val="000000" w:themeColor="text1"/>
          <w:sz w:val="24"/>
          <w:szCs w:val="24"/>
        </w:rPr>
        <w:t xml:space="preserve">adalah </w:t>
      </w:r>
      <w:r w:rsidRPr="002B3AF3">
        <w:rPr>
          <w:color w:val="000000" w:themeColor="text1"/>
          <w:sz w:val="24"/>
          <w:szCs w:val="24"/>
        </w:rPr>
        <w:t>meteran, tali rapia, cangkul kecil, alat tulis, kaca L</w:t>
      </w:r>
      <w:r w:rsidR="00E90C9D">
        <w:rPr>
          <w:color w:val="000000" w:themeColor="text1"/>
          <w:sz w:val="24"/>
          <w:szCs w:val="24"/>
        </w:rPr>
        <w:t>u</w:t>
      </w:r>
      <w:r w:rsidRPr="002B3AF3">
        <w:rPr>
          <w:color w:val="000000" w:themeColor="text1"/>
          <w:sz w:val="24"/>
          <w:szCs w:val="24"/>
        </w:rPr>
        <w:t>p dan Kamera.</w:t>
      </w:r>
      <w:r w:rsidR="00E90C9D">
        <w:rPr>
          <w:color w:val="000000" w:themeColor="text1"/>
          <w:sz w:val="24"/>
          <w:szCs w:val="24"/>
        </w:rPr>
        <w:t xml:space="preserve"> Jenis gulma yang ditemukan dicatat, didokumentasikan dan diambil sampelnya untuk diidentifikasi. Gulma yang diambil terbatas pada </w:t>
      </w:r>
      <w:r w:rsidR="00E90C9D" w:rsidRPr="00E90C9D">
        <w:rPr>
          <w:color w:val="000000" w:themeColor="text1"/>
          <w:sz w:val="24"/>
          <w:szCs w:val="24"/>
        </w:rPr>
        <w:t>kelompok</w:t>
      </w:r>
      <w:r w:rsidR="00E90C9D">
        <w:rPr>
          <w:b/>
          <w:color w:val="000000" w:themeColor="text1"/>
          <w:sz w:val="24"/>
          <w:szCs w:val="24"/>
        </w:rPr>
        <w:t xml:space="preserve"> </w:t>
      </w:r>
      <w:r w:rsidR="00F23031" w:rsidRPr="002B3AF3">
        <w:rPr>
          <w:color w:val="000000" w:themeColor="text1"/>
          <w:sz w:val="24"/>
          <w:szCs w:val="24"/>
        </w:rPr>
        <w:t>gulma go</w:t>
      </w:r>
      <w:r w:rsidR="0077174A" w:rsidRPr="002B3AF3">
        <w:rPr>
          <w:color w:val="000000" w:themeColor="text1"/>
          <w:sz w:val="24"/>
          <w:szCs w:val="24"/>
        </w:rPr>
        <w:t>longan berdaun lebar, rerumputan dan teki</w:t>
      </w:r>
      <w:r w:rsidR="00E90C9D">
        <w:rPr>
          <w:color w:val="000000" w:themeColor="text1"/>
          <w:sz w:val="24"/>
          <w:szCs w:val="24"/>
        </w:rPr>
        <w:t xml:space="preserve">. </w:t>
      </w:r>
    </w:p>
    <w:p w14:paraId="56604AEE" w14:textId="2BF28AF7" w:rsidR="0077174A" w:rsidRPr="002B3AF3" w:rsidRDefault="0077174A" w:rsidP="002B3AF3">
      <w:pPr>
        <w:jc w:val="both"/>
        <w:rPr>
          <w:color w:val="000000" w:themeColor="text1"/>
          <w:sz w:val="24"/>
          <w:szCs w:val="24"/>
        </w:rPr>
      </w:pPr>
      <w:r w:rsidRPr="002B3AF3">
        <w:rPr>
          <w:b/>
          <w:color w:val="000000" w:themeColor="text1"/>
          <w:sz w:val="24"/>
          <w:szCs w:val="24"/>
        </w:rPr>
        <w:tab/>
      </w:r>
      <w:r w:rsidRPr="002B3AF3">
        <w:rPr>
          <w:color w:val="000000" w:themeColor="text1"/>
          <w:sz w:val="24"/>
          <w:szCs w:val="24"/>
        </w:rPr>
        <w:t xml:space="preserve">Data </w:t>
      </w:r>
      <w:r w:rsidR="00D075F6" w:rsidRPr="002B3AF3">
        <w:rPr>
          <w:color w:val="000000" w:themeColor="text1"/>
          <w:sz w:val="24"/>
          <w:szCs w:val="24"/>
        </w:rPr>
        <w:t>dari jenis-jenis gulma yang d</w:t>
      </w:r>
      <w:r w:rsidRPr="002B3AF3">
        <w:rPr>
          <w:color w:val="000000" w:themeColor="text1"/>
          <w:sz w:val="24"/>
          <w:szCs w:val="24"/>
        </w:rPr>
        <w:t>iperoleh selama penelitian diolah secara deskriptif dengan cara dikelompokan selanjutnya disajikan dalam bentuk tab</w:t>
      </w:r>
      <w:r w:rsidR="00A84756">
        <w:rPr>
          <w:color w:val="000000" w:themeColor="text1"/>
          <w:sz w:val="24"/>
          <w:szCs w:val="24"/>
        </w:rPr>
        <w:t>e</w:t>
      </w:r>
      <w:r w:rsidRPr="002B3AF3">
        <w:rPr>
          <w:color w:val="000000" w:themeColor="text1"/>
          <w:sz w:val="24"/>
          <w:szCs w:val="24"/>
        </w:rPr>
        <w:t>l gambar. Data di analisis untuk mendapatkan gambaran tentang jenis-jenis gulma yang terdapat di lahan Tanaman Apotek Hidup</w:t>
      </w:r>
      <w:r w:rsidR="00D075F6" w:rsidRPr="002B3AF3">
        <w:rPr>
          <w:color w:val="000000" w:themeColor="text1"/>
          <w:sz w:val="24"/>
          <w:szCs w:val="24"/>
        </w:rPr>
        <w:t xml:space="preserve"> di SMP Negeri 6 Kota Ternate.</w:t>
      </w:r>
    </w:p>
    <w:p w14:paraId="47277AD5" w14:textId="77777777" w:rsidR="008900A7" w:rsidRPr="002B3AF3" w:rsidRDefault="008900A7" w:rsidP="002B3AF3">
      <w:pPr>
        <w:jc w:val="both"/>
        <w:rPr>
          <w:color w:val="000000" w:themeColor="text1"/>
          <w:sz w:val="24"/>
          <w:szCs w:val="24"/>
        </w:rPr>
      </w:pPr>
    </w:p>
    <w:p w14:paraId="261B0E60" w14:textId="77777777" w:rsidR="008900A7" w:rsidRPr="003E623E" w:rsidRDefault="00AE7F25" w:rsidP="002B3AF3">
      <w:pPr>
        <w:jc w:val="both"/>
        <w:rPr>
          <w:b/>
          <w:color w:val="000000" w:themeColor="text1"/>
          <w:sz w:val="24"/>
          <w:szCs w:val="24"/>
        </w:rPr>
      </w:pPr>
      <w:r w:rsidRPr="003E623E">
        <w:rPr>
          <w:b/>
          <w:color w:val="000000" w:themeColor="text1"/>
          <w:sz w:val="24"/>
          <w:szCs w:val="24"/>
        </w:rPr>
        <w:t xml:space="preserve">HASIL DAN PEMBAHASAN  </w:t>
      </w:r>
    </w:p>
    <w:p w14:paraId="51EE51AA" w14:textId="77777777" w:rsidR="0077174A" w:rsidRDefault="0077174A" w:rsidP="002B3AF3">
      <w:pPr>
        <w:jc w:val="both"/>
        <w:rPr>
          <w:b/>
          <w:color w:val="000000" w:themeColor="text1"/>
          <w:sz w:val="24"/>
          <w:szCs w:val="24"/>
        </w:rPr>
      </w:pPr>
      <w:r w:rsidRPr="002B3AF3">
        <w:rPr>
          <w:b/>
          <w:color w:val="000000" w:themeColor="text1"/>
          <w:sz w:val="24"/>
          <w:szCs w:val="24"/>
        </w:rPr>
        <w:t>Hasil</w:t>
      </w:r>
    </w:p>
    <w:p w14:paraId="66EB03C2" w14:textId="70B60C1F" w:rsidR="00A86555" w:rsidRDefault="007C3A21" w:rsidP="00A86555">
      <w:pPr>
        <w:ind w:firstLine="360"/>
        <w:jc w:val="both"/>
        <w:rPr>
          <w:bCs/>
          <w:color w:val="000000" w:themeColor="text1"/>
          <w:sz w:val="24"/>
          <w:szCs w:val="24"/>
        </w:rPr>
      </w:pPr>
      <w:r>
        <w:rPr>
          <w:bCs/>
          <w:color w:val="000000" w:themeColor="text1"/>
          <w:sz w:val="24"/>
          <w:szCs w:val="24"/>
        </w:rPr>
        <w:t xml:space="preserve">Lahan </w:t>
      </w:r>
      <w:r w:rsidR="00A86555">
        <w:rPr>
          <w:bCs/>
          <w:color w:val="000000" w:themeColor="text1"/>
          <w:sz w:val="24"/>
          <w:szCs w:val="24"/>
        </w:rPr>
        <w:t xml:space="preserve">apotek hidup yang dijadikan lokasi pengambilan sampel terdiri dari tiga jenis tanaman apotek hidup </w:t>
      </w:r>
      <w:r>
        <w:rPr>
          <w:bCs/>
          <w:color w:val="000000" w:themeColor="text1"/>
          <w:sz w:val="24"/>
          <w:szCs w:val="24"/>
        </w:rPr>
        <w:t xml:space="preserve">dengan enam bedengan </w:t>
      </w:r>
      <w:r w:rsidR="00A86555">
        <w:rPr>
          <w:bCs/>
          <w:color w:val="000000" w:themeColor="text1"/>
          <w:sz w:val="24"/>
          <w:szCs w:val="24"/>
        </w:rPr>
        <w:t xml:space="preserve">yakni: </w:t>
      </w:r>
    </w:p>
    <w:p w14:paraId="43427C1E" w14:textId="77777777" w:rsidR="00A86555" w:rsidRDefault="00A86555" w:rsidP="00A86555">
      <w:pPr>
        <w:ind w:firstLine="360"/>
        <w:jc w:val="both"/>
        <w:rPr>
          <w:bCs/>
          <w:color w:val="000000" w:themeColor="text1"/>
          <w:sz w:val="24"/>
          <w:szCs w:val="24"/>
        </w:rPr>
      </w:pPr>
    </w:p>
    <w:p w14:paraId="65502C53" w14:textId="645A3465" w:rsidR="007C3A21" w:rsidRDefault="007C3A21" w:rsidP="00A86555">
      <w:pPr>
        <w:ind w:firstLine="360"/>
        <w:jc w:val="both"/>
        <w:rPr>
          <w:bCs/>
          <w:color w:val="000000" w:themeColor="text1"/>
          <w:sz w:val="24"/>
          <w:szCs w:val="24"/>
        </w:rPr>
      </w:pPr>
      <w:r>
        <w:rPr>
          <w:bCs/>
          <w:color w:val="000000" w:themeColor="text1"/>
          <w:sz w:val="24"/>
          <w:szCs w:val="24"/>
        </w:rPr>
        <w:t>Tabel. 1. Jenis tanaman apotek hidup pada bedengan dengan jumlah dan luas bedeng</w:t>
      </w:r>
    </w:p>
    <w:tbl>
      <w:tblPr>
        <w:tblStyle w:val="TableGrid"/>
        <w:tblW w:w="0" w:type="auto"/>
        <w:tblInd w:w="2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265"/>
        <w:gridCol w:w="2266"/>
        <w:gridCol w:w="2266"/>
      </w:tblGrid>
      <w:tr w:rsidR="00A86555" w14:paraId="32BCA77D" w14:textId="77777777" w:rsidTr="007C3A21">
        <w:tc>
          <w:tcPr>
            <w:tcW w:w="1271" w:type="dxa"/>
            <w:tcBorders>
              <w:top w:val="single" w:sz="4" w:space="0" w:color="auto"/>
              <w:bottom w:val="single" w:sz="4" w:space="0" w:color="auto"/>
            </w:tcBorders>
          </w:tcPr>
          <w:p w14:paraId="7932BC05" w14:textId="43415591" w:rsidR="00A86555" w:rsidRDefault="00A86555" w:rsidP="00A86555">
            <w:pPr>
              <w:jc w:val="both"/>
              <w:rPr>
                <w:bCs/>
                <w:color w:val="000000" w:themeColor="text1"/>
                <w:sz w:val="24"/>
                <w:szCs w:val="24"/>
              </w:rPr>
            </w:pPr>
            <w:r>
              <w:rPr>
                <w:bCs/>
                <w:color w:val="000000" w:themeColor="text1"/>
                <w:sz w:val="24"/>
                <w:szCs w:val="24"/>
              </w:rPr>
              <w:t>No bedeng</w:t>
            </w:r>
          </w:p>
        </w:tc>
        <w:tc>
          <w:tcPr>
            <w:tcW w:w="2265" w:type="dxa"/>
            <w:tcBorders>
              <w:top w:val="single" w:sz="4" w:space="0" w:color="auto"/>
              <w:bottom w:val="single" w:sz="4" w:space="0" w:color="auto"/>
            </w:tcBorders>
          </w:tcPr>
          <w:p w14:paraId="2A63F398" w14:textId="3AED6276" w:rsidR="00A86555" w:rsidRDefault="00A86555" w:rsidP="00A86555">
            <w:pPr>
              <w:jc w:val="both"/>
              <w:rPr>
                <w:bCs/>
                <w:color w:val="000000" w:themeColor="text1"/>
                <w:sz w:val="24"/>
                <w:szCs w:val="24"/>
              </w:rPr>
            </w:pPr>
            <w:r>
              <w:rPr>
                <w:bCs/>
                <w:color w:val="000000" w:themeColor="text1"/>
                <w:sz w:val="24"/>
                <w:szCs w:val="24"/>
              </w:rPr>
              <w:t>Jenis tanaman apotek</w:t>
            </w:r>
          </w:p>
        </w:tc>
        <w:tc>
          <w:tcPr>
            <w:tcW w:w="2266" w:type="dxa"/>
            <w:tcBorders>
              <w:top w:val="single" w:sz="4" w:space="0" w:color="auto"/>
              <w:bottom w:val="single" w:sz="4" w:space="0" w:color="auto"/>
            </w:tcBorders>
          </w:tcPr>
          <w:p w14:paraId="5784D7B9" w14:textId="2DAA4800" w:rsidR="00A86555" w:rsidRDefault="00A86555" w:rsidP="007C3A21">
            <w:pPr>
              <w:jc w:val="center"/>
              <w:rPr>
                <w:bCs/>
                <w:color w:val="000000" w:themeColor="text1"/>
                <w:sz w:val="24"/>
                <w:szCs w:val="24"/>
              </w:rPr>
            </w:pPr>
            <w:r>
              <w:rPr>
                <w:bCs/>
                <w:color w:val="000000" w:themeColor="text1"/>
                <w:sz w:val="24"/>
                <w:szCs w:val="24"/>
              </w:rPr>
              <w:t>Jumlah</w:t>
            </w:r>
          </w:p>
        </w:tc>
        <w:tc>
          <w:tcPr>
            <w:tcW w:w="2266" w:type="dxa"/>
            <w:tcBorders>
              <w:top w:val="single" w:sz="4" w:space="0" w:color="auto"/>
              <w:bottom w:val="single" w:sz="4" w:space="0" w:color="auto"/>
            </w:tcBorders>
          </w:tcPr>
          <w:p w14:paraId="1E54B551" w14:textId="4F946401" w:rsidR="00A86555" w:rsidRDefault="00A86555" w:rsidP="00A86555">
            <w:pPr>
              <w:jc w:val="both"/>
              <w:rPr>
                <w:bCs/>
                <w:color w:val="000000" w:themeColor="text1"/>
                <w:sz w:val="24"/>
                <w:szCs w:val="24"/>
              </w:rPr>
            </w:pPr>
            <w:r>
              <w:rPr>
                <w:bCs/>
                <w:color w:val="000000" w:themeColor="text1"/>
                <w:sz w:val="24"/>
                <w:szCs w:val="24"/>
              </w:rPr>
              <w:t>Luas Bedengan</w:t>
            </w:r>
          </w:p>
        </w:tc>
      </w:tr>
      <w:tr w:rsidR="00A86555" w14:paraId="0E9A9667" w14:textId="77777777" w:rsidTr="007C3A21">
        <w:tc>
          <w:tcPr>
            <w:tcW w:w="1271" w:type="dxa"/>
            <w:tcBorders>
              <w:top w:val="single" w:sz="4" w:space="0" w:color="auto"/>
            </w:tcBorders>
          </w:tcPr>
          <w:p w14:paraId="0A722FB2" w14:textId="43F3FEFF" w:rsidR="00A86555" w:rsidRDefault="00A86555" w:rsidP="007C3A21">
            <w:pPr>
              <w:jc w:val="center"/>
              <w:rPr>
                <w:bCs/>
                <w:color w:val="000000" w:themeColor="text1"/>
                <w:sz w:val="24"/>
                <w:szCs w:val="24"/>
              </w:rPr>
            </w:pPr>
            <w:r>
              <w:rPr>
                <w:bCs/>
                <w:color w:val="000000" w:themeColor="text1"/>
                <w:sz w:val="24"/>
                <w:szCs w:val="24"/>
              </w:rPr>
              <w:t>1</w:t>
            </w:r>
          </w:p>
        </w:tc>
        <w:tc>
          <w:tcPr>
            <w:tcW w:w="2265" w:type="dxa"/>
            <w:tcBorders>
              <w:top w:val="single" w:sz="4" w:space="0" w:color="auto"/>
            </w:tcBorders>
          </w:tcPr>
          <w:p w14:paraId="599C6580" w14:textId="54661DF1" w:rsidR="00A86555" w:rsidRDefault="00A86555" w:rsidP="00A86555">
            <w:pPr>
              <w:jc w:val="both"/>
              <w:rPr>
                <w:bCs/>
                <w:color w:val="000000" w:themeColor="text1"/>
                <w:sz w:val="24"/>
                <w:szCs w:val="24"/>
              </w:rPr>
            </w:pPr>
            <w:r w:rsidRPr="002B3AF3">
              <w:rPr>
                <w:color w:val="000000" w:themeColor="text1"/>
                <w:sz w:val="24"/>
                <w:szCs w:val="24"/>
              </w:rPr>
              <w:t xml:space="preserve">Tanaman </w:t>
            </w:r>
            <w:r w:rsidR="007C3A21">
              <w:rPr>
                <w:color w:val="000000" w:themeColor="text1"/>
                <w:sz w:val="24"/>
                <w:szCs w:val="24"/>
              </w:rPr>
              <w:t>k</w:t>
            </w:r>
            <w:r w:rsidRPr="002B3AF3">
              <w:rPr>
                <w:color w:val="000000" w:themeColor="text1"/>
                <w:sz w:val="24"/>
                <w:szCs w:val="24"/>
              </w:rPr>
              <w:t>unyit</w:t>
            </w:r>
          </w:p>
        </w:tc>
        <w:tc>
          <w:tcPr>
            <w:tcW w:w="2266" w:type="dxa"/>
            <w:tcBorders>
              <w:top w:val="single" w:sz="4" w:space="0" w:color="auto"/>
            </w:tcBorders>
          </w:tcPr>
          <w:p w14:paraId="5FEED549" w14:textId="7898EA9C" w:rsidR="00A86555" w:rsidRDefault="00A86555" w:rsidP="007C3A21">
            <w:pPr>
              <w:jc w:val="center"/>
              <w:rPr>
                <w:bCs/>
                <w:color w:val="000000" w:themeColor="text1"/>
                <w:sz w:val="24"/>
                <w:szCs w:val="24"/>
              </w:rPr>
            </w:pPr>
            <w:r>
              <w:rPr>
                <w:bCs/>
                <w:color w:val="000000" w:themeColor="text1"/>
                <w:sz w:val="24"/>
                <w:szCs w:val="24"/>
              </w:rPr>
              <w:t>6</w:t>
            </w:r>
          </w:p>
        </w:tc>
        <w:tc>
          <w:tcPr>
            <w:tcW w:w="2266" w:type="dxa"/>
            <w:tcBorders>
              <w:top w:val="single" w:sz="4" w:space="0" w:color="auto"/>
            </w:tcBorders>
          </w:tcPr>
          <w:p w14:paraId="68794009" w14:textId="62DA42B2" w:rsidR="00A86555" w:rsidRDefault="00A86555" w:rsidP="00A86555">
            <w:pPr>
              <w:jc w:val="both"/>
              <w:rPr>
                <w:bCs/>
                <w:color w:val="000000" w:themeColor="text1"/>
                <w:sz w:val="24"/>
                <w:szCs w:val="24"/>
              </w:rPr>
            </w:pPr>
            <w:r>
              <w:rPr>
                <w:bCs/>
                <w:color w:val="000000" w:themeColor="text1"/>
                <w:sz w:val="24"/>
                <w:szCs w:val="24"/>
              </w:rPr>
              <w:t>39 m</w:t>
            </w:r>
          </w:p>
        </w:tc>
      </w:tr>
      <w:tr w:rsidR="00A86555" w14:paraId="5C0E2EDC" w14:textId="77777777" w:rsidTr="007C3A21">
        <w:tc>
          <w:tcPr>
            <w:tcW w:w="1271" w:type="dxa"/>
          </w:tcPr>
          <w:p w14:paraId="5B88ADEE" w14:textId="028A6863" w:rsidR="00A86555" w:rsidRDefault="00A86555" w:rsidP="007C3A21">
            <w:pPr>
              <w:jc w:val="center"/>
              <w:rPr>
                <w:bCs/>
                <w:color w:val="000000" w:themeColor="text1"/>
                <w:sz w:val="24"/>
                <w:szCs w:val="24"/>
              </w:rPr>
            </w:pPr>
            <w:r>
              <w:rPr>
                <w:bCs/>
                <w:color w:val="000000" w:themeColor="text1"/>
                <w:sz w:val="24"/>
                <w:szCs w:val="24"/>
              </w:rPr>
              <w:t>2</w:t>
            </w:r>
          </w:p>
        </w:tc>
        <w:tc>
          <w:tcPr>
            <w:tcW w:w="2265" w:type="dxa"/>
          </w:tcPr>
          <w:p w14:paraId="25856C5D" w14:textId="0BA9880E" w:rsidR="00A86555" w:rsidRDefault="00A86555" w:rsidP="00A86555">
            <w:pPr>
              <w:jc w:val="both"/>
              <w:rPr>
                <w:bCs/>
                <w:color w:val="000000" w:themeColor="text1"/>
                <w:sz w:val="24"/>
                <w:szCs w:val="24"/>
              </w:rPr>
            </w:pPr>
            <w:r w:rsidRPr="002B3AF3">
              <w:rPr>
                <w:color w:val="000000" w:themeColor="text1"/>
                <w:sz w:val="24"/>
                <w:szCs w:val="24"/>
              </w:rPr>
              <w:t xml:space="preserve">Tanaman </w:t>
            </w:r>
            <w:r w:rsidR="007C3A21">
              <w:rPr>
                <w:color w:val="000000" w:themeColor="text1"/>
                <w:sz w:val="24"/>
                <w:szCs w:val="24"/>
              </w:rPr>
              <w:t>k</w:t>
            </w:r>
            <w:r w:rsidRPr="002B3AF3">
              <w:rPr>
                <w:color w:val="000000" w:themeColor="text1"/>
                <w:sz w:val="24"/>
                <w:szCs w:val="24"/>
              </w:rPr>
              <w:t>unyit</w:t>
            </w:r>
          </w:p>
        </w:tc>
        <w:tc>
          <w:tcPr>
            <w:tcW w:w="2266" w:type="dxa"/>
          </w:tcPr>
          <w:p w14:paraId="0A9AEAA7" w14:textId="1D6D4EDF" w:rsidR="00A86555" w:rsidRDefault="00A86555" w:rsidP="007C3A21">
            <w:pPr>
              <w:jc w:val="center"/>
              <w:rPr>
                <w:bCs/>
                <w:color w:val="000000" w:themeColor="text1"/>
                <w:sz w:val="24"/>
                <w:szCs w:val="24"/>
              </w:rPr>
            </w:pPr>
            <w:r>
              <w:rPr>
                <w:bCs/>
                <w:color w:val="000000" w:themeColor="text1"/>
                <w:sz w:val="24"/>
                <w:szCs w:val="24"/>
              </w:rPr>
              <w:t>2</w:t>
            </w:r>
          </w:p>
        </w:tc>
        <w:tc>
          <w:tcPr>
            <w:tcW w:w="2266" w:type="dxa"/>
          </w:tcPr>
          <w:p w14:paraId="7428CB5A" w14:textId="0BF9C831" w:rsidR="00A86555" w:rsidRDefault="00A86555" w:rsidP="00A86555">
            <w:pPr>
              <w:jc w:val="both"/>
              <w:rPr>
                <w:bCs/>
                <w:color w:val="000000" w:themeColor="text1"/>
                <w:sz w:val="24"/>
                <w:szCs w:val="24"/>
              </w:rPr>
            </w:pPr>
            <w:r>
              <w:rPr>
                <w:bCs/>
                <w:color w:val="000000" w:themeColor="text1"/>
                <w:sz w:val="24"/>
                <w:szCs w:val="24"/>
              </w:rPr>
              <w:t>53 m</w:t>
            </w:r>
          </w:p>
        </w:tc>
      </w:tr>
      <w:tr w:rsidR="00A86555" w14:paraId="77F9AE94" w14:textId="77777777" w:rsidTr="007C3A21">
        <w:tc>
          <w:tcPr>
            <w:tcW w:w="1271" w:type="dxa"/>
          </w:tcPr>
          <w:p w14:paraId="27288ECE" w14:textId="12D35916" w:rsidR="00A86555" w:rsidRDefault="00A86555" w:rsidP="007C3A21">
            <w:pPr>
              <w:jc w:val="center"/>
              <w:rPr>
                <w:bCs/>
                <w:color w:val="000000" w:themeColor="text1"/>
                <w:sz w:val="24"/>
                <w:szCs w:val="24"/>
              </w:rPr>
            </w:pPr>
            <w:r>
              <w:rPr>
                <w:bCs/>
                <w:color w:val="000000" w:themeColor="text1"/>
                <w:sz w:val="24"/>
                <w:szCs w:val="24"/>
              </w:rPr>
              <w:t>3</w:t>
            </w:r>
          </w:p>
        </w:tc>
        <w:tc>
          <w:tcPr>
            <w:tcW w:w="2265" w:type="dxa"/>
          </w:tcPr>
          <w:p w14:paraId="59FB495B" w14:textId="1804B704" w:rsidR="00A86555" w:rsidRDefault="00A86555" w:rsidP="00A86555">
            <w:pPr>
              <w:jc w:val="both"/>
              <w:rPr>
                <w:bCs/>
                <w:color w:val="000000" w:themeColor="text1"/>
                <w:sz w:val="24"/>
                <w:szCs w:val="24"/>
              </w:rPr>
            </w:pPr>
            <w:r>
              <w:rPr>
                <w:bCs/>
                <w:color w:val="000000" w:themeColor="text1"/>
                <w:sz w:val="24"/>
                <w:szCs w:val="24"/>
              </w:rPr>
              <w:t>Tanaman serai</w:t>
            </w:r>
          </w:p>
        </w:tc>
        <w:tc>
          <w:tcPr>
            <w:tcW w:w="2266" w:type="dxa"/>
          </w:tcPr>
          <w:p w14:paraId="1839FDB4" w14:textId="46F0D495" w:rsidR="00A86555" w:rsidRDefault="00A86555" w:rsidP="007C3A21">
            <w:pPr>
              <w:jc w:val="center"/>
              <w:rPr>
                <w:bCs/>
                <w:color w:val="000000" w:themeColor="text1"/>
                <w:sz w:val="24"/>
                <w:szCs w:val="24"/>
              </w:rPr>
            </w:pPr>
            <w:r>
              <w:rPr>
                <w:bCs/>
                <w:color w:val="000000" w:themeColor="text1"/>
                <w:sz w:val="24"/>
                <w:szCs w:val="24"/>
              </w:rPr>
              <w:t>22</w:t>
            </w:r>
          </w:p>
        </w:tc>
        <w:tc>
          <w:tcPr>
            <w:tcW w:w="2266" w:type="dxa"/>
          </w:tcPr>
          <w:p w14:paraId="03C6AD79" w14:textId="3B89A612" w:rsidR="00A86555" w:rsidRDefault="00A86555" w:rsidP="00A86555">
            <w:pPr>
              <w:jc w:val="both"/>
              <w:rPr>
                <w:bCs/>
                <w:color w:val="000000" w:themeColor="text1"/>
                <w:sz w:val="24"/>
                <w:szCs w:val="24"/>
              </w:rPr>
            </w:pPr>
            <w:r>
              <w:rPr>
                <w:bCs/>
                <w:color w:val="000000" w:themeColor="text1"/>
                <w:sz w:val="24"/>
                <w:szCs w:val="24"/>
              </w:rPr>
              <w:t>56 m</w:t>
            </w:r>
          </w:p>
        </w:tc>
      </w:tr>
      <w:tr w:rsidR="00A86555" w14:paraId="1ADA7B95" w14:textId="77777777" w:rsidTr="007C3A21">
        <w:tc>
          <w:tcPr>
            <w:tcW w:w="1271" w:type="dxa"/>
          </w:tcPr>
          <w:p w14:paraId="40AB69BD" w14:textId="510D6088" w:rsidR="00A86555" w:rsidRDefault="00A86555" w:rsidP="007C3A21">
            <w:pPr>
              <w:jc w:val="center"/>
              <w:rPr>
                <w:bCs/>
                <w:color w:val="000000" w:themeColor="text1"/>
                <w:sz w:val="24"/>
                <w:szCs w:val="24"/>
              </w:rPr>
            </w:pPr>
            <w:r>
              <w:rPr>
                <w:bCs/>
                <w:color w:val="000000" w:themeColor="text1"/>
                <w:sz w:val="24"/>
                <w:szCs w:val="24"/>
              </w:rPr>
              <w:t>4</w:t>
            </w:r>
          </w:p>
        </w:tc>
        <w:tc>
          <w:tcPr>
            <w:tcW w:w="2265" w:type="dxa"/>
          </w:tcPr>
          <w:p w14:paraId="0B0448D0" w14:textId="7946F620" w:rsidR="00A86555" w:rsidRDefault="00A86555" w:rsidP="00A86555">
            <w:pPr>
              <w:jc w:val="both"/>
              <w:rPr>
                <w:bCs/>
                <w:color w:val="000000" w:themeColor="text1"/>
                <w:sz w:val="24"/>
                <w:szCs w:val="24"/>
              </w:rPr>
            </w:pPr>
            <w:r>
              <w:rPr>
                <w:bCs/>
                <w:color w:val="000000" w:themeColor="text1"/>
                <w:sz w:val="24"/>
                <w:szCs w:val="24"/>
              </w:rPr>
              <w:t>Tanaman serai</w:t>
            </w:r>
          </w:p>
        </w:tc>
        <w:tc>
          <w:tcPr>
            <w:tcW w:w="2266" w:type="dxa"/>
          </w:tcPr>
          <w:p w14:paraId="3E69FC2D" w14:textId="6F2D748A" w:rsidR="00A86555" w:rsidRDefault="00A86555" w:rsidP="007C3A21">
            <w:pPr>
              <w:jc w:val="center"/>
              <w:rPr>
                <w:bCs/>
                <w:color w:val="000000" w:themeColor="text1"/>
                <w:sz w:val="24"/>
                <w:szCs w:val="24"/>
              </w:rPr>
            </w:pPr>
            <w:r>
              <w:rPr>
                <w:bCs/>
                <w:color w:val="000000" w:themeColor="text1"/>
                <w:sz w:val="24"/>
                <w:szCs w:val="24"/>
              </w:rPr>
              <w:t>19</w:t>
            </w:r>
          </w:p>
        </w:tc>
        <w:tc>
          <w:tcPr>
            <w:tcW w:w="2266" w:type="dxa"/>
          </w:tcPr>
          <w:p w14:paraId="02FC0F10" w14:textId="13BD8ECC" w:rsidR="00A86555" w:rsidRDefault="00A86555" w:rsidP="00A86555">
            <w:pPr>
              <w:jc w:val="both"/>
              <w:rPr>
                <w:bCs/>
                <w:color w:val="000000" w:themeColor="text1"/>
                <w:sz w:val="24"/>
                <w:szCs w:val="24"/>
              </w:rPr>
            </w:pPr>
            <w:r>
              <w:rPr>
                <w:bCs/>
                <w:color w:val="000000" w:themeColor="text1"/>
                <w:sz w:val="24"/>
                <w:szCs w:val="24"/>
              </w:rPr>
              <w:t>56.4 m</w:t>
            </w:r>
          </w:p>
        </w:tc>
      </w:tr>
      <w:tr w:rsidR="00A86555" w14:paraId="407213A0" w14:textId="77777777" w:rsidTr="007C3A21">
        <w:tc>
          <w:tcPr>
            <w:tcW w:w="1271" w:type="dxa"/>
          </w:tcPr>
          <w:p w14:paraId="4AC3C165" w14:textId="093D3373" w:rsidR="00A86555" w:rsidRDefault="00A86555" w:rsidP="007C3A21">
            <w:pPr>
              <w:jc w:val="center"/>
              <w:rPr>
                <w:bCs/>
                <w:color w:val="000000" w:themeColor="text1"/>
                <w:sz w:val="24"/>
                <w:szCs w:val="24"/>
              </w:rPr>
            </w:pPr>
            <w:r>
              <w:rPr>
                <w:bCs/>
                <w:color w:val="000000" w:themeColor="text1"/>
                <w:sz w:val="24"/>
                <w:szCs w:val="24"/>
              </w:rPr>
              <w:t>5</w:t>
            </w:r>
          </w:p>
        </w:tc>
        <w:tc>
          <w:tcPr>
            <w:tcW w:w="2265" w:type="dxa"/>
          </w:tcPr>
          <w:p w14:paraId="52DF2E5C" w14:textId="5E2014B3" w:rsidR="00A86555" w:rsidRDefault="00A86555" w:rsidP="00A86555">
            <w:pPr>
              <w:jc w:val="both"/>
              <w:rPr>
                <w:bCs/>
                <w:color w:val="000000" w:themeColor="text1"/>
                <w:sz w:val="24"/>
                <w:szCs w:val="24"/>
              </w:rPr>
            </w:pPr>
            <w:r>
              <w:rPr>
                <w:bCs/>
                <w:color w:val="000000" w:themeColor="text1"/>
                <w:sz w:val="24"/>
                <w:szCs w:val="24"/>
              </w:rPr>
              <w:t>Tanaman jarak pagar</w:t>
            </w:r>
          </w:p>
        </w:tc>
        <w:tc>
          <w:tcPr>
            <w:tcW w:w="2266" w:type="dxa"/>
          </w:tcPr>
          <w:p w14:paraId="57026420" w14:textId="61889E7C" w:rsidR="00A86555" w:rsidRDefault="00A86555" w:rsidP="007C3A21">
            <w:pPr>
              <w:jc w:val="center"/>
              <w:rPr>
                <w:bCs/>
                <w:color w:val="000000" w:themeColor="text1"/>
                <w:sz w:val="24"/>
                <w:szCs w:val="24"/>
              </w:rPr>
            </w:pPr>
            <w:r>
              <w:rPr>
                <w:bCs/>
                <w:color w:val="000000" w:themeColor="text1"/>
                <w:sz w:val="24"/>
                <w:szCs w:val="24"/>
              </w:rPr>
              <w:t>16</w:t>
            </w:r>
          </w:p>
        </w:tc>
        <w:tc>
          <w:tcPr>
            <w:tcW w:w="2266" w:type="dxa"/>
          </w:tcPr>
          <w:p w14:paraId="11C7FE43" w14:textId="20EECF37" w:rsidR="00A86555" w:rsidRDefault="00A86555" w:rsidP="00A86555">
            <w:pPr>
              <w:jc w:val="both"/>
              <w:rPr>
                <w:bCs/>
                <w:color w:val="000000" w:themeColor="text1"/>
                <w:sz w:val="24"/>
                <w:szCs w:val="24"/>
              </w:rPr>
            </w:pPr>
            <w:r>
              <w:rPr>
                <w:bCs/>
                <w:color w:val="000000" w:themeColor="text1"/>
                <w:sz w:val="24"/>
                <w:szCs w:val="24"/>
              </w:rPr>
              <w:t>60</w:t>
            </w:r>
            <w:r w:rsidR="007C3A21">
              <w:rPr>
                <w:bCs/>
                <w:color w:val="000000" w:themeColor="text1"/>
                <w:sz w:val="24"/>
                <w:szCs w:val="24"/>
              </w:rPr>
              <w:t xml:space="preserve"> m</w:t>
            </w:r>
          </w:p>
        </w:tc>
      </w:tr>
      <w:tr w:rsidR="00A86555" w14:paraId="596A07FE" w14:textId="77777777" w:rsidTr="007C3A21">
        <w:tc>
          <w:tcPr>
            <w:tcW w:w="1271" w:type="dxa"/>
            <w:tcBorders>
              <w:bottom w:val="single" w:sz="4" w:space="0" w:color="auto"/>
            </w:tcBorders>
          </w:tcPr>
          <w:p w14:paraId="27C8DD1C" w14:textId="53C191A9" w:rsidR="00A86555" w:rsidRDefault="00A86555" w:rsidP="007C3A21">
            <w:pPr>
              <w:jc w:val="center"/>
              <w:rPr>
                <w:bCs/>
                <w:color w:val="000000" w:themeColor="text1"/>
                <w:sz w:val="24"/>
                <w:szCs w:val="24"/>
              </w:rPr>
            </w:pPr>
            <w:r>
              <w:rPr>
                <w:bCs/>
                <w:color w:val="000000" w:themeColor="text1"/>
                <w:sz w:val="24"/>
                <w:szCs w:val="24"/>
              </w:rPr>
              <w:t>6</w:t>
            </w:r>
          </w:p>
        </w:tc>
        <w:tc>
          <w:tcPr>
            <w:tcW w:w="2265" w:type="dxa"/>
            <w:tcBorders>
              <w:bottom w:val="single" w:sz="4" w:space="0" w:color="auto"/>
            </w:tcBorders>
          </w:tcPr>
          <w:p w14:paraId="5FD75349" w14:textId="7A44FD5E" w:rsidR="00A86555" w:rsidRDefault="00A86555" w:rsidP="00A86555">
            <w:pPr>
              <w:jc w:val="both"/>
              <w:rPr>
                <w:bCs/>
                <w:color w:val="000000" w:themeColor="text1"/>
                <w:sz w:val="24"/>
                <w:szCs w:val="24"/>
              </w:rPr>
            </w:pPr>
            <w:r>
              <w:rPr>
                <w:bCs/>
                <w:color w:val="000000" w:themeColor="text1"/>
                <w:sz w:val="24"/>
                <w:szCs w:val="24"/>
              </w:rPr>
              <w:t>Tanaman jarak pagar</w:t>
            </w:r>
          </w:p>
        </w:tc>
        <w:tc>
          <w:tcPr>
            <w:tcW w:w="2266" w:type="dxa"/>
            <w:tcBorders>
              <w:bottom w:val="single" w:sz="4" w:space="0" w:color="auto"/>
            </w:tcBorders>
          </w:tcPr>
          <w:p w14:paraId="62A308BC" w14:textId="18052F3D" w:rsidR="00A86555" w:rsidRDefault="00A86555" w:rsidP="007C3A21">
            <w:pPr>
              <w:jc w:val="center"/>
              <w:rPr>
                <w:bCs/>
                <w:color w:val="000000" w:themeColor="text1"/>
                <w:sz w:val="24"/>
                <w:szCs w:val="24"/>
              </w:rPr>
            </w:pPr>
            <w:r>
              <w:rPr>
                <w:bCs/>
                <w:color w:val="000000" w:themeColor="text1"/>
                <w:sz w:val="24"/>
                <w:szCs w:val="24"/>
              </w:rPr>
              <w:t>22</w:t>
            </w:r>
          </w:p>
        </w:tc>
        <w:tc>
          <w:tcPr>
            <w:tcW w:w="2266" w:type="dxa"/>
            <w:tcBorders>
              <w:bottom w:val="single" w:sz="4" w:space="0" w:color="auto"/>
            </w:tcBorders>
          </w:tcPr>
          <w:p w14:paraId="2392FFBF" w14:textId="23680A4D" w:rsidR="00A86555" w:rsidRDefault="007C3A21" w:rsidP="00A86555">
            <w:pPr>
              <w:jc w:val="both"/>
              <w:rPr>
                <w:bCs/>
                <w:color w:val="000000" w:themeColor="text1"/>
                <w:sz w:val="24"/>
                <w:szCs w:val="24"/>
              </w:rPr>
            </w:pPr>
            <w:r>
              <w:rPr>
                <w:bCs/>
                <w:color w:val="000000" w:themeColor="text1"/>
                <w:sz w:val="24"/>
                <w:szCs w:val="24"/>
              </w:rPr>
              <w:t>43.2 m</w:t>
            </w:r>
          </w:p>
        </w:tc>
      </w:tr>
    </w:tbl>
    <w:p w14:paraId="6D0BCF68" w14:textId="77777777" w:rsidR="00A86555" w:rsidRDefault="00A86555" w:rsidP="00A86555">
      <w:pPr>
        <w:ind w:firstLine="360"/>
        <w:jc w:val="both"/>
        <w:rPr>
          <w:bCs/>
          <w:color w:val="000000" w:themeColor="text1"/>
          <w:sz w:val="24"/>
          <w:szCs w:val="24"/>
        </w:rPr>
      </w:pPr>
    </w:p>
    <w:p w14:paraId="28E03482" w14:textId="60BF4191" w:rsidR="008900A7" w:rsidRPr="002B3AF3" w:rsidRDefault="007C3A21" w:rsidP="003B543E">
      <w:pPr>
        <w:ind w:firstLine="720"/>
        <w:jc w:val="both"/>
        <w:rPr>
          <w:color w:val="000000" w:themeColor="text1"/>
          <w:sz w:val="24"/>
          <w:szCs w:val="24"/>
        </w:rPr>
      </w:pPr>
      <w:r>
        <w:rPr>
          <w:color w:val="000000" w:themeColor="text1"/>
          <w:sz w:val="24"/>
          <w:szCs w:val="24"/>
        </w:rPr>
        <w:t xml:space="preserve">Hasil pencatatan dan identifikasi jenis-jenis gulma </w:t>
      </w:r>
      <w:r w:rsidR="0077174A" w:rsidRPr="002B3AF3">
        <w:rPr>
          <w:color w:val="000000" w:themeColor="text1"/>
          <w:sz w:val="24"/>
          <w:szCs w:val="24"/>
        </w:rPr>
        <w:t xml:space="preserve">diperoleh data bahwa </w:t>
      </w:r>
      <w:r>
        <w:rPr>
          <w:color w:val="000000" w:themeColor="text1"/>
          <w:sz w:val="24"/>
          <w:szCs w:val="24"/>
        </w:rPr>
        <w:t xml:space="preserve">didapatkan tiga kelompok  </w:t>
      </w:r>
      <w:r w:rsidR="0077174A" w:rsidRPr="002B3AF3">
        <w:rPr>
          <w:color w:val="000000" w:themeColor="text1"/>
          <w:sz w:val="24"/>
          <w:szCs w:val="24"/>
        </w:rPr>
        <w:t xml:space="preserve">tumbuhan </w:t>
      </w:r>
      <w:r>
        <w:rPr>
          <w:color w:val="000000" w:themeColor="text1"/>
          <w:sz w:val="24"/>
          <w:szCs w:val="24"/>
        </w:rPr>
        <w:t>g</w:t>
      </w:r>
      <w:r w:rsidR="0077174A" w:rsidRPr="002B3AF3">
        <w:rPr>
          <w:color w:val="000000" w:themeColor="text1"/>
          <w:sz w:val="24"/>
          <w:szCs w:val="24"/>
        </w:rPr>
        <w:t xml:space="preserve">ulma </w:t>
      </w:r>
      <w:r>
        <w:rPr>
          <w:color w:val="000000" w:themeColor="text1"/>
          <w:sz w:val="24"/>
          <w:szCs w:val="24"/>
        </w:rPr>
        <w:t>yakni berdain lebar, g</w:t>
      </w:r>
      <w:r w:rsidR="0077174A" w:rsidRPr="002B3AF3">
        <w:rPr>
          <w:color w:val="000000" w:themeColor="text1"/>
          <w:sz w:val="24"/>
          <w:szCs w:val="24"/>
        </w:rPr>
        <w:t xml:space="preserve">ulma jenis teki, </w:t>
      </w:r>
      <w:r>
        <w:rPr>
          <w:color w:val="000000" w:themeColor="text1"/>
          <w:sz w:val="24"/>
          <w:szCs w:val="24"/>
        </w:rPr>
        <w:t>dan g</w:t>
      </w:r>
      <w:r w:rsidR="0077174A" w:rsidRPr="002B3AF3">
        <w:rPr>
          <w:color w:val="000000" w:themeColor="text1"/>
          <w:sz w:val="24"/>
          <w:szCs w:val="24"/>
        </w:rPr>
        <w:t>ulma jenis rumput</w:t>
      </w:r>
      <w:r>
        <w:rPr>
          <w:color w:val="000000" w:themeColor="text1"/>
          <w:sz w:val="24"/>
          <w:szCs w:val="24"/>
        </w:rPr>
        <w:t xml:space="preserve">. </w:t>
      </w:r>
      <w:r w:rsidR="0077174A" w:rsidRPr="002B3AF3">
        <w:rPr>
          <w:color w:val="000000" w:themeColor="text1"/>
          <w:sz w:val="24"/>
          <w:szCs w:val="24"/>
        </w:rPr>
        <w:t xml:space="preserve"> </w:t>
      </w:r>
      <w:r>
        <w:rPr>
          <w:color w:val="000000" w:themeColor="text1"/>
          <w:sz w:val="24"/>
          <w:szCs w:val="24"/>
        </w:rPr>
        <w:t xml:space="preserve">Secara taksonomi, terdapat 27 species gulma yang teridentifikasi dari </w:t>
      </w:r>
      <w:r w:rsidR="00BF755D" w:rsidRPr="002B3AF3">
        <w:rPr>
          <w:color w:val="000000" w:themeColor="text1"/>
          <w:sz w:val="24"/>
          <w:szCs w:val="24"/>
        </w:rPr>
        <w:t>17</w:t>
      </w:r>
      <w:r w:rsidR="0077174A" w:rsidRPr="002B3AF3">
        <w:rPr>
          <w:color w:val="000000" w:themeColor="text1"/>
          <w:sz w:val="24"/>
          <w:szCs w:val="24"/>
        </w:rPr>
        <w:t xml:space="preserve"> famili</w:t>
      </w:r>
      <w:r>
        <w:rPr>
          <w:color w:val="000000" w:themeColor="text1"/>
          <w:sz w:val="24"/>
          <w:szCs w:val="24"/>
        </w:rPr>
        <w:t>.</w:t>
      </w:r>
      <w:r w:rsidR="0077174A" w:rsidRPr="002B3AF3">
        <w:rPr>
          <w:color w:val="000000" w:themeColor="text1"/>
          <w:sz w:val="24"/>
          <w:szCs w:val="24"/>
        </w:rPr>
        <w:t xml:space="preserve"> </w:t>
      </w:r>
      <w:r w:rsidR="00314275" w:rsidRPr="002B3AF3">
        <w:rPr>
          <w:color w:val="000000" w:themeColor="text1"/>
          <w:sz w:val="24"/>
          <w:szCs w:val="24"/>
        </w:rPr>
        <w:t xml:space="preserve">Jumlah total keseluruhan </w:t>
      </w:r>
      <w:r>
        <w:rPr>
          <w:color w:val="000000" w:themeColor="text1"/>
          <w:sz w:val="24"/>
          <w:szCs w:val="24"/>
        </w:rPr>
        <w:t>t</w:t>
      </w:r>
      <w:r w:rsidR="00314275" w:rsidRPr="002B3AF3">
        <w:rPr>
          <w:color w:val="000000" w:themeColor="text1"/>
          <w:sz w:val="24"/>
          <w:szCs w:val="24"/>
        </w:rPr>
        <w:t xml:space="preserve">umbuhan gulma yang ada di lahan </w:t>
      </w:r>
      <w:r w:rsidR="001A409F" w:rsidRPr="002B3AF3">
        <w:rPr>
          <w:color w:val="000000" w:themeColor="text1"/>
          <w:sz w:val="24"/>
          <w:szCs w:val="24"/>
        </w:rPr>
        <w:t>tanaman apotek Hidup adalah 832 Tumbuhan</w:t>
      </w:r>
      <w:r>
        <w:rPr>
          <w:color w:val="000000" w:themeColor="text1"/>
          <w:sz w:val="24"/>
          <w:szCs w:val="24"/>
        </w:rPr>
        <w:t>.</w:t>
      </w:r>
      <w:r w:rsidR="001A409F" w:rsidRPr="002B3AF3">
        <w:rPr>
          <w:color w:val="000000" w:themeColor="text1"/>
          <w:sz w:val="24"/>
          <w:szCs w:val="24"/>
        </w:rPr>
        <w:t xml:space="preserve"> </w:t>
      </w:r>
      <w:r>
        <w:rPr>
          <w:color w:val="000000" w:themeColor="text1"/>
          <w:sz w:val="24"/>
          <w:szCs w:val="24"/>
        </w:rPr>
        <w:t>Rincian sebaran jenis gulma dan nama famili di tiap bedeng tercantum pada tabel 2.</w:t>
      </w:r>
      <w:r w:rsidR="00AC18D2" w:rsidRPr="002B3AF3">
        <w:rPr>
          <w:color w:val="000000" w:themeColor="text1"/>
          <w:sz w:val="24"/>
          <w:szCs w:val="24"/>
        </w:rPr>
        <w:t xml:space="preserve"> </w:t>
      </w:r>
    </w:p>
    <w:p w14:paraId="3C4B2296" w14:textId="77777777" w:rsidR="008900A7" w:rsidRPr="002B3AF3" w:rsidRDefault="00AE7F25" w:rsidP="002B3AF3">
      <w:pPr>
        <w:tabs>
          <w:tab w:val="left" w:pos="993"/>
          <w:tab w:val="left" w:pos="3731"/>
          <w:tab w:val="left" w:pos="5610"/>
        </w:tabs>
        <w:jc w:val="both"/>
        <w:rPr>
          <w:color w:val="000000" w:themeColor="text1"/>
          <w:sz w:val="24"/>
          <w:szCs w:val="24"/>
        </w:rPr>
      </w:pPr>
      <w:r w:rsidRPr="002B3AF3">
        <w:rPr>
          <w:color w:val="000000" w:themeColor="text1"/>
          <w:sz w:val="24"/>
          <w:szCs w:val="24"/>
        </w:rPr>
        <w:tab/>
      </w:r>
    </w:p>
    <w:p w14:paraId="297AB9A6" w14:textId="43BDBBE0" w:rsidR="003A319B" w:rsidRPr="002B3AF3" w:rsidRDefault="00D03570" w:rsidP="002B3AF3">
      <w:pPr>
        <w:jc w:val="both"/>
        <w:rPr>
          <w:color w:val="000000" w:themeColor="text1"/>
          <w:sz w:val="24"/>
          <w:szCs w:val="24"/>
        </w:rPr>
      </w:pPr>
      <w:r>
        <w:rPr>
          <w:color w:val="000000" w:themeColor="text1"/>
          <w:sz w:val="24"/>
          <w:szCs w:val="24"/>
        </w:rPr>
        <w:t xml:space="preserve">Tabel </w:t>
      </w:r>
      <w:r w:rsidR="007C3A21">
        <w:rPr>
          <w:color w:val="000000" w:themeColor="text1"/>
          <w:sz w:val="24"/>
          <w:szCs w:val="24"/>
        </w:rPr>
        <w:t>2</w:t>
      </w:r>
      <w:r>
        <w:rPr>
          <w:color w:val="000000" w:themeColor="text1"/>
          <w:sz w:val="24"/>
          <w:szCs w:val="24"/>
        </w:rPr>
        <w:t>. Sebaran Tumbuhan Gulma pada Bedeng</w:t>
      </w:r>
      <w:r w:rsidR="0060740B">
        <w:rPr>
          <w:color w:val="000000" w:themeColor="text1"/>
          <w:sz w:val="24"/>
          <w:szCs w:val="24"/>
        </w:rPr>
        <w:t xml:space="preserve"> 1-6.</w:t>
      </w:r>
    </w:p>
    <w:tbl>
      <w:tblPr>
        <w:tblStyle w:val="MediumList1-Accent3"/>
        <w:tblW w:w="9641" w:type="dxa"/>
        <w:tblInd w:w="-252" w:type="dxa"/>
        <w:tblBorders>
          <w:top w:val="none" w:sz="0" w:space="0" w:color="auto"/>
          <w:bottom w:val="none" w:sz="0" w:space="0" w:color="auto"/>
        </w:tblBorders>
        <w:tblLayout w:type="fixed"/>
        <w:tblLook w:val="04A0" w:firstRow="1" w:lastRow="0" w:firstColumn="1" w:lastColumn="0" w:noHBand="0" w:noVBand="1"/>
      </w:tblPr>
      <w:tblGrid>
        <w:gridCol w:w="531"/>
        <w:gridCol w:w="1604"/>
        <w:gridCol w:w="1110"/>
        <w:gridCol w:w="1614"/>
        <w:gridCol w:w="6"/>
        <w:gridCol w:w="529"/>
        <w:gridCol w:w="6"/>
        <w:gridCol w:w="529"/>
        <w:gridCol w:w="6"/>
        <w:gridCol w:w="605"/>
        <w:gridCol w:w="6"/>
        <w:gridCol w:w="553"/>
        <w:gridCol w:w="6"/>
        <w:gridCol w:w="553"/>
        <w:gridCol w:w="6"/>
        <w:gridCol w:w="542"/>
        <w:gridCol w:w="6"/>
        <w:gridCol w:w="564"/>
        <w:gridCol w:w="6"/>
        <w:gridCol w:w="853"/>
        <w:gridCol w:w="6"/>
      </w:tblGrid>
      <w:tr w:rsidR="00E73201" w:rsidRPr="00F11900" w14:paraId="3F26A128" w14:textId="5F6399AE" w:rsidTr="00A07D4B">
        <w:trPr>
          <w:gridAfter w:val="1"/>
          <w:cnfStyle w:val="100000000000" w:firstRow="1" w:lastRow="0" w:firstColumn="0" w:lastColumn="0" w:oddVBand="0" w:evenVBand="0" w:oddHBand="0" w:evenHBand="0" w:firstRowFirstColumn="0" w:firstRowLastColumn="0" w:lastRowFirstColumn="0" w:lastRowLastColumn="0"/>
          <w:wAfter w:w="6" w:type="dxa"/>
          <w:trHeight w:val="207"/>
          <w:tblHeader/>
        </w:trPr>
        <w:tc>
          <w:tcPr>
            <w:cnfStyle w:val="001000000000" w:firstRow="0" w:lastRow="0" w:firstColumn="1" w:lastColumn="0" w:oddVBand="0" w:evenVBand="0" w:oddHBand="0" w:evenHBand="0" w:firstRowFirstColumn="0" w:firstRowLastColumn="0" w:lastRowFirstColumn="0" w:lastRowLastColumn="0"/>
            <w:tcW w:w="531" w:type="dxa"/>
            <w:vMerge w:val="restart"/>
            <w:tcBorders>
              <w:top w:val="single" w:sz="4" w:space="0" w:color="auto"/>
              <w:bottom w:val="single" w:sz="4" w:space="0" w:color="auto"/>
            </w:tcBorders>
            <w:shd w:val="clear" w:color="auto" w:fill="auto"/>
            <w:noWrap/>
            <w:hideMark/>
          </w:tcPr>
          <w:p w14:paraId="6430D105" w14:textId="77777777" w:rsidR="00E73201" w:rsidRPr="00F11900" w:rsidRDefault="00E73201" w:rsidP="002B3AF3">
            <w:pPr>
              <w:jc w:val="both"/>
              <w:rPr>
                <w:rFonts w:ascii="Times New Roman" w:hAnsi="Times New Roman" w:cs="Times New Roman"/>
                <w:sz w:val="24"/>
                <w:szCs w:val="24"/>
              </w:rPr>
            </w:pPr>
            <w:r w:rsidRPr="00F11900">
              <w:rPr>
                <w:rFonts w:ascii="Times New Roman" w:hAnsi="Times New Roman" w:cs="Times New Roman"/>
                <w:sz w:val="24"/>
                <w:szCs w:val="24"/>
              </w:rPr>
              <w:t>No</w:t>
            </w:r>
          </w:p>
        </w:tc>
        <w:tc>
          <w:tcPr>
            <w:tcW w:w="1604" w:type="dxa"/>
            <w:vMerge w:val="restart"/>
            <w:tcBorders>
              <w:top w:val="single" w:sz="4" w:space="0" w:color="auto"/>
              <w:bottom w:val="single" w:sz="4" w:space="0" w:color="auto"/>
            </w:tcBorders>
            <w:shd w:val="clear" w:color="auto" w:fill="auto"/>
            <w:noWrap/>
            <w:hideMark/>
          </w:tcPr>
          <w:p w14:paraId="3FCFA41A" w14:textId="77777777" w:rsidR="00E73201" w:rsidRPr="00F11900" w:rsidRDefault="00E73201" w:rsidP="00A8475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F11900">
              <w:rPr>
                <w:rFonts w:ascii="Times New Roman" w:hAnsi="Times New Roman" w:cs="Times New Roman"/>
                <w:b/>
                <w:bCs/>
                <w:sz w:val="24"/>
                <w:szCs w:val="24"/>
              </w:rPr>
              <w:t>Nama Jenis Gulma</w:t>
            </w:r>
          </w:p>
        </w:tc>
        <w:tc>
          <w:tcPr>
            <w:tcW w:w="1110" w:type="dxa"/>
            <w:vMerge w:val="restart"/>
            <w:tcBorders>
              <w:top w:val="single" w:sz="4" w:space="0" w:color="auto"/>
              <w:bottom w:val="single" w:sz="4" w:space="0" w:color="auto"/>
            </w:tcBorders>
            <w:shd w:val="clear" w:color="auto" w:fill="auto"/>
            <w:noWrap/>
            <w:hideMark/>
          </w:tcPr>
          <w:p w14:paraId="1BD759E1" w14:textId="77777777" w:rsidR="00E73201" w:rsidRPr="00F11900" w:rsidRDefault="00E73201" w:rsidP="002B3AF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F11900">
              <w:rPr>
                <w:rFonts w:ascii="Times New Roman" w:hAnsi="Times New Roman" w:cs="Times New Roman"/>
                <w:b/>
                <w:bCs/>
                <w:sz w:val="24"/>
                <w:szCs w:val="24"/>
              </w:rPr>
              <w:t>Nama Lokal</w:t>
            </w:r>
          </w:p>
        </w:tc>
        <w:tc>
          <w:tcPr>
            <w:tcW w:w="1614" w:type="dxa"/>
            <w:vMerge w:val="restart"/>
            <w:tcBorders>
              <w:top w:val="single" w:sz="4" w:space="0" w:color="auto"/>
              <w:bottom w:val="single" w:sz="4" w:space="0" w:color="auto"/>
            </w:tcBorders>
            <w:shd w:val="clear" w:color="auto" w:fill="auto"/>
            <w:noWrap/>
            <w:hideMark/>
          </w:tcPr>
          <w:p w14:paraId="2F9FDDD0" w14:textId="77777777" w:rsidR="00E73201" w:rsidRPr="00F11900" w:rsidRDefault="00E73201" w:rsidP="002B3AF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F11900">
              <w:rPr>
                <w:rFonts w:ascii="Times New Roman" w:hAnsi="Times New Roman" w:cs="Times New Roman"/>
                <w:b/>
                <w:bCs/>
                <w:sz w:val="24"/>
                <w:szCs w:val="24"/>
              </w:rPr>
              <w:t>Family</w:t>
            </w:r>
          </w:p>
        </w:tc>
        <w:tc>
          <w:tcPr>
            <w:tcW w:w="535" w:type="dxa"/>
            <w:gridSpan w:val="2"/>
            <w:tcBorders>
              <w:top w:val="single" w:sz="4" w:space="0" w:color="auto"/>
            </w:tcBorders>
            <w:shd w:val="clear" w:color="auto" w:fill="auto"/>
            <w:noWrap/>
            <w:hideMark/>
          </w:tcPr>
          <w:p w14:paraId="4DD975DE" w14:textId="77777777" w:rsidR="00E73201" w:rsidRPr="00F11900" w:rsidRDefault="00E73201" w:rsidP="002B3AF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F11900">
              <w:rPr>
                <w:rFonts w:ascii="Times New Roman" w:hAnsi="Times New Roman" w:cs="Times New Roman"/>
                <w:b/>
                <w:bCs/>
                <w:sz w:val="24"/>
                <w:szCs w:val="24"/>
              </w:rPr>
              <w:t>1</w:t>
            </w:r>
          </w:p>
        </w:tc>
        <w:tc>
          <w:tcPr>
            <w:tcW w:w="535" w:type="dxa"/>
            <w:gridSpan w:val="2"/>
            <w:tcBorders>
              <w:top w:val="single" w:sz="4" w:space="0" w:color="auto"/>
            </w:tcBorders>
            <w:shd w:val="clear" w:color="auto" w:fill="auto"/>
            <w:noWrap/>
            <w:hideMark/>
          </w:tcPr>
          <w:p w14:paraId="2A8BB4C5" w14:textId="77777777" w:rsidR="00E73201" w:rsidRPr="00F11900" w:rsidRDefault="00E73201" w:rsidP="002B3AF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F11900">
              <w:rPr>
                <w:rFonts w:ascii="Times New Roman" w:hAnsi="Times New Roman" w:cs="Times New Roman"/>
                <w:b/>
                <w:bCs/>
                <w:sz w:val="24"/>
                <w:szCs w:val="24"/>
              </w:rPr>
              <w:t>2</w:t>
            </w:r>
          </w:p>
        </w:tc>
        <w:tc>
          <w:tcPr>
            <w:tcW w:w="611" w:type="dxa"/>
            <w:gridSpan w:val="2"/>
            <w:tcBorders>
              <w:top w:val="single" w:sz="4" w:space="0" w:color="auto"/>
            </w:tcBorders>
            <w:shd w:val="clear" w:color="auto" w:fill="auto"/>
            <w:noWrap/>
            <w:hideMark/>
          </w:tcPr>
          <w:p w14:paraId="4CA2AB5A" w14:textId="77777777" w:rsidR="00E73201" w:rsidRPr="00F11900" w:rsidRDefault="00E73201" w:rsidP="002B3AF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F11900">
              <w:rPr>
                <w:rFonts w:ascii="Times New Roman" w:hAnsi="Times New Roman" w:cs="Times New Roman"/>
                <w:b/>
                <w:bCs/>
                <w:sz w:val="24"/>
                <w:szCs w:val="24"/>
              </w:rPr>
              <w:t>3</w:t>
            </w:r>
          </w:p>
        </w:tc>
        <w:tc>
          <w:tcPr>
            <w:tcW w:w="559" w:type="dxa"/>
            <w:gridSpan w:val="2"/>
            <w:tcBorders>
              <w:top w:val="single" w:sz="4" w:space="0" w:color="auto"/>
            </w:tcBorders>
            <w:shd w:val="clear" w:color="auto" w:fill="auto"/>
            <w:noWrap/>
            <w:hideMark/>
          </w:tcPr>
          <w:p w14:paraId="179487F8" w14:textId="77777777" w:rsidR="00E73201" w:rsidRPr="00F11900" w:rsidRDefault="00E73201" w:rsidP="002B3AF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F11900">
              <w:rPr>
                <w:rFonts w:ascii="Times New Roman" w:hAnsi="Times New Roman" w:cs="Times New Roman"/>
                <w:b/>
                <w:bCs/>
                <w:sz w:val="24"/>
                <w:szCs w:val="24"/>
              </w:rPr>
              <w:t>4</w:t>
            </w:r>
          </w:p>
        </w:tc>
        <w:tc>
          <w:tcPr>
            <w:tcW w:w="559" w:type="dxa"/>
            <w:gridSpan w:val="2"/>
            <w:tcBorders>
              <w:top w:val="single" w:sz="4" w:space="0" w:color="auto"/>
            </w:tcBorders>
            <w:shd w:val="clear" w:color="auto" w:fill="auto"/>
            <w:noWrap/>
            <w:hideMark/>
          </w:tcPr>
          <w:p w14:paraId="3830FAA1" w14:textId="77777777" w:rsidR="00E73201" w:rsidRPr="00F11900" w:rsidRDefault="00E73201" w:rsidP="002B3AF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F11900">
              <w:rPr>
                <w:rFonts w:ascii="Times New Roman" w:hAnsi="Times New Roman" w:cs="Times New Roman"/>
                <w:b/>
                <w:bCs/>
                <w:sz w:val="24"/>
                <w:szCs w:val="24"/>
              </w:rPr>
              <w:t>5</w:t>
            </w:r>
          </w:p>
        </w:tc>
        <w:tc>
          <w:tcPr>
            <w:tcW w:w="548" w:type="dxa"/>
            <w:gridSpan w:val="2"/>
            <w:tcBorders>
              <w:top w:val="single" w:sz="4" w:space="0" w:color="auto"/>
            </w:tcBorders>
            <w:shd w:val="clear" w:color="auto" w:fill="auto"/>
            <w:noWrap/>
            <w:hideMark/>
          </w:tcPr>
          <w:p w14:paraId="4A0BBB8B" w14:textId="77777777" w:rsidR="00E73201" w:rsidRPr="00F11900" w:rsidRDefault="00E73201" w:rsidP="002B3AF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F11900">
              <w:rPr>
                <w:rFonts w:ascii="Times New Roman" w:hAnsi="Times New Roman" w:cs="Times New Roman"/>
                <w:b/>
                <w:bCs/>
                <w:sz w:val="24"/>
                <w:szCs w:val="24"/>
              </w:rPr>
              <w:t>6</w:t>
            </w:r>
          </w:p>
        </w:tc>
        <w:tc>
          <w:tcPr>
            <w:tcW w:w="570" w:type="dxa"/>
            <w:gridSpan w:val="2"/>
            <w:vMerge w:val="restart"/>
            <w:tcBorders>
              <w:top w:val="single" w:sz="4" w:space="0" w:color="auto"/>
            </w:tcBorders>
            <w:shd w:val="clear" w:color="auto" w:fill="auto"/>
          </w:tcPr>
          <w:p w14:paraId="56407BFE" w14:textId="77777777" w:rsidR="00E73201" w:rsidRDefault="00E73201" w:rsidP="002B3AF3">
            <w:pPr>
              <w:jc w:val="both"/>
              <w:cnfStyle w:val="100000000000" w:firstRow="1" w:lastRow="0" w:firstColumn="0" w:lastColumn="0" w:oddVBand="0" w:evenVBand="0" w:oddHBand="0" w:evenHBand="0" w:firstRowFirstColumn="0" w:firstRowLastColumn="0" w:lastRowFirstColumn="0" w:lastRowLastColumn="0"/>
              <w:rPr>
                <w:rFonts w:asciiTheme="majorEastAsia" w:hAnsiTheme="majorEastAsia" w:cstheme="majorEastAsia"/>
                <w:b/>
                <w:bCs/>
                <w:sz w:val="24"/>
                <w:szCs w:val="24"/>
              </w:rPr>
            </w:pPr>
          </w:p>
          <w:p w14:paraId="78C6AEB8" w14:textId="72523176" w:rsidR="00E73201" w:rsidRPr="00F11900" w:rsidRDefault="00E73201" w:rsidP="002B3AF3">
            <w:pPr>
              <w:jc w:val="both"/>
              <w:cnfStyle w:val="100000000000" w:firstRow="1" w:lastRow="0" w:firstColumn="0" w:lastColumn="0" w:oddVBand="0" w:evenVBand="0" w:oddHBand="0" w:evenHBand="0" w:firstRowFirstColumn="0" w:firstRowLastColumn="0" w:lastRowFirstColumn="0" w:lastRowLastColumn="0"/>
              <w:rPr>
                <w:b/>
                <w:bCs/>
                <w:sz w:val="24"/>
                <w:szCs w:val="24"/>
              </w:rPr>
            </w:pPr>
            <w:r>
              <w:rPr>
                <w:rFonts w:asciiTheme="majorEastAsia" w:hAnsiTheme="majorEastAsia" w:cstheme="majorEastAsia" w:hint="eastAsia"/>
                <w:b/>
                <w:bCs/>
                <w:sz w:val="24"/>
                <w:szCs w:val="24"/>
              </w:rPr>
              <w:t>∑</w:t>
            </w:r>
          </w:p>
        </w:tc>
        <w:tc>
          <w:tcPr>
            <w:tcW w:w="859" w:type="dxa"/>
            <w:gridSpan w:val="2"/>
            <w:vMerge w:val="restart"/>
            <w:tcBorders>
              <w:top w:val="single" w:sz="4" w:space="0" w:color="auto"/>
            </w:tcBorders>
            <w:shd w:val="clear" w:color="auto" w:fill="auto"/>
          </w:tcPr>
          <w:p w14:paraId="0B0BA485" w14:textId="56021C0A" w:rsidR="00E73201" w:rsidRPr="00E73201" w:rsidRDefault="00E73201" w:rsidP="002B3AF3">
            <w:pPr>
              <w:jc w:val="both"/>
              <w:cnfStyle w:val="100000000000" w:firstRow="1" w:lastRow="0" w:firstColumn="0" w:lastColumn="0" w:oddVBand="0" w:evenVBand="0" w:oddHBand="0" w:evenHBand="0" w:firstRowFirstColumn="0" w:firstRowLastColumn="0" w:lastRowFirstColumn="0" w:lastRowLastColumn="0"/>
              <w:rPr>
                <w:rFonts w:asciiTheme="majorEastAsia" w:hAnsiTheme="majorEastAsia" w:cstheme="majorEastAsia" w:hint="eastAsia"/>
                <w:b/>
                <w:bCs/>
                <w:sz w:val="22"/>
                <w:szCs w:val="22"/>
              </w:rPr>
            </w:pPr>
            <w:r w:rsidRPr="00E73201">
              <w:rPr>
                <w:rFonts w:asciiTheme="majorEastAsia" w:hAnsiTheme="majorEastAsia" w:cstheme="majorEastAsia"/>
                <w:b/>
                <w:bCs/>
                <w:sz w:val="22"/>
                <w:szCs w:val="22"/>
              </w:rPr>
              <w:t>Tipe gulma</w:t>
            </w:r>
          </w:p>
        </w:tc>
      </w:tr>
      <w:tr w:rsidR="00E73201" w:rsidRPr="00F11900" w14:paraId="2C031E2D" w14:textId="58B342E7" w:rsidTr="00A07D4B">
        <w:trPr>
          <w:gridAfter w:val="1"/>
          <w:cnfStyle w:val="100000000000" w:firstRow="1" w:lastRow="0" w:firstColumn="0" w:lastColumn="0" w:oddVBand="0" w:evenVBand="0" w:oddHBand="0" w:evenHBand="0" w:firstRowFirstColumn="0" w:firstRowLastColumn="0" w:lastRowFirstColumn="0" w:lastRowLastColumn="0"/>
          <w:wAfter w:w="6" w:type="dxa"/>
          <w:trHeight w:val="109"/>
          <w:tblHeader/>
        </w:trPr>
        <w:tc>
          <w:tcPr>
            <w:cnfStyle w:val="001000000000" w:firstRow="0" w:lastRow="0" w:firstColumn="1" w:lastColumn="0" w:oddVBand="0" w:evenVBand="0" w:oddHBand="0" w:evenHBand="0" w:firstRowFirstColumn="0" w:firstRowLastColumn="0" w:lastRowFirstColumn="0" w:lastRowLastColumn="0"/>
            <w:tcW w:w="531" w:type="dxa"/>
            <w:vMerge/>
            <w:tcBorders>
              <w:bottom w:val="single" w:sz="4" w:space="0" w:color="auto"/>
            </w:tcBorders>
            <w:shd w:val="clear" w:color="auto" w:fill="auto"/>
            <w:hideMark/>
          </w:tcPr>
          <w:p w14:paraId="48015751" w14:textId="77777777" w:rsidR="00E73201" w:rsidRPr="00F11900" w:rsidRDefault="00E73201" w:rsidP="002B3AF3">
            <w:pPr>
              <w:jc w:val="both"/>
              <w:rPr>
                <w:rFonts w:ascii="Times New Roman" w:hAnsi="Times New Roman" w:cs="Times New Roman"/>
                <w:b w:val="0"/>
                <w:bCs w:val="0"/>
                <w:sz w:val="24"/>
                <w:szCs w:val="24"/>
              </w:rPr>
            </w:pPr>
          </w:p>
        </w:tc>
        <w:tc>
          <w:tcPr>
            <w:tcW w:w="1604" w:type="dxa"/>
            <w:vMerge/>
            <w:tcBorders>
              <w:bottom w:val="single" w:sz="4" w:space="0" w:color="auto"/>
            </w:tcBorders>
            <w:shd w:val="clear" w:color="auto" w:fill="auto"/>
            <w:hideMark/>
          </w:tcPr>
          <w:p w14:paraId="767FABD1" w14:textId="77777777" w:rsidR="00E73201" w:rsidRPr="00F11900" w:rsidRDefault="00E73201" w:rsidP="00A8475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p>
        </w:tc>
        <w:tc>
          <w:tcPr>
            <w:tcW w:w="1110" w:type="dxa"/>
            <w:vMerge/>
            <w:tcBorders>
              <w:bottom w:val="single" w:sz="4" w:space="0" w:color="auto"/>
            </w:tcBorders>
            <w:shd w:val="clear" w:color="auto" w:fill="auto"/>
            <w:hideMark/>
          </w:tcPr>
          <w:p w14:paraId="1AEF78A0" w14:textId="77777777" w:rsidR="00E73201" w:rsidRPr="00F11900" w:rsidRDefault="00E73201" w:rsidP="002B3AF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14" w:type="dxa"/>
            <w:vMerge/>
            <w:tcBorders>
              <w:bottom w:val="single" w:sz="4" w:space="0" w:color="auto"/>
            </w:tcBorders>
            <w:shd w:val="clear" w:color="auto" w:fill="auto"/>
            <w:hideMark/>
          </w:tcPr>
          <w:p w14:paraId="6FF343CD" w14:textId="77777777" w:rsidR="00E73201" w:rsidRPr="00F11900" w:rsidRDefault="00E73201" w:rsidP="002B3AF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35" w:type="dxa"/>
            <w:gridSpan w:val="2"/>
            <w:tcBorders>
              <w:bottom w:val="single" w:sz="4" w:space="0" w:color="auto"/>
            </w:tcBorders>
            <w:shd w:val="clear" w:color="auto" w:fill="auto"/>
            <w:noWrap/>
            <w:hideMark/>
          </w:tcPr>
          <w:p w14:paraId="6F84F78F" w14:textId="77777777" w:rsidR="00E73201" w:rsidRPr="00F11900" w:rsidRDefault="00E73201" w:rsidP="002B3AF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11900">
              <w:rPr>
                <w:rFonts w:ascii="Times New Roman" w:hAnsi="Times New Roman" w:cs="Times New Roman"/>
                <w:sz w:val="24"/>
                <w:szCs w:val="24"/>
              </w:rPr>
              <w:t>K1</w:t>
            </w:r>
          </w:p>
        </w:tc>
        <w:tc>
          <w:tcPr>
            <w:tcW w:w="535" w:type="dxa"/>
            <w:gridSpan w:val="2"/>
            <w:tcBorders>
              <w:bottom w:val="single" w:sz="4" w:space="0" w:color="auto"/>
            </w:tcBorders>
            <w:shd w:val="clear" w:color="auto" w:fill="auto"/>
            <w:noWrap/>
            <w:hideMark/>
          </w:tcPr>
          <w:p w14:paraId="5B1A227B" w14:textId="77777777" w:rsidR="00E73201" w:rsidRPr="00F11900" w:rsidRDefault="00E73201" w:rsidP="002B3AF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11900">
              <w:rPr>
                <w:rFonts w:ascii="Times New Roman" w:hAnsi="Times New Roman" w:cs="Times New Roman"/>
                <w:sz w:val="24"/>
                <w:szCs w:val="24"/>
              </w:rPr>
              <w:t>K2</w:t>
            </w:r>
          </w:p>
        </w:tc>
        <w:tc>
          <w:tcPr>
            <w:tcW w:w="611" w:type="dxa"/>
            <w:gridSpan w:val="2"/>
            <w:tcBorders>
              <w:bottom w:val="single" w:sz="4" w:space="0" w:color="auto"/>
            </w:tcBorders>
            <w:shd w:val="clear" w:color="auto" w:fill="auto"/>
            <w:noWrap/>
            <w:hideMark/>
          </w:tcPr>
          <w:p w14:paraId="14A9BA81" w14:textId="77777777" w:rsidR="00E73201" w:rsidRPr="00F11900" w:rsidRDefault="00E73201" w:rsidP="002B3AF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11900">
              <w:rPr>
                <w:rFonts w:ascii="Times New Roman" w:hAnsi="Times New Roman" w:cs="Times New Roman"/>
                <w:sz w:val="24"/>
                <w:szCs w:val="24"/>
              </w:rPr>
              <w:t>S1</w:t>
            </w:r>
          </w:p>
        </w:tc>
        <w:tc>
          <w:tcPr>
            <w:tcW w:w="559" w:type="dxa"/>
            <w:gridSpan w:val="2"/>
            <w:tcBorders>
              <w:bottom w:val="single" w:sz="4" w:space="0" w:color="auto"/>
            </w:tcBorders>
            <w:shd w:val="clear" w:color="auto" w:fill="auto"/>
            <w:noWrap/>
            <w:hideMark/>
          </w:tcPr>
          <w:p w14:paraId="4E6496F7" w14:textId="77777777" w:rsidR="00E73201" w:rsidRPr="00F11900" w:rsidRDefault="00E73201" w:rsidP="002B3AF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11900">
              <w:rPr>
                <w:rFonts w:ascii="Times New Roman" w:hAnsi="Times New Roman" w:cs="Times New Roman"/>
                <w:sz w:val="24"/>
                <w:szCs w:val="24"/>
              </w:rPr>
              <w:t>S2</w:t>
            </w:r>
          </w:p>
        </w:tc>
        <w:tc>
          <w:tcPr>
            <w:tcW w:w="559" w:type="dxa"/>
            <w:gridSpan w:val="2"/>
            <w:tcBorders>
              <w:bottom w:val="single" w:sz="4" w:space="0" w:color="auto"/>
            </w:tcBorders>
            <w:shd w:val="clear" w:color="auto" w:fill="auto"/>
            <w:noWrap/>
            <w:hideMark/>
          </w:tcPr>
          <w:p w14:paraId="0400731A" w14:textId="77777777" w:rsidR="00E73201" w:rsidRPr="00F11900" w:rsidRDefault="00E73201" w:rsidP="002B3AF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11900">
              <w:rPr>
                <w:rFonts w:ascii="Times New Roman" w:hAnsi="Times New Roman" w:cs="Times New Roman"/>
                <w:sz w:val="24"/>
                <w:szCs w:val="24"/>
              </w:rPr>
              <w:t>J1</w:t>
            </w:r>
          </w:p>
        </w:tc>
        <w:tc>
          <w:tcPr>
            <w:tcW w:w="548" w:type="dxa"/>
            <w:gridSpan w:val="2"/>
            <w:tcBorders>
              <w:bottom w:val="single" w:sz="4" w:space="0" w:color="auto"/>
            </w:tcBorders>
            <w:shd w:val="clear" w:color="auto" w:fill="auto"/>
            <w:noWrap/>
            <w:hideMark/>
          </w:tcPr>
          <w:p w14:paraId="204C591B" w14:textId="77777777" w:rsidR="00E73201" w:rsidRPr="00F11900" w:rsidRDefault="00E73201" w:rsidP="002B3AF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11900">
              <w:rPr>
                <w:rFonts w:ascii="Times New Roman" w:hAnsi="Times New Roman" w:cs="Times New Roman"/>
                <w:sz w:val="24"/>
                <w:szCs w:val="24"/>
              </w:rPr>
              <w:t>J2</w:t>
            </w:r>
          </w:p>
        </w:tc>
        <w:tc>
          <w:tcPr>
            <w:tcW w:w="570" w:type="dxa"/>
            <w:gridSpan w:val="2"/>
            <w:vMerge/>
            <w:tcBorders>
              <w:bottom w:val="single" w:sz="4" w:space="0" w:color="auto"/>
            </w:tcBorders>
            <w:shd w:val="clear" w:color="auto" w:fill="auto"/>
          </w:tcPr>
          <w:p w14:paraId="5323E254" w14:textId="77777777" w:rsidR="00E73201" w:rsidRPr="00F11900" w:rsidRDefault="00E73201" w:rsidP="002B3AF3">
            <w:pPr>
              <w:jc w:val="both"/>
              <w:cnfStyle w:val="100000000000" w:firstRow="1" w:lastRow="0" w:firstColumn="0" w:lastColumn="0" w:oddVBand="0" w:evenVBand="0" w:oddHBand="0" w:evenHBand="0" w:firstRowFirstColumn="0" w:firstRowLastColumn="0" w:lastRowFirstColumn="0" w:lastRowLastColumn="0"/>
              <w:rPr>
                <w:sz w:val="24"/>
                <w:szCs w:val="24"/>
              </w:rPr>
            </w:pPr>
          </w:p>
        </w:tc>
        <w:tc>
          <w:tcPr>
            <w:tcW w:w="859" w:type="dxa"/>
            <w:gridSpan w:val="2"/>
            <w:vMerge/>
            <w:tcBorders>
              <w:bottom w:val="single" w:sz="4" w:space="0" w:color="auto"/>
            </w:tcBorders>
            <w:shd w:val="clear" w:color="auto" w:fill="auto"/>
          </w:tcPr>
          <w:p w14:paraId="701A87C9" w14:textId="77777777" w:rsidR="00E73201" w:rsidRPr="00F11900" w:rsidRDefault="00E73201" w:rsidP="002B3AF3">
            <w:pPr>
              <w:jc w:val="both"/>
              <w:cnfStyle w:val="100000000000" w:firstRow="1" w:lastRow="0" w:firstColumn="0" w:lastColumn="0" w:oddVBand="0" w:evenVBand="0" w:oddHBand="0" w:evenHBand="0" w:firstRowFirstColumn="0" w:firstRowLastColumn="0" w:lastRowFirstColumn="0" w:lastRowLastColumn="0"/>
              <w:rPr>
                <w:sz w:val="24"/>
                <w:szCs w:val="24"/>
              </w:rPr>
            </w:pPr>
          </w:p>
        </w:tc>
      </w:tr>
      <w:tr w:rsidR="00FE3E3A" w:rsidRPr="00F11900" w14:paraId="5E2A9DD2" w14:textId="44D80B20" w:rsidTr="00A07D4B">
        <w:trPr>
          <w:gridAfter w:val="1"/>
          <w:cnfStyle w:val="000000100000" w:firstRow="0" w:lastRow="0" w:firstColumn="0" w:lastColumn="0" w:oddVBand="0" w:evenVBand="0" w:oddHBand="1" w:evenHBand="0" w:firstRowFirstColumn="0" w:firstRowLastColumn="0" w:lastRowFirstColumn="0" w:lastRowLastColumn="0"/>
          <w:wAfter w:w="6" w:type="dxa"/>
          <w:trHeight w:val="109"/>
        </w:trPr>
        <w:tc>
          <w:tcPr>
            <w:cnfStyle w:val="001000000000" w:firstRow="0" w:lastRow="0" w:firstColumn="1" w:lastColumn="0" w:oddVBand="0" w:evenVBand="0" w:oddHBand="0" w:evenHBand="0" w:firstRowFirstColumn="0" w:firstRowLastColumn="0" w:lastRowFirstColumn="0" w:lastRowLastColumn="0"/>
            <w:tcW w:w="531" w:type="dxa"/>
            <w:tcBorders>
              <w:top w:val="single" w:sz="4" w:space="0" w:color="auto"/>
            </w:tcBorders>
            <w:shd w:val="clear" w:color="auto" w:fill="auto"/>
            <w:noWrap/>
            <w:hideMark/>
          </w:tcPr>
          <w:p w14:paraId="0EA97520" w14:textId="77777777" w:rsidR="00FE3E3A" w:rsidRPr="00F11900" w:rsidRDefault="00FE3E3A" w:rsidP="00FE3E3A">
            <w:pPr>
              <w:jc w:val="both"/>
              <w:rPr>
                <w:b w:val="0"/>
                <w:bCs w:val="0"/>
                <w:sz w:val="22"/>
                <w:szCs w:val="22"/>
              </w:rPr>
            </w:pPr>
            <w:r w:rsidRPr="00F11900">
              <w:rPr>
                <w:b w:val="0"/>
                <w:bCs w:val="0"/>
                <w:sz w:val="22"/>
                <w:szCs w:val="22"/>
              </w:rPr>
              <w:t>1</w:t>
            </w:r>
          </w:p>
        </w:tc>
        <w:tc>
          <w:tcPr>
            <w:tcW w:w="1604" w:type="dxa"/>
            <w:tcBorders>
              <w:top w:val="single" w:sz="4" w:space="0" w:color="auto"/>
            </w:tcBorders>
            <w:shd w:val="clear" w:color="auto" w:fill="auto"/>
            <w:noWrap/>
            <w:hideMark/>
          </w:tcPr>
          <w:p w14:paraId="15FEF8C3" w14:textId="77777777" w:rsidR="00FE3E3A" w:rsidRPr="00F11900" w:rsidRDefault="00FE3E3A" w:rsidP="00FE3E3A">
            <w:pPr>
              <w:cnfStyle w:val="000000100000" w:firstRow="0" w:lastRow="0" w:firstColumn="0" w:lastColumn="0" w:oddVBand="0" w:evenVBand="0" w:oddHBand="1" w:evenHBand="0" w:firstRowFirstColumn="0" w:firstRowLastColumn="0" w:lastRowFirstColumn="0" w:lastRowLastColumn="0"/>
              <w:rPr>
                <w:i/>
                <w:iCs/>
                <w:sz w:val="22"/>
                <w:szCs w:val="22"/>
              </w:rPr>
            </w:pPr>
            <w:r w:rsidRPr="00F11900">
              <w:rPr>
                <w:i/>
                <w:iCs/>
                <w:sz w:val="22"/>
                <w:szCs w:val="22"/>
              </w:rPr>
              <w:t xml:space="preserve">Achyrathes aspera </w:t>
            </w:r>
            <w:r w:rsidRPr="00F11900">
              <w:rPr>
                <w:sz w:val="22"/>
                <w:szCs w:val="22"/>
              </w:rPr>
              <w:t>L.</w:t>
            </w:r>
          </w:p>
        </w:tc>
        <w:tc>
          <w:tcPr>
            <w:tcW w:w="1110" w:type="dxa"/>
            <w:tcBorders>
              <w:top w:val="single" w:sz="4" w:space="0" w:color="auto"/>
            </w:tcBorders>
            <w:shd w:val="clear" w:color="auto" w:fill="auto"/>
            <w:noWrap/>
            <w:hideMark/>
          </w:tcPr>
          <w:p w14:paraId="719A03CA"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Jarongan</w:t>
            </w:r>
          </w:p>
        </w:tc>
        <w:tc>
          <w:tcPr>
            <w:tcW w:w="1614" w:type="dxa"/>
            <w:tcBorders>
              <w:top w:val="single" w:sz="4" w:space="0" w:color="auto"/>
            </w:tcBorders>
            <w:shd w:val="clear" w:color="auto" w:fill="auto"/>
            <w:noWrap/>
            <w:hideMark/>
          </w:tcPr>
          <w:p w14:paraId="3C904A01" w14:textId="7879670F"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Amaranthaceae</w:t>
            </w:r>
          </w:p>
        </w:tc>
        <w:tc>
          <w:tcPr>
            <w:tcW w:w="535" w:type="dxa"/>
            <w:gridSpan w:val="2"/>
            <w:tcBorders>
              <w:top w:val="single" w:sz="4" w:space="0" w:color="auto"/>
            </w:tcBorders>
            <w:shd w:val="clear" w:color="auto" w:fill="auto"/>
            <w:noWrap/>
            <w:hideMark/>
          </w:tcPr>
          <w:p w14:paraId="253E47A3"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w:t>
            </w:r>
          </w:p>
        </w:tc>
        <w:tc>
          <w:tcPr>
            <w:tcW w:w="535" w:type="dxa"/>
            <w:gridSpan w:val="2"/>
            <w:tcBorders>
              <w:top w:val="single" w:sz="4" w:space="0" w:color="auto"/>
            </w:tcBorders>
            <w:shd w:val="clear" w:color="auto" w:fill="auto"/>
            <w:noWrap/>
            <w:hideMark/>
          </w:tcPr>
          <w:p w14:paraId="614EF222"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w:t>
            </w:r>
          </w:p>
        </w:tc>
        <w:tc>
          <w:tcPr>
            <w:tcW w:w="611" w:type="dxa"/>
            <w:gridSpan w:val="2"/>
            <w:tcBorders>
              <w:top w:val="single" w:sz="4" w:space="0" w:color="auto"/>
            </w:tcBorders>
            <w:shd w:val="clear" w:color="auto" w:fill="auto"/>
            <w:noWrap/>
            <w:hideMark/>
          </w:tcPr>
          <w:p w14:paraId="2CABEBDA"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w:t>
            </w:r>
          </w:p>
        </w:tc>
        <w:tc>
          <w:tcPr>
            <w:tcW w:w="559" w:type="dxa"/>
            <w:gridSpan w:val="2"/>
            <w:tcBorders>
              <w:top w:val="single" w:sz="4" w:space="0" w:color="auto"/>
            </w:tcBorders>
            <w:shd w:val="clear" w:color="auto" w:fill="auto"/>
            <w:noWrap/>
            <w:hideMark/>
          </w:tcPr>
          <w:p w14:paraId="5A83DA71"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w:t>
            </w:r>
          </w:p>
        </w:tc>
        <w:tc>
          <w:tcPr>
            <w:tcW w:w="559" w:type="dxa"/>
            <w:gridSpan w:val="2"/>
            <w:tcBorders>
              <w:top w:val="single" w:sz="4" w:space="0" w:color="auto"/>
            </w:tcBorders>
            <w:shd w:val="clear" w:color="auto" w:fill="auto"/>
            <w:noWrap/>
            <w:hideMark/>
          </w:tcPr>
          <w:p w14:paraId="0F600F80"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w:t>
            </w:r>
          </w:p>
        </w:tc>
        <w:tc>
          <w:tcPr>
            <w:tcW w:w="548" w:type="dxa"/>
            <w:gridSpan w:val="2"/>
            <w:tcBorders>
              <w:top w:val="single" w:sz="4" w:space="0" w:color="auto"/>
            </w:tcBorders>
            <w:shd w:val="clear" w:color="auto" w:fill="auto"/>
            <w:noWrap/>
            <w:hideMark/>
          </w:tcPr>
          <w:p w14:paraId="733F4AEF"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10</w:t>
            </w:r>
          </w:p>
        </w:tc>
        <w:tc>
          <w:tcPr>
            <w:tcW w:w="570" w:type="dxa"/>
            <w:gridSpan w:val="2"/>
            <w:tcBorders>
              <w:top w:val="single" w:sz="4" w:space="0" w:color="auto"/>
            </w:tcBorders>
            <w:shd w:val="clear" w:color="auto" w:fill="auto"/>
          </w:tcPr>
          <w:p w14:paraId="2006B3D1" w14:textId="3B19EB82"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10</w:t>
            </w:r>
          </w:p>
        </w:tc>
        <w:tc>
          <w:tcPr>
            <w:tcW w:w="859" w:type="dxa"/>
            <w:gridSpan w:val="2"/>
            <w:tcBorders>
              <w:top w:val="single" w:sz="4" w:space="0" w:color="auto"/>
            </w:tcBorders>
            <w:shd w:val="clear" w:color="auto" w:fill="auto"/>
          </w:tcPr>
          <w:p w14:paraId="2F2FB40D" w14:textId="4BB68743" w:rsidR="00FE3E3A"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2B3AF3">
              <w:rPr>
                <w:sz w:val="24"/>
                <w:szCs w:val="24"/>
              </w:rPr>
              <w:t>B</w:t>
            </w:r>
            <w:r>
              <w:rPr>
                <w:sz w:val="24"/>
                <w:szCs w:val="24"/>
              </w:rPr>
              <w:t>L</w:t>
            </w:r>
          </w:p>
        </w:tc>
      </w:tr>
      <w:tr w:rsidR="00FE3E3A" w:rsidRPr="00F11900" w14:paraId="2E97A462" w14:textId="541B2000" w:rsidTr="00A07D4B">
        <w:trPr>
          <w:gridAfter w:val="1"/>
          <w:wAfter w:w="6" w:type="dxa"/>
          <w:trHeight w:val="109"/>
        </w:trPr>
        <w:tc>
          <w:tcPr>
            <w:cnfStyle w:val="001000000000" w:firstRow="0" w:lastRow="0" w:firstColumn="1" w:lastColumn="0" w:oddVBand="0" w:evenVBand="0" w:oddHBand="0" w:evenHBand="0" w:firstRowFirstColumn="0" w:firstRowLastColumn="0" w:lastRowFirstColumn="0" w:lastRowLastColumn="0"/>
            <w:tcW w:w="531" w:type="dxa"/>
            <w:shd w:val="clear" w:color="auto" w:fill="auto"/>
            <w:noWrap/>
            <w:hideMark/>
          </w:tcPr>
          <w:p w14:paraId="23F569D1" w14:textId="77777777" w:rsidR="00FE3E3A" w:rsidRPr="00F11900" w:rsidRDefault="00FE3E3A" w:rsidP="00FE3E3A">
            <w:pPr>
              <w:jc w:val="both"/>
              <w:rPr>
                <w:b w:val="0"/>
                <w:bCs w:val="0"/>
                <w:sz w:val="22"/>
                <w:szCs w:val="22"/>
              </w:rPr>
            </w:pPr>
            <w:r w:rsidRPr="00F11900">
              <w:rPr>
                <w:b w:val="0"/>
                <w:bCs w:val="0"/>
                <w:sz w:val="22"/>
                <w:szCs w:val="22"/>
              </w:rPr>
              <w:t>2</w:t>
            </w:r>
          </w:p>
        </w:tc>
        <w:tc>
          <w:tcPr>
            <w:tcW w:w="1604" w:type="dxa"/>
            <w:shd w:val="clear" w:color="auto" w:fill="auto"/>
            <w:hideMark/>
          </w:tcPr>
          <w:p w14:paraId="18E93951" w14:textId="77777777" w:rsidR="00FE3E3A" w:rsidRPr="00F11900" w:rsidRDefault="00FE3E3A" w:rsidP="00FE3E3A">
            <w:pPr>
              <w:cnfStyle w:val="000000000000" w:firstRow="0" w:lastRow="0" w:firstColumn="0" w:lastColumn="0" w:oddVBand="0" w:evenVBand="0" w:oddHBand="0" w:evenHBand="0" w:firstRowFirstColumn="0" w:firstRowLastColumn="0" w:lastRowFirstColumn="0" w:lastRowLastColumn="0"/>
              <w:rPr>
                <w:i/>
                <w:iCs/>
                <w:sz w:val="22"/>
                <w:szCs w:val="22"/>
              </w:rPr>
            </w:pPr>
            <w:r w:rsidRPr="00F11900">
              <w:rPr>
                <w:i/>
                <w:iCs/>
                <w:sz w:val="22"/>
                <w:szCs w:val="22"/>
              </w:rPr>
              <w:t xml:space="preserve">Amaranthus virindis </w:t>
            </w:r>
            <w:r w:rsidRPr="00F11900">
              <w:rPr>
                <w:sz w:val="22"/>
                <w:szCs w:val="22"/>
              </w:rPr>
              <w:t>L.</w:t>
            </w:r>
          </w:p>
        </w:tc>
        <w:tc>
          <w:tcPr>
            <w:tcW w:w="1110" w:type="dxa"/>
            <w:shd w:val="clear" w:color="auto" w:fill="auto"/>
            <w:noWrap/>
            <w:hideMark/>
          </w:tcPr>
          <w:p w14:paraId="4648895B"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Rumput Bayam</w:t>
            </w:r>
          </w:p>
        </w:tc>
        <w:tc>
          <w:tcPr>
            <w:tcW w:w="1614" w:type="dxa"/>
            <w:shd w:val="clear" w:color="auto" w:fill="auto"/>
            <w:noWrap/>
            <w:hideMark/>
          </w:tcPr>
          <w:p w14:paraId="67CA32FC" w14:textId="45832DB0"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Amaranthaceae</w:t>
            </w:r>
          </w:p>
        </w:tc>
        <w:tc>
          <w:tcPr>
            <w:tcW w:w="535" w:type="dxa"/>
            <w:gridSpan w:val="2"/>
            <w:shd w:val="clear" w:color="auto" w:fill="auto"/>
            <w:noWrap/>
            <w:hideMark/>
          </w:tcPr>
          <w:p w14:paraId="1626C838"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w:t>
            </w:r>
          </w:p>
        </w:tc>
        <w:tc>
          <w:tcPr>
            <w:tcW w:w="535" w:type="dxa"/>
            <w:gridSpan w:val="2"/>
            <w:shd w:val="clear" w:color="auto" w:fill="auto"/>
            <w:noWrap/>
            <w:hideMark/>
          </w:tcPr>
          <w:p w14:paraId="68DBDCBD"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w:t>
            </w:r>
          </w:p>
        </w:tc>
        <w:tc>
          <w:tcPr>
            <w:tcW w:w="611" w:type="dxa"/>
            <w:gridSpan w:val="2"/>
            <w:shd w:val="clear" w:color="auto" w:fill="auto"/>
            <w:noWrap/>
            <w:hideMark/>
          </w:tcPr>
          <w:p w14:paraId="55B03B0A"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w:t>
            </w:r>
          </w:p>
        </w:tc>
        <w:tc>
          <w:tcPr>
            <w:tcW w:w="559" w:type="dxa"/>
            <w:gridSpan w:val="2"/>
            <w:shd w:val="clear" w:color="auto" w:fill="auto"/>
            <w:noWrap/>
            <w:hideMark/>
          </w:tcPr>
          <w:p w14:paraId="64D5DC8D"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1</w:t>
            </w:r>
          </w:p>
        </w:tc>
        <w:tc>
          <w:tcPr>
            <w:tcW w:w="559" w:type="dxa"/>
            <w:gridSpan w:val="2"/>
            <w:shd w:val="clear" w:color="auto" w:fill="auto"/>
            <w:noWrap/>
            <w:hideMark/>
          </w:tcPr>
          <w:p w14:paraId="7B7AF8F7"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w:t>
            </w:r>
          </w:p>
        </w:tc>
        <w:tc>
          <w:tcPr>
            <w:tcW w:w="548" w:type="dxa"/>
            <w:gridSpan w:val="2"/>
            <w:shd w:val="clear" w:color="auto" w:fill="auto"/>
            <w:noWrap/>
            <w:hideMark/>
          </w:tcPr>
          <w:p w14:paraId="37AE2394"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w:t>
            </w:r>
          </w:p>
        </w:tc>
        <w:tc>
          <w:tcPr>
            <w:tcW w:w="570" w:type="dxa"/>
            <w:gridSpan w:val="2"/>
            <w:shd w:val="clear" w:color="auto" w:fill="auto"/>
          </w:tcPr>
          <w:p w14:paraId="272A9E20" w14:textId="6C6CA2C1"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w:t>
            </w:r>
          </w:p>
        </w:tc>
        <w:tc>
          <w:tcPr>
            <w:tcW w:w="859" w:type="dxa"/>
            <w:gridSpan w:val="2"/>
            <w:shd w:val="clear" w:color="auto" w:fill="auto"/>
          </w:tcPr>
          <w:p w14:paraId="2FA79291" w14:textId="346FE9C9" w:rsidR="00FE3E3A"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2B3AF3">
              <w:rPr>
                <w:sz w:val="24"/>
                <w:szCs w:val="24"/>
              </w:rPr>
              <w:t>B</w:t>
            </w:r>
            <w:r>
              <w:rPr>
                <w:sz w:val="24"/>
                <w:szCs w:val="24"/>
              </w:rPr>
              <w:t>L</w:t>
            </w:r>
          </w:p>
        </w:tc>
      </w:tr>
      <w:tr w:rsidR="00FE3E3A" w:rsidRPr="00F11900" w14:paraId="2249706C" w14:textId="4AAE9419" w:rsidTr="00A07D4B">
        <w:trPr>
          <w:gridAfter w:val="1"/>
          <w:cnfStyle w:val="000000100000" w:firstRow="0" w:lastRow="0" w:firstColumn="0" w:lastColumn="0" w:oddVBand="0" w:evenVBand="0" w:oddHBand="1" w:evenHBand="0" w:firstRowFirstColumn="0" w:firstRowLastColumn="0" w:lastRowFirstColumn="0" w:lastRowLastColumn="0"/>
          <w:wAfter w:w="6" w:type="dxa"/>
          <w:trHeight w:val="109"/>
        </w:trPr>
        <w:tc>
          <w:tcPr>
            <w:cnfStyle w:val="001000000000" w:firstRow="0" w:lastRow="0" w:firstColumn="1" w:lastColumn="0" w:oddVBand="0" w:evenVBand="0" w:oddHBand="0" w:evenHBand="0" w:firstRowFirstColumn="0" w:firstRowLastColumn="0" w:lastRowFirstColumn="0" w:lastRowLastColumn="0"/>
            <w:tcW w:w="531" w:type="dxa"/>
            <w:shd w:val="clear" w:color="auto" w:fill="auto"/>
            <w:noWrap/>
            <w:hideMark/>
          </w:tcPr>
          <w:p w14:paraId="0A89FF40" w14:textId="77777777" w:rsidR="00FE3E3A" w:rsidRPr="00F11900" w:rsidRDefault="00FE3E3A" w:rsidP="00FE3E3A">
            <w:pPr>
              <w:jc w:val="both"/>
              <w:rPr>
                <w:b w:val="0"/>
                <w:bCs w:val="0"/>
                <w:sz w:val="22"/>
                <w:szCs w:val="22"/>
              </w:rPr>
            </w:pPr>
            <w:r w:rsidRPr="00F11900">
              <w:rPr>
                <w:b w:val="0"/>
                <w:bCs w:val="0"/>
                <w:sz w:val="22"/>
                <w:szCs w:val="22"/>
              </w:rPr>
              <w:t>3</w:t>
            </w:r>
          </w:p>
        </w:tc>
        <w:tc>
          <w:tcPr>
            <w:tcW w:w="1604" w:type="dxa"/>
            <w:shd w:val="clear" w:color="auto" w:fill="auto"/>
            <w:hideMark/>
          </w:tcPr>
          <w:p w14:paraId="6B11DDD7" w14:textId="77777777" w:rsidR="00FE3E3A" w:rsidRPr="00F11900" w:rsidRDefault="00FE3E3A" w:rsidP="00FE3E3A">
            <w:pPr>
              <w:cnfStyle w:val="000000100000" w:firstRow="0" w:lastRow="0" w:firstColumn="0" w:lastColumn="0" w:oddVBand="0" w:evenVBand="0" w:oddHBand="1" w:evenHBand="0" w:firstRowFirstColumn="0" w:firstRowLastColumn="0" w:lastRowFirstColumn="0" w:lastRowLastColumn="0"/>
              <w:rPr>
                <w:i/>
                <w:iCs/>
                <w:sz w:val="22"/>
                <w:szCs w:val="22"/>
              </w:rPr>
            </w:pPr>
            <w:r w:rsidRPr="00F11900">
              <w:rPr>
                <w:i/>
                <w:iCs/>
                <w:sz w:val="22"/>
                <w:szCs w:val="22"/>
              </w:rPr>
              <w:t>Amaranthus spinosus</w:t>
            </w:r>
          </w:p>
        </w:tc>
        <w:tc>
          <w:tcPr>
            <w:tcW w:w="1110" w:type="dxa"/>
            <w:shd w:val="clear" w:color="auto" w:fill="auto"/>
            <w:noWrap/>
            <w:hideMark/>
          </w:tcPr>
          <w:p w14:paraId="277865A9"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 xml:space="preserve">Bayam Duri </w:t>
            </w:r>
          </w:p>
        </w:tc>
        <w:tc>
          <w:tcPr>
            <w:tcW w:w="1614" w:type="dxa"/>
            <w:shd w:val="clear" w:color="auto" w:fill="auto"/>
            <w:noWrap/>
            <w:hideMark/>
          </w:tcPr>
          <w:p w14:paraId="50E0D53E" w14:textId="6473B211"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Amaranthaceae</w:t>
            </w:r>
          </w:p>
        </w:tc>
        <w:tc>
          <w:tcPr>
            <w:tcW w:w="535" w:type="dxa"/>
            <w:gridSpan w:val="2"/>
            <w:shd w:val="clear" w:color="auto" w:fill="auto"/>
            <w:noWrap/>
            <w:hideMark/>
          </w:tcPr>
          <w:p w14:paraId="2437B31B"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w:t>
            </w:r>
          </w:p>
        </w:tc>
        <w:tc>
          <w:tcPr>
            <w:tcW w:w="535" w:type="dxa"/>
            <w:gridSpan w:val="2"/>
            <w:shd w:val="clear" w:color="auto" w:fill="auto"/>
            <w:noWrap/>
            <w:hideMark/>
          </w:tcPr>
          <w:p w14:paraId="07DEDA72"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w:t>
            </w:r>
          </w:p>
        </w:tc>
        <w:tc>
          <w:tcPr>
            <w:tcW w:w="611" w:type="dxa"/>
            <w:gridSpan w:val="2"/>
            <w:shd w:val="clear" w:color="auto" w:fill="auto"/>
            <w:noWrap/>
            <w:hideMark/>
          </w:tcPr>
          <w:p w14:paraId="0B6EED68"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w:t>
            </w:r>
          </w:p>
        </w:tc>
        <w:tc>
          <w:tcPr>
            <w:tcW w:w="559" w:type="dxa"/>
            <w:gridSpan w:val="2"/>
            <w:shd w:val="clear" w:color="auto" w:fill="auto"/>
            <w:noWrap/>
            <w:hideMark/>
          </w:tcPr>
          <w:p w14:paraId="399665C8"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w:t>
            </w:r>
          </w:p>
        </w:tc>
        <w:tc>
          <w:tcPr>
            <w:tcW w:w="559" w:type="dxa"/>
            <w:gridSpan w:val="2"/>
            <w:shd w:val="clear" w:color="auto" w:fill="auto"/>
            <w:noWrap/>
            <w:hideMark/>
          </w:tcPr>
          <w:p w14:paraId="59CB6992"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1</w:t>
            </w:r>
          </w:p>
        </w:tc>
        <w:tc>
          <w:tcPr>
            <w:tcW w:w="548" w:type="dxa"/>
            <w:gridSpan w:val="2"/>
            <w:shd w:val="clear" w:color="auto" w:fill="auto"/>
            <w:noWrap/>
            <w:hideMark/>
          </w:tcPr>
          <w:p w14:paraId="6B9DDD8E"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w:t>
            </w:r>
          </w:p>
        </w:tc>
        <w:tc>
          <w:tcPr>
            <w:tcW w:w="570" w:type="dxa"/>
            <w:gridSpan w:val="2"/>
            <w:shd w:val="clear" w:color="auto" w:fill="auto"/>
          </w:tcPr>
          <w:p w14:paraId="27416FFE" w14:textId="1EACBFB9"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1</w:t>
            </w:r>
          </w:p>
        </w:tc>
        <w:tc>
          <w:tcPr>
            <w:tcW w:w="859" w:type="dxa"/>
            <w:gridSpan w:val="2"/>
            <w:shd w:val="clear" w:color="auto" w:fill="auto"/>
          </w:tcPr>
          <w:p w14:paraId="2674719A" w14:textId="446892B2" w:rsidR="00FE3E3A"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2B3AF3">
              <w:rPr>
                <w:sz w:val="24"/>
                <w:szCs w:val="24"/>
              </w:rPr>
              <w:t>B</w:t>
            </w:r>
            <w:r>
              <w:rPr>
                <w:sz w:val="24"/>
                <w:szCs w:val="24"/>
              </w:rPr>
              <w:t>L</w:t>
            </w:r>
          </w:p>
        </w:tc>
      </w:tr>
      <w:tr w:rsidR="00FE3E3A" w:rsidRPr="00F11900" w14:paraId="28E7FAD7" w14:textId="5C36F7B6" w:rsidTr="00A07D4B">
        <w:trPr>
          <w:gridAfter w:val="1"/>
          <w:wAfter w:w="6" w:type="dxa"/>
          <w:trHeight w:val="109"/>
        </w:trPr>
        <w:tc>
          <w:tcPr>
            <w:cnfStyle w:val="001000000000" w:firstRow="0" w:lastRow="0" w:firstColumn="1" w:lastColumn="0" w:oddVBand="0" w:evenVBand="0" w:oddHBand="0" w:evenHBand="0" w:firstRowFirstColumn="0" w:firstRowLastColumn="0" w:lastRowFirstColumn="0" w:lastRowLastColumn="0"/>
            <w:tcW w:w="531" w:type="dxa"/>
            <w:shd w:val="clear" w:color="auto" w:fill="auto"/>
            <w:noWrap/>
            <w:hideMark/>
          </w:tcPr>
          <w:p w14:paraId="766A9EFF" w14:textId="77777777" w:rsidR="00FE3E3A" w:rsidRPr="00F11900" w:rsidRDefault="00FE3E3A" w:rsidP="00FE3E3A">
            <w:pPr>
              <w:jc w:val="both"/>
              <w:rPr>
                <w:b w:val="0"/>
                <w:bCs w:val="0"/>
                <w:sz w:val="22"/>
                <w:szCs w:val="22"/>
              </w:rPr>
            </w:pPr>
            <w:r w:rsidRPr="00F11900">
              <w:rPr>
                <w:b w:val="0"/>
                <w:bCs w:val="0"/>
                <w:sz w:val="22"/>
                <w:szCs w:val="22"/>
              </w:rPr>
              <w:t>4</w:t>
            </w:r>
          </w:p>
        </w:tc>
        <w:tc>
          <w:tcPr>
            <w:tcW w:w="1604" w:type="dxa"/>
            <w:shd w:val="clear" w:color="auto" w:fill="auto"/>
            <w:noWrap/>
            <w:hideMark/>
          </w:tcPr>
          <w:p w14:paraId="73628C94" w14:textId="77777777" w:rsidR="00FE3E3A" w:rsidRPr="00F11900" w:rsidRDefault="00FE3E3A" w:rsidP="00FE3E3A">
            <w:pPr>
              <w:cnfStyle w:val="000000000000" w:firstRow="0" w:lastRow="0" w:firstColumn="0" w:lastColumn="0" w:oddVBand="0" w:evenVBand="0" w:oddHBand="0" w:evenHBand="0" w:firstRowFirstColumn="0" w:firstRowLastColumn="0" w:lastRowFirstColumn="0" w:lastRowLastColumn="0"/>
              <w:rPr>
                <w:i/>
                <w:iCs/>
                <w:sz w:val="22"/>
                <w:szCs w:val="22"/>
              </w:rPr>
            </w:pPr>
            <w:r w:rsidRPr="00F11900">
              <w:rPr>
                <w:i/>
                <w:iCs/>
                <w:sz w:val="22"/>
                <w:szCs w:val="22"/>
              </w:rPr>
              <w:t xml:space="preserve">Eleutheranthera ruderalis </w:t>
            </w:r>
            <w:r w:rsidRPr="00F11900">
              <w:rPr>
                <w:sz w:val="22"/>
                <w:szCs w:val="22"/>
              </w:rPr>
              <w:t>(Sw.)</w:t>
            </w:r>
            <w:r w:rsidRPr="00F11900">
              <w:rPr>
                <w:i/>
                <w:iCs/>
                <w:sz w:val="22"/>
                <w:szCs w:val="22"/>
              </w:rPr>
              <w:t xml:space="preserve"> </w:t>
            </w:r>
          </w:p>
        </w:tc>
        <w:tc>
          <w:tcPr>
            <w:tcW w:w="1110" w:type="dxa"/>
            <w:shd w:val="clear" w:color="auto" w:fill="auto"/>
            <w:noWrap/>
            <w:hideMark/>
          </w:tcPr>
          <w:p w14:paraId="26B7F1FE"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Ogiera</w:t>
            </w:r>
          </w:p>
        </w:tc>
        <w:tc>
          <w:tcPr>
            <w:tcW w:w="1614" w:type="dxa"/>
            <w:shd w:val="clear" w:color="auto" w:fill="auto"/>
            <w:noWrap/>
            <w:hideMark/>
          </w:tcPr>
          <w:p w14:paraId="79CB6A39"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Asteraceae</w:t>
            </w:r>
          </w:p>
        </w:tc>
        <w:tc>
          <w:tcPr>
            <w:tcW w:w="535" w:type="dxa"/>
            <w:gridSpan w:val="2"/>
            <w:shd w:val="clear" w:color="auto" w:fill="auto"/>
            <w:noWrap/>
            <w:hideMark/>
          </w:tcPr>
          <w:p w14:paraId="05D9569A"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w:t>
            </w:r>
          </w:p>
        </w:tc>
        <w:tc>
          <w:tcPr>
            <w:tcW w:w="535" w:type="dxa"/>
            <w:gridSpan w:val="2"/>
            <w:shd w:val="clear" w:color="auto" w:fill="auto"/>
            <w:noWrap/>
            <w:hideMark/>
          </w:tcPr>
          <w:p w14:paraId="7DDC1407"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15</w:t>
            </w:r>
          </w:p>
        </w:tc>
        <w:tc>
          <w:tcPr>
            <w:tcW w:w="611" w:type="dxa"/>
            <w:gridSpan w:val="2"/>
            <w:shd w:val="clear" w:color="auto" w:fill="auto"/>
            <w:noWrap/>
            <w:hideMark/>
          </w:tcPr>
          <w:p w14:paraId="7EF958AF"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6</w:t>
            </w:r>
          </w:p>
        </w:tc>
        <w:tc>
          <w:tcPr>
            <w:tcW w:w="559" w:type="dxa"/>
            <w:gridSpan w:val="2"/>
            <w:shd w:val="clear" w:color="auto" w:fill="auto"/>
            <w:noWrap/>
            <w:hideMark/>
          </w:tcPr>
          <w:p w14:paraId="3ECC336D"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5</w:t>
            </w:r>
          </w:p>
        </w:tc>
        <w:tc>
          <w:tcPr>
            <w:tcW w:w="559" w:type="dxa"/>
            <w:gridSpan w:val="2"/>
            <w:shd w:val="clear" w:color="auto" w:fill="auto"/>
            <w:noWrap/>
            <w:hideMark/>
          </w:tcPr>
          <w:p w14:paraId="3ADDAE32"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31</w:t>
            </w:r>
          </w:p>
        </w:tc>
        <w:tc>
          <w:tcPr>
            <w:tcW w:w="548" w:type="dxa"/>
            <w:gridSpan w:val="2"/>
            <w:shd w:val="clear" w:color="auto" w:fill="auto"/>
            <w:noWrap/>
            <w:hideMark/>
          </w:tcPr>
          <w:p w14:paraId="65708695"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30</w:t>
            </w:r>
          </w:p>
        </w:tc>
        <w:tc>
          <w:tcPr>
            <w:tcW w:w="570" w:type="dxa"/>
            <w:gridSpan w:val="2"/>
            <w:shd w:val="clear" w:color="auto" w:fill="auto"/>
          </w:tcPr>
          <w:p w14:paraId="79FBFD1B" w14:textId="1D2388F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87</w:t>
            </w:r>
          </w:p>
        </w:tc>
        <w:tc>
          <w:tcPr>
            <w:tcW w:w="859" w:type="dxa"/>
            <w:gridSpan w:val="2"/>
            <w:shd w:val="clear" w:color="auto" w:fill="auto"/>
          </w:tcPr>
          <w:p w14:paraId="43C9E7FE" w14:textId="7AD085DC" w:rsidR="00FE3E3A"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2B3AF3">
              <w:rPr>
                <w:sz w:val="24"/>
                <w:szCs w:val="24"/>
              </w:rPr>
              <w:t>B</w:t>
            </w:r>
            <w:r>
              <w:rPr>
                <w:sz w:val="24"/>
                <w:szCs w:val="24"/>
              </w:rPr>
              <w:t>L</w:t>
            </w:r>
          </w:p>
        </w:tc>
      </w:tr>
      <w:tr w:rsidR="00FE3E3A" w:rsidRPr="00F11900" w14:paraId="37B4778E" w14:textId="33D5E42D" w:rsidTr="00A07D4B">
        <w:trPr>
          <w:gridAfter w:val="1"/>
          <w:cnfStyle w:val="000000100000" w:firstRow="0" w:lastRow="0" w:firstColumn="0" w:lastColumn="0" w:oddVBand="0" w:evenVBand="0" w:oddHBand="1" w:evenHBand="0" w:firstRowFirstColumn="0" w:firstRowLastColumn="0" w:lastRowFirstColumn="0" w:lastRowLastColumn="0"/>
          <w:wAfter w:w="6" w:type="dxa"/>
          <w:trHeight w:val="109"/>
        </w:trPr>
        <w:tc>
          <w:tcPr>
            <w:cnfStyle w:val="001000000000" w:firstRow="0" w:lastRow="0" w:firstColumn="1" w:lastColumn="0" w:oddVBand="0" w:evenVBand="0" w:oddHBand="0" w:evenHBand="0" w:firstRowFirstColumn="0" w:firstRowLastColumn="0" w:lastRowFirstColumn="0" w:lastRowLastColumn="0"/>
            <w:tcW w:w="531" w:type="dxa"/>
            <w:shd w:val="clear" w:color="auto" w:fill="auto"/>
            <w:noWrap/>
            <w:hideMark/>
          </w:tcPr>
          <w:p w14:paraId="668ED57B" w14:textId="77777777" w:rsidR="00FE3E3A" w:rsidRPr="00F11900" w:rsidRDefault="00FE3E3A" w:rsidP="00FE3E3A">
            <w:pPr>
              <w:jc w:val="both"/>
              <w:rPr>
                <w:b w:val="0"/>
                <w:bCs w:val="0"/>
                <w:sz w:val="22"/>
                <w:szCs w:val="22"/>
              </w:rPr>
            </w:pPr>
            <w:r w:rsidRPr="00F11900">
              <w:rPr>
                <w:b w:val="0"/>
                <w:bCs w:val="0"/>
                <w:sz w:val="22"/>
                <w:szCs w:val="22"/>
              </w:rPr>
              <w:t>5</w:t>
            </w:r>
          </w:p>
        </w:tc>
        <w:tc>
          <w:tcPr>
            <w:tcW w:w="1604" w:type="dxa"/>
            <w:shd w:val="clear" w:color="auto" w:fill="auto"/>
            <w:hideMark/>
          </w:tcPr>
          <w:p w14:paraId="10A0C58D" w14:textId="77777777" w:rsidR="00FE3E3A" w:rsidRPr="00F11900" w:rsidRDefault="00FE3E3A" w:rsidP="00FE3E3A">
            <w:pPr>
              <w:cnfStyle w:val="000000100000" w:firstRow="0" w:lastRow="0" w:firstColumn="0" w:lastColumn="0" w:oddVBand="0" w:evenVBand="0" w:oddHBand="1" w:evenHBand="0" w:firstRowFirstColumn="0" w:firstRowLastColumn="0" w:lastRowFirstColumn="0" w:lastRowLastColumn="0"/>
              <w:rPr>
                <w:i/>
                <w:iCs/>
                <w:sz w:val="22"/>
                <w:szCs w:val="22"/>
              </w:rPr>
            </w:pPr>
            <w:r w:rsidRPr="00F11900">
              <w:rPr>
                <w:i/>
                <w:iCs/>
                <w:sz w:val="22"/>
                <w:szCs w:val="22"/>
              </w:rPr>
              <w:t>Tridax procumbens</w:t>
            </w:r>
          </w:p>
        </w:tc>
        <w:tc>
          <w:tcPr>
            <w:tcW w:w="1110" w:type="dxa"/>
            <w:shd w:val="clear" w:color="auto" w:fill="auto"/>
            <w:noWrap/>
            <w:hideMark/>
          </w:tcPr>
          <w:p w14:paraId="02C75AFD" w14:textId="2C398EEA"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Songgo</w:t>
            </w:r>
            <w:r>
              <w:rPr>
                <w:sz w:val="22"/>
                <w:szCs w:val="22"/>
              </w:rPr>
              <w:t xml:space="preserve"> </w:t>
            </w:r>
            <w:r w:rsidRPr="00F11900">
              <w:rPr>
                <w:sz w:val="22"/>
                <w:szCs w:val="22"/>
              </w:rPr>
              <w:t>langit</w:t>
            </w:r>
          </w:p>
        </w:tc>
        <w:tc>
          <w:tcPr>
            <w:tcW w:w="1614" w:type="dxa"/>
            <w:shd w:val="clear" w:color="auto" w:fill="auto"/>
            <w:noWrap/>
            <w:hideMark/>
          </w:tcPr>
          <w:p w14:paraId="34FA4832"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Asteraceae</w:t>
            </w:r>
          </w:p>
        </w:tc>
        <w:tc>
          <w:tcPr>
            <w:tcW w:w="535" w:type="dxa"/>
            <w:gridSpan w:val="2"/>
            <w:shd w:val="clear" w:color="auto" w:fill="auto"/>
            <w:noWrap/>
            <w:hideMark/>
          </w:tcPr>
          <w:p w14:paraId="0A6E5A1B"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w:t>
            </w:r>
          </w:p>
        </w:tc>
        <w:tc>
          <w:tcPr>
            <w:tcW w:w="535" w:type="dxa"/>
            <w:gridSpan w:val="2"/>
            <w:shd w:val="clear" w:color="auto" w:fill="auto"/>
            <w:noWrap/>
            <w:hideMark/>
          </w:tcPr>
          <w:p w14:paraId="4683855E"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w:t>
            </w:r>
          </w:p>
        </w:tc>
        <w:tc>
          <w:tcPr>
            <w:tcW w:w="611" w:type="dxa"/>
            <w:gridSpan w:val="2"/>
            <w:shd w:val="clear" w:color="auto" w:fill="auto"/>
            <w:noWrap/>
            <w:hideMark/>
          </w:tcPr>
          <w:p w14:paraId="3EA03809"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1</w:t>
            </w:r>
          </w:p>
        </w:tc>
        <w:tc>
          <w:tcPr>
            <w:tcW w:w="559" w:type="dxa"/>
            <w:gridSpan w:val="2"/>
            <w:shd w:val="clear" w:color="auto" w:fill="auto"/>
            <w:noWrap/>
            <w:hideMark/>
          </w:tcPr>
          <w:p w14:paraId="23927B00"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w:t>
            </w:r>
          </w:p>
        </w:tc>
        <w:tc>
          <w:tcPr>
            <w:tcW w:w="559" w:type="dxa"/>
            <w:gridSpan w:val="2"/>
            <w:shd w:val="clear" w:color="auto" w:fill="auto"/>
            <w:noWrap/>
            <w:hideMark/>
          </w:tcPr>
          <w:p w14:paraId="45857EA6"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w:t>
            </w:r>
          </w:p>
        </w:tc>
        <w:tc>
          <w:tcPr>
            <w:tcW w:w="548" w:type="dxa"/>
            <w:gridSpan w:val="2"/>
            <w:shd w:val="clear" w:color="auto" w:fill="auto"/>
            <w:noWrap/>
            <w:hideMark/>
          </w:tcPr>
          <w:p w14:paraId="2D58835E"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w:t>
            </w:r>
          </w:p>
        </w:tc>
        <w:tc>
          <w:tcPr>
            <w:tcW w:w="570" w:type="dxa"/>
            <w:gridSpan w:val="2"/>
            <w:shd w:val="clear" w:color="auto" w:fill="auto"/>
          </w:tcPr>
          <w:p w14:paraId="0A78938C" w14:textId="774A3B3A"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1</w:t>
            </w:r>
          </w:p>
        </w:tc>
        <w:tc>
          <w:tcPr>
            <w:tcW w:w="859" w:type="dxa"/>
            <w:gridSpan w:val="2"/>
            <w:shd w:val="clear" w:color="auto" w:fill="auto"/>
          </w:tcPr>
          <w:p w14:paraId="2F9F5137" w14:textId="2CAC48E7" w:rsidR="00FE3E3A"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2B3AF3">
              <w:rPr>
                <w:sz w:val="24"/>
                <w:szCs w:val="24"/>
              </w:rPr>
              <w:t>B</w:t>
            </w:r>
            <w:r>
              <w:rPr>
                <w:sz w:val="24"/>
                <w:szCs w:val="24"/>
              </w:rPr>
              <w:t>L</w:t>
            </w:r>
          </w:p>
        </w:tc>
      </w:tr>
      <w:tr w:rsidR="00FE3E3A" w:rsidRPr="00F11900" w14:paraId="302489B5" w14:textId="0DFB6DAC" w:rsidTr="00A07D4B">
        <w:trPr>
          <w:gridAfter w:val="1"/>
          <w:wAfter w:w="6" w:type="dxa"/>
          <w:trHeight w:val="109"/>
        </w:trPr>
        <w:tc>
          <w:tcPr>
            <w:cnfStyle w:val="001000000000" w:firstRow="0" w:lastRow="0" w:firstColumn="1" w:lastColumn="0" w:oddVBand="0" w:evenVBand="0" w:oddHBand="0" w:evenHBand="0" w:firstRowFirstColumn="0" w:firstRowLastColumn="0" w:lastRowFirstColumn="0" w:lastRowLastColumn="0"/>
            <w:tcW w:w="531" w:type="dxa"/>
            <w:shd w:val="clear" w:color="auto" w:fill="auto"/>
            <w:noWrap/>
            <w:hideMark/>
          </w:tcPr>
          <w:p w14:paraId="215B443A" w14:textId="77777777" w:rsidR="00FE3E3A" w:rsidRPr="00F11900" w:rsidRDefault="00FE3E3A" w:rsidP="00FE3E3A">
            <w:pPr>
              <w:jc w:val="both"/>
              <w:rPr>
                <w:b w:val="0"/>
                <w:bCs w:val="0"/>
                <w:sz w:val="22"/>
                <w:szCs w:val="22"/>
              </w:rPr>
            </w:pPr>
            <w:r w:rsidRPr="00F11900">
              <w:rPr>
                <w:b w:val="0"/>
                <w:bCs w:val="0"/>
                <w:sz w:val="22"/>
                <w:szCs w:val="22"/>
              </w:rPr>
              <w:t>6</w:t>
            </w:r>
          </w:p>
        </w:tc>
        <w:tc>
          <w:tcPr>
            <w:tcW w:w="1604" w:type="dxa"/>
            <w:shd w:val="clear" w:color="auto" w:fill="auto"/>
            <w:noWrap/>
            <w:hideMark/>
          </w:tcPr>
          <w:p w14:paraId="45551D0B" w14:textId="77777777" w:rsidR="00FE3E3A" w:rsidRPr="00F11900" w:rsidRDefault="00FE3E3A" w:rsidP="00FE3E3A">
            <w:pPr>
              <w:cnfStyle w:val="000000000000" w:firstRow="0" w:lastRow="0" w:firstColumn="0" w:lastColumn="0" w:oddVBand="0" w:evenVBand="0" w:oddHBand="0" w:evenHBand="0" w:firstRowFirstColumn="0" w:firstRowLastColumn="0" w:lastRowFirstColumn="0" w:lastRowLastColumn="0"/>
              <w:rPr>
                <w:i/>
                <w:iCs/>
                <w:sz w:val="22"/>
                <w:szCs w:val="22"/>
              </w:rPr>
            </w:pPr>
            <w:r w:rsidRPr="00F11900">
              <w:rPr>
                <w:i/>
                <w:iCs/>
                <w:sz w:val="22"/>
                <w:szCs w:val="22"/>
              </w:rPr>
              <w:t xml:space="preserve">Cleome rutidosperma </w:t>
            </w:r>
            <w:r w:rsidRPr="00F11900">
              <w:rPr>
                <w:sz w:val="22"/>
                <w:szCs w:val="22"/>
              </w:rPr>
              <w:t>DC.</w:t>
            </w:r>
          </w:p>
        </w:tc>
        <w:tc>
          <w:tcPr>
            <w:tcW w:w="1110" w:type="dxa"/>
            <w:shd w:val="clear" w:color="auto" w:fill="auto"/>
            <w:noWrap/>
            <w:hideMark/>
          </w:tcPr>
          <w:p w14:paraId="6D47FCC5"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Maman lanang</w:t>
            </w:r>
          </w:p>
        </w:tc>
        <w:tc>
          <w:tcPr>
            <w:tcW w:w="1614" w:type="dxa"/>
            <w:shd w:val="clear" w:color="auto" w:fill="auto"/>
            <w:noWrap/>
            <w:hideMark/>
          </w:tcPr>
          <w:p w14:paraId="7DB9003B"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Cleomaceae</w:t>
            </w:r>
          </w:p>
        </w:tc>
        <w:tc>
          <w:tcPr>
            <w:tcW w:w="535" w:type="dxa"/>
            <w:gridSpan w:val="2"/>
            <w:shd w:val="clear" w:color="auto" w:fill="auto"/>
            <w:noWrap/>
            <w:hideMark/>
          </w:tcPr>
          <w:p w14:paraId="7CE30714"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w:t>
            </w:r>
          </w:p>
        </w:tc>
        <w:tc>
          <w:tcPr>
            <w:tcW w:w="535" w:type="dxa"/>
            <w:gridSpan w:val="2"/>
            <w:shd w:val="clear" w:color="auto" w:fill="auto"/>
            <w:noWrap/>
            <w:hideMark/>
          </w:tcPr>
          <w:p w14:paraId="2C9376C3"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w:t>
            </w:r>
          </w:p>
        </w:tc>
        <w:tc>
          <w:tcPr>
            <w:tcW w:w="611" w:type="dxa"/>
            <w:gridSpan w:val="2"/>
            <w:shd w:val="clear" w:color="auto" w:fill="auto"/>
            <w:noWrap/>
            <w:hideMark/>
          </w:tcPr>
          <w:p w14:paraId="303FF148"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w:t>
            </w:r>
          </w:p>
        </w:tc>
        <w:tc>
          <w:tcPr>
            <w:tcW w:w="559" w:type="dxa"/>
            <w:gridSpan w:val="2"/>
            <w:shd w:val="clear" w:color="auto" w:fill="auto"/>
            <w:noWrap/>
            <w:hideMark/>
          </w:tcPr>
          <w:p w14:paraId="201813DA"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1</w:t>
            </w:r>
          </w:p>
        </w:tc>
        <w:tc>
          <w:tcPr>
            <w:tcW w:w="559" w:type="dxa"/>
            <w:gridSpan w:val="2"/>
            <w:shd w:val="clear" w:color="auto" w:fill="auto"/>
            <w:noWrap/>
            <w:hideMark/>
          </w:tcPr>
          <w:p w14:paraId="56BE4A9E"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1</w:t>
            </w:r>
          </w:p>
        </w:tc>
        <w:tc>
          <w:tcPr>
            <w:tcW w:w="548" w:type="dxa"/>
            <w:gridSpan w:val="2"/>
            <w:shd w:val="clear" w:color="auto" w:fill="auto"/>
            <w:noWrap/>
            <w:hideMark/>
          </w:tcPr>
          <w:p w14:paraId="5D41609F"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w:t>
            </w:r>
          </w:p>
        </w:tc>
        <w:tc>
          <w:tcPr>
            <w:tcW w:w="570" w:type="dxa"/>
            <w:gridSpan w:val="2"/>
            <w:shd w:val="clear" w:color="auto" w:fill="auto"/>
          </w:tcPr>
          <w:p w14:paraId="638F910E" w14:textId="75CF158E"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2</w:t>
            </w:r>
          </w:p>
        </w:tc>
        <w:tc>
          <w:tcPr>
            <w:tcW w:w="859" w:type="dxa"/>
            <w:gridSpan w:val="2"/>
            <w:shd w:val="clear" w:color="auto" w:fill="auto"/>
          </w:tcPr>
          <w:p w14:paraId="01AB05ED" w14:textId="687582AF" w:rsidR="00FE3E3A"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2B3AF3">
              <w:rPr>
                <w:sz w:val="24"/>
                <w:szCs w:val="24"/>
              </w:rPr>
              <w:t>B</w:t>
            </w:r>
            <w:r>
              <w:rPr>
                <w:sz w:val="24"/>
                <w:szCs w:val="24"/>
              </w:rPr>
              <w:t>L</w:t>
            </w:r>
          </w:p>
        </w:tc>
      </w:tr>
      <w:tr w:rsidR="00FE3E3A" w:rsidRPr="00F11900" w14:paraId="07B18833" w14:textId="190F0F8B" w:rsidTr="00A07D4B">
        <w:trPr>
          <w:gridAfter w:val="1"/>
          <w:cnfStyle w:val="000000100000" w:firstRow="0" w:lastRow="0" w:firstColumn="0" w:lastColumn="0" w:oddVBand="0" w:evenVBand="0" w:oddHBand="1" w:evenHBand="0" w:firstRowFirstColumn="0" w:firstRowLastColumn="0" w:lastRowFirstColumn="0" w:lastRowLastColumn="0"/>
          <w:wAfter w:w="6" w:type="dxa"/>
          <w:trHeight w:val="109"/>
        </w:trPr>
        <w:tc>
          <w:tcPr>
            <w:cnfStyle w:val="001000000000" w:firstRow="0" w:lastRow="0" w:firstColumn="1" w:lastColumn="0" w:oddVBand="0" w:evenVBand="0" w:oddHBand="0" w:evenHBand="0" w:firstRowFirstColumn="0" w:firstRowLastColumn="0" w:lastRowFirstColumn="0" w:lastRowLastColumn="0"/>
            <w:tcW w:w="531" w:type="dxa"/>
            <w:shd w:val="clear" w:color="auto" w:fill="auto"/>
            <w:noWrap/>
            <w:hideMark/>
          </w:tcPr>
          <w:p w14:paraId="04C3A559" w14:textId="77777777" w:rsidR="00FE3E3A" w:rsidRPr="00F11900" w:rsidRDefault="00FE3E3A" w:rsidP="00FE3E3A">
            <w:pPr>
              <w:jc w:val="both"/>
              <w:rPr>
                <w:b w:val="0"/>
                <w:bCs w:val="0"/>
                <w:sz w:val="22"/>
                <w:szCs w:val="22"/>
              </w:rPr>
            </w:pPr>
            <w:r w:rsidRPr="00F11900">
              <w:rPr>
                <w:b w:val="0"/>
                <w:bCs w:val="0"/>
                <w:sz w:val="22"/>
                <w:szCs w:val="22"/>
              </w:rPr>
              <w:lastRenderedPageBreak/>
              <w:t>7</w:t>
            </w:r>
          </w:p>
        </w:tc>
        <w:tc>
          <w:tcPr>
            <w:tcW w:w="1604" w:type="dxa"/>
            <w:shd w:val="clear" w:color="auto" w:fill="auto"/>
            <w:noWrap/>
            <w:hideMark/>
          </w:tcPr>
          <w:p w14:paraId="60AAEA79" w14:textId="77777777" w:rsidR="00FE3E3A" w:rsidRPr="00F11900" w:rsidRDefault="00FE3E3A" w:rsidP="00FE3E3A">
            <w:pPr>
              <w:cnfStyle w:val="000000100000" w:firstRow="0" w:lastRow="0" w:firstColumn="0" w:lastColumn="0" w:oddVBand="0" w:evenVBand="0" w:oddHBand="1" w:evenHBand="0" w:firstRowFirstColumn="0" w:firstRowLastColumn="0" w:lastRowFirstColumn="0" w:lastRowLastColumn="0"/>
              <w:rPr>
                <w:i/>
                <w:iCs/>
                <w:sz w:val="22"/>
                <w:szCs w:val="22"/>
              </w:rPr>
            </w:pPr>
            <w:r w:rsidRPr="00F11900">
              <w:rPr>
                <w:i/>
                <w:iCs/>
                <w:sz w:val="22"/>
                <w:szCs w:val="22"/>
              </w:rPr>
              <w:t xml:space="preserve">Commelina eerecta </w:t>
            </w:r>
            <w:r w:rsidRPr="00F11900">
              <w:rPr>
                <w:sz w:val="22"/>
                <w:szCs w:val="22"/>
              </w:rPr>
              <w:t>L.</w:t>
            </w:r>
          </w:p>
        </w:tc>
        <w:tc>
          <w:tcPr>
            <w:tcW w:w="1110" w:type="dxa"/>
            <w:shd w:val="clear" w:color="auto" w:fill="auto"/>
            <w:noWrap/>
            <w:hideMark/>
          </w:tcPr>
          <w:p w14:paraId="17F20511"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Bunga Siang Mulut Putih</w:t>
            </w:r>
          </w:p>
        </w:tc>
        <w:tc>
          <w:tcPr>
            <w:tcW w:w="1614" w:type="dxa"/>
            <w:shd w:val="clear" w:color="auto" w:fill="auto"/>
            <w:noWrap/>
            <w:hideMark/>
          </w:tcPr>
          <w:p w14:paraId="4876E0B8" w14:textId="77777777" w:rsidR="00A07D4B"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Comme</w:t>
            </w:r>
          </w:p>
          <w:p w14:paraId="3AB9203D" w14:textId="547C87E9"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linaceae</w:t>
            </w:r>
          </w:p>
        </w:tc>
        <w:tc>
          <w:tcPr>
            <w:tcW w:w="535" w:type="dxa"/>
            <w:gridSpan w:val="2"/>
            <w:shd w:val="clear" w:color="auto" w:fill="auto"/>
            <w:noWrap/>
            <w:hideMark/>
          </w:tcPr>
          <w:p w14:paraId="5B3CF440"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w:t>
            </w:r>
          </w:p>
        </w:tc>
        <w:tc>
          <w:tcPr>
            <w:tcW w:w="535" w:type="dxa"/>
            <w:gridSpan w:val="2"/>
            <w:shd w:val="clear" w:color="auto" w:fill="auto"/>
            <w:noWrap/>
            <w:hideMark/>
          </w:tcPr>
          <w:p w14:paraId="4C73311D"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5</w:t>
            </w:r>
          </w:p>
        </w:tc>
        <w:tc>
          <w:tcPr>
            <w:tcW w:w="611" w:type="dxa"/>
            <w:gridSpan w:val="2"/>
            <w:shd w:val="clear" w:color="auto" w:fill="auto"/>
            <w:noWrap/>
            <w:hideMark/>
          </w:tcPr>
          <w:p w14:paraId="7A2FF4A8"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w:t>
            </w:r>
          </w:p>
        </w:tc>
        <w:tc>
          <w:tcPr>
            <w:tcW w:w="559" w:type="dxa"/>
            <w:gridSpan w:val="2"/>
            <w:shd w:val="clear" w:color="auto" w:fill="auto"/>
            <w:noWrap/>
            <w:hideMark/>
          </w:tcPr>
          <w:p w14:paraId="1CC9CA0B"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3</w:t>
            </w:r>
          </w:p>
        </w:tc>
        <w:tc>
          <w:tcPr>
            <w:tcW w:w="559" w:type="dxa"/>
            <w:gridSpan w:val="2"/>
            <w:shd w:val="clear" w:color="auto" w:fill="auto"/>
            <w:noWrap/>
            <w:hideMark/>
          </w:tcPr>
          <w:p w14:paraId="0458C8F7"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7</w:t>
            </w:r>
          </w:p>
        </w:tc>
        <w:tc>
          <w:tcPr>
            <w:tcW w:w="548" w:type="dxa"/>
            <w:gridSpan w:val="2"/>
            <w:shd w:val="clear" w:color="auto" w:fill="auto"/>
            <w:noWrap/>
            <w:hideMark/>
          </w:tcPr>
          <w:p w14:paraId="5D224B59"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30</w:t>
            </w:r>
          </w:p>
        </w:tc>
        <w:tc>
          <w:tcPr>
            <w:tcW w:w="570" w:type="dxa"/>
            <w:gridSpan w:val="2"/>
            <w:shd w:val="clear" w:color="auto" w:fill="auto"/>
          </w:tcPr>
          <w:p w14:paraId="02752013" w14:textId="192D6B8C"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45</w:t>
            </w:r>
          </w:p>
        </w:tc>
        <w:tc>
          <w:tcPr>
            <w:tcW w:w="859" w:type="dxa"/>
            <w:gridSpan w:val="2"/>
            <w:shd w:val="clear" w:color="auto" w:fill="auto"/>
          </w:tcPr>
          <w:p w14:paraId="71D4150C" w14:textId="7F235953" w:rsidR="00FE3E3A"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2B3AF3">
              <w:rPr>
                <w:sz w:val="24"/>
                <w:szCs w:val="24"/>
              </w:rPr>
              <w:t>B</w:t>
            </w:r>
            <w:r>
              <w:rPr>
                <w:sz w:val="24"/>
                <w:szCs w:val="24"/>
              </w:rPr>
              <w:t>L</w:t>
            </w:r>
          </w:p>
        </w:tc>
      </w:tr>
      <w:tr w:rsidR="00FE3E3A" w:rsidRPr="00F11900" w14:paraId="5F45D3A3" w14:textId="70385E20" w:rsidTr="00A07D4B">
        <w:trPr>
          <w:gridAfter w:val="1"/>
          <w:wAfter w:w="6" w:type="dxa"/>
          <w:trHeight w:val="109"/>
        </w:trPr>
        <w:tc>
          <w:tcPr>
            <w:cnfStyle w:val="001000000000" w:firstRow="0" w:lastRow="0" w:firstColumn="1" w:lastColumn="0" w:oddVBand="0" w:evenVBand="0" w:oddHBand="0" w:evenHBand="0" w:firstRowFirstColumn="0" w:firstRowLastColumn="0" w:lastRowFirstColumn="0" w:lastRowLastColumn="0"/>
            <w:tcW w:w="531" w:type="dxa"/>
            <w:shd w:val="clear" w:color="auto" w:fill="auto"/>
            <w:noWrap/>
            <w:hideMark/>
          </w:tcPr>
          <w:p w14:paraId="40C2D176" w14:textId="77777777" w:rsidR="00FE3E3A" w:rsidRPr="00F11900" w:rsidRDefault="00FE3E3A" w:rsidP="00FE3E3A">
            <w:pPr>
              <w:jc w:val="both"/>
              <w:rPr>
                <w:b w:val="0"/>
                <w:bCs w:val="0"/>
                <w:sz w:val="22"/>
                <w:szCs w:val="22"/>
              </w:rPr>
            </w:pPr>
            <w:r w:rsidRPr="00F11900">
              <w:rPr>
                <w:b w:val="0"/>
                <w:bCs w:val="0"/>
                <w:sz w:val="22"/>
                <w:szCs w:val="22"/>
              </w:rPr>
              <w:t>8</w:t>
            </w:r>
          </w:p>
        </w:tc>
        <w:tc>
          <w:tcPr>
            <w:tcW w:w="1604" w:type="dxa"/>
            <w:shd w:val="clear" w:color="auto" w:fill="auto"/>
            <w:noWrap/>
            <w:hideMark/>
          </w:tcPr>
          <w:p w14:paraId="0CEA79E8" w14:textId="77777777" w:rsidR="00FE3E3A" w:rsidRPr="00F11900" w:rsidRDefault="00FE3E3A" w:rsidP="00FE3E3A">
            <w:pPr>
              <w:cnfStyle w:val="000000000000" w:firstRow="0" w:lastRow="0" w:firstColumn="0" w:lastColumn="0" w:oddVBand="0" w:evenVBand="0" w:oddHBand="0" w:evenHBand="0" w:firstRowFirstColumn="0" w:firstRowLastColumn="0" w:lastRowFirstColumn="0" w:lastRowLastColumn="0"/>
              <w:rPr>
                <w:i/>
                <w:iCs/>
                <w:sz w:val="22"/>
                <w:szCs w:val="22"/>
              </w:rPr>
            </w:pPr>
            <w:r w:rsidRPr="00F11900">
              <w:rPr>
                <w:i/>
                <w:iCs/>
                <w:sz w:val="22"/>
                <w:szCs w:val="22"/>
              </w:rPr>
              <w:t>Ipomoea pes-tigridis</w:t>
            </w:r>
          </w:p>
        </w:tc>
        <w:tc>
          <w:tcPr>
            <w:tcW w:w="1110" w:type="dxa"/>
            <w:shd w:val="clear" w:color="auto" w:fill="auto"/>
            <w:noWrap/>
            <w:hideMark/>
          </w:tcPr>
          <w:p w14:paraId="1A536B30"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Jejak Harimau</w:t>
            </w:r>
          </w:p>
        </w:tc>
        <w:tc>
          <w:tcPr>
            <w:tcW w:w="1614" w:type="dxa"/>
            <w:shd w:val="clear" w:color="auto" w:fill="auto"/>
            <w:noWrap/>
            <w:hideMark/>
          </w:tcPr>
          <w:p w14:paraId="0D43C2DE" w14:textId="1397BBFA"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Convol</w:t>
            </w:r>
            <w:r w:rsidR="00A07D4B">
              <w:rPr>
                <w:sz w:val="22"/>
                <w:szCs w:val="22"/>
              </w:rPr>
              <w:t xml:space="preserve"> </w:t>
            </w:r>
            <w:r w:rsidRPr="00F11900">
              <w:rPr>
                <w:sz w:val="22"/>
                <w:szCs w:val="22"/>
              </w:rPr>
              <w:t>vulaceae</w:t>
            </w:r>
          </w:p>
        </w:tc>
        <w:tc>
          <w:tcPr>
            <w:tcW w:w="535" w:type="dxa"/>
            <w:gridSpan w:val="2"/>
            <w:shd w:val="clear" w:color="auto" w:fill="auto"/>
            <w:noWrap/>
            <w:hideMark/>
          </w:tcPr>
          <w:p w14:paraId="7D695721"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w:t>
            </w:r>
          </w:p>
        </w:tc>
        <w:tc>
          <w:tcPr>
            <w:tcW w:w="535" w:type="dxa"/>
            <w:gridSpan w:val="2"/>
            <w:shd w:val="clear" w:color="auto" w:fill="auto"/>
            <w:noWrap/>
            <w:hideMark/>
          </w:tcPr>
          <w:p w14:paraId="4D407C68"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w:t>
            </w:r>
          </w:p>
        </w:tc>
        <w:tc>
          <w:tcPr>
            <w:tcW w:w="611" w:type="dxa"/>
            <w:gridSpan w:val="2"/>
            <w:shd w:val="clear" w:color="auto" w:fill="auto"/>
            <w:noWrap/>
            <w:hideMark/>
          </w:tcPr>
          <w:p w14:paraId="3DF17F84"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w:t>
            </w:r>
          </w:p>
        </w:tc>
        <w:tc>
          <w:tcPr>
            <w:tcW w:w="559" w:type="dxa"/>
            <w:gridSpan w:val="2"/>
            <w:shd w:val="clear" w:color="auto" w:fill="auto"/>
            <w:noWrap/>
            <w:hideMark/>
          </w:tcPr>
          <w:p w14:paraId="74B5CDB5"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w:t>
            </w:r>
          </w:p>
        </w:tc>
        <w:tc>
          <w:tcPr>
            <w:tcW w:w="559" w:type="dxa"/>
            <w:gridSpan w:val="2"/>
            <w:shd w:val="clear" w:color="auto" w:fill="auto"/>
            <w:noWrap/>
            <w:hideMark/>
          </w:tcPr>
          <w:p w14:paraId="7DA18206"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21</w:t>
            </w:r>
          </w:p>
        </w:tc>
        <w:tc>
          <w:tcPr>
            <w:tcW w:w="548" w:type="dxa"/>
            <w:gridSpan w:val="2"/>
            <w:shd w:val="clear" w:color="auto" w:fill="auto"/>
            <w:noWrap/>
            <w:hideMark/>
          </w:tcPr>
          <w:p w14:paraId="38062853"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50</w:t>
            </w:r>
          </w:p>
        </w:tc>
        <w:tc>
          <w:tcPr>
            <w:tcW w:w="570" w:type="dxa"/>
            <w:gridSpan w:val="2"/>
            <w:shd w:val="clear" w:color="auto" w:fill="auto"/>
          </w:tcPr>
          <w:p w14:paraId="021459F7" w14:textId="1A97EDF9"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71</w:t>
            </w:r>
          </w:p>
        </w:tc>
        <w:tc>
          <w:tcPr>
            <w:tcW w:w="859" w:type="dxa"/>
            <w:gridSpan w:val="2"/>
            <w:shd w:val="clear" w:color="auto" w:fill="auto"/>
          </w:tcPr>
          <w:p w14:paraId="3D7FD9B3" w14:textId="0A26B89F" w:rsidR="00FE3E3A"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2B3AF3">
              <w:rPr>
                <w:sz w:val="24"/>
                <w:szCs w:val="24"/>
              </w:rPr>
              <w:t>B</w:t>
            </w:r>
            <w:r>
              <w:rPr>
                <w:sz w:val="24"/>
                <w:szCs w:val="24"/>
              </w:rPr>
              <w:t>L</w:t>
            </w:r>
          </w:p>
        </w:tc>
      </w:tr>
      <w:tr w:rsidR="00FE3E3A" w:rsidRPr="00F11900" w14:paraId="11D8059A" w14:textId="6CCF8D67" w:rsidTr="00A07D4B">
        <w:trPr>
          <w:gridAfter w:val="1"/>
          <w:cnfStyle w:val="000000100000" w:firstRow="0" w:lastRow="0" w:firstColumn="0" w:lastColumn="0" w:oddVBand="0" w:evenVBand="0" w:oddHBand="1" w:evenHBand="0" w:firstRowFirstColumn="0" w:firstRowLastColumn="0" w:lastRowFirstColumn="0" w:lastRowLastColumn="0"/>
          <w:wAfter w:w="6" w:type="dxa"/>
          <w:trHeight w:val="109"/>
        </w:trPr>
        <w:tc>
          <w:tcPr>
            <w:cnfStyle w:val="001000000000" w:firstRow="0" w:lastRow="0" w:firstColumn="1" w:lastColumn="0" w:oddVBand="0" w:evenVBand="0" w:oddHBand="0" w:evenHBand="0" w:firstRowFirstColumn="0" w:firstRowLastColumn="0" w:lastRowFirstColumn="0" w:lastRowLastColumn="0"/>
            <w:tcW w:w="531" w:type="dxa"/>
            <w:shd w:val="clear" w:color="auto" w:fill="auto"/>
            <w:noWrap/>
            <w:hideMark/>
          </w:tcPr>
          <w:p w14:paraId="14D50C1A" w14:textId="77777777" w:rsidR="00FE3E3A" w:rsidRPr="00F11900" w:rsidRDefault="00FE3E3A" w:rsidP="00FE3E3A">
            <w:pPr>
              <w:jc w:val="both"/>
              <w:rPr>
                <w:b w:val="0"/>
                <w:bCs w:val="0"/>
                <w:sz w:val="22"/>
                <w:szCs w:val="22"/>
              </w:rPr>
            </w:pPr>
            <w:r w:rsidRPr="00F11900">
              <w:rPr>
                <w:b w:val="0"/>
                <w:bCs w:val="0"/>
                <w:sz w:val="22"/>
                <w:szCs w:val="22"/>
              </w:rPr>
              <w:t>9</w:t>
            </w:r>
          </w:p>
        </w:tc>
        <w:tc>
          <w:tcPr>
            <w:tcW w:w="1604" w:type="dxa"/>
            <w:shd w:val="clear" w:color="auto" w:fill="auto"/>
            <w:noWrap/>
            <w:hideMark/>
          </w:tcPr>
          <w:p w14:paraId="4C3E0CE6" w14:textId="77777777" w:rsidR="00FE3E3A" w:rsidRPr="00F11900" w:rsidRDefault="00FE3E3A" w:rsidP="00FE3E3A">
            <w:pPr>
              <w:cnfStyle w:val="000000100000" w:firstRow="0" w:lastRow="0" w:firstColumn="0" w:lastColumn="0" w:oddVBand="0" w:evenVBand="0" w:oddHBand="1" w:evenHBand="0" w:firstRowFirstColumn="0" w:firstRowLastColumn="0" w:lastRowFirstColumn="0" w:lastRowLastColumn="0"/>
              <w:rPr>
                <w:i/>
                <w:iCs/>
                <w:sz w:val="22"/>
                <w:szCs w:val="22"/>
              </w:rPr>
            </w:pPr>
            <w:r w:rsidRPr="00F11900">
              <w:rPr>
                <w:i/>
                <w:iCs/>
                <w:sz w:val="22"/>
                <w:szCs w:val="22"/>
              </w:rPr>
              <w:t xml:space="preserve">Melothria pendula </w:t>
            </w:r>
            <w:r w:rsidRPr="00F11900">
              <w:rPr>
                <w:sz w:val="22"/>
                <w:szCs w:val="22"/>
              </w:rPr>
              <w:t>L</w:t>
            </w:r>
            <w:r w:rsidRPr="00F11900">
              <w:rPr>
                <w:i/>
                <w:iCs/>
                <w:sz w:val="22"/>
                <w:szCs w:val="22"/>
              </w:rPr>
              <w:t>.</w:t>
            </w:r>
          </w:p>
        </w:tc>
        <w:tc>
          <w:tcPr>
            <w:tcW w:w="1110" w:type="dxa"/>
            <w:shd w:val="clear" w:color="auto" w:fill="auto"/>
            <w:noWrap/>
            <w:hideMark/>
          </w:tcPr>
          <w:p w14:paraId="0381AA07"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Ketimun Tikus</w:t>
            </w:r>
          </w:p>
        </w:tc>
        <w:tc>
          <w:tcPr>
            <w:tcW w:w="1614" w:type="dxa"/>
            <w:shd w:val="clear" w:color="auto" w:fill="auto"/>
            <w:noWrap/>
            <w:hideMark/>
          </w:tcPr>
          <w:p w14:paraId="2064732F"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Cucurbitaceae</w:t>
            </w:r>
          </w:p>
        </w:tc>
        <w:tc>
          <w:tcPr>
            <w:tcW w:w="535" w:type="dxa"/>
            <w:gridSpan w:val="2"/>
            <w:shd w:val="clear" w:color="auto" w:fill="auto"/>
            <w:noWrap/>
            <w:hideMark/>
          </w:tcPr>
          <w:p w14:paraId="49016D73"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w:t>
            </w:r>
          </w:p>
        </w:tc>
        <w:tc>
          <w:tcPr>
            <w:tcW w:w="535" w:type="dxa"/>
            <w:gridSpan w:val="2"/>
            <w:shd w:val="clear" w:color="auto" w:fill="auto"/>
            <w:noWrap/>
            <w:hideMark/>
          </w:tcPr>
          <w:p w14:paraId="56D0A58D"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w:t>
            </w:r>
          </w:p>
        </w:tc>
        <w:tc>
          <w:tcPr>
            <w:tcW w:w="611" w:type="dxa"/>
            <w:gridSpan w:val="2"/>
            <w:shd w:val="clear" w:color="auto" w:fill="auto"/>
            <w:noWrap/>
            <w:hideMark/>
          </w:tcPr>
          <w:p w14:paraId="1D6BE4B9"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1</w:t>
            </w:r>
          </w:p>
        </w:tc>
        <w:tc>
          <w:tcPr>
            <w:tcW w:w="559" w:type="dxa"/>
            <w:gridSpan w:val="2"/>
            <w:shd w:val="clear" w:color="auto" w:fill="auto"/>
            <w:noWrap/>
            <w:hideMark/>
          </w:tcPr>
          <w:p w14:paraId="4F324028"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7</w:t>
            </w:r>
          </w:p>
        </w:tc>
        <w:tc>
          <w:tcPr>
            <w:tcW w:w="559" w:type="dxa"/>
            <w:gridSpan w:val="2"/>
            <w:shd w:val="clear" w:color="auto" w:fill="auto"/>
            <w:noWrap/>
            <w:hideMark/>
          </w:tcPr>
          <w:p w14:paraId="55D42C26"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w:t>
            </w:r>
          </w:p>
        </w:tc>
        <w:tc>
          <w:tcPr>
            <w:tcW w:w="548" w:type="dxa"/>
            <w:gridSpan w:val="2"/>
            <w:shd w:val="clear" w:color="auto" w:fill="auto"/>
            <w:noWrap/>
            <w:hideMark/>
          </w:tcPr>
          <w:p w14:paraId="47AEA40B"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w:t>
            </w:r>
          </w:p>
        </w:tc>
        <w:tc>
          <w:tcPr>
            <w:tcW w:w="570" w:type="dxa"/>
            <w:gridSpan w:val="2"/>
            <w:shd w:val="clear" w:color="auto" w:fill="auto"/>
          </w:tcPr>
          <w:p w14:paraId="6A4272D8" w14:textId="51912E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8</w:t>
            </w:r>
          </w:p>
        </w:tc>
        <w:tc>
          <w:tcPr>
            <w:tcW w:w="859" w:type="dxa"/>
            <w:gridSpan w:val="2"/>
            <w:shd w:val="clear" w:color="auto" w:fill="auto"/>
          </w:tcPr>
          <w:p w14:paraId="71709F67" w14:textId="0A855BCB" w:rsidR="00FE3E3A"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2B3AF3">
              <w:rPr>
                <w:sz w:val="24"/>
                <w:szCs w:val="24"/>
              </w:rPr>
              <w:t>B</w:t>
            </w:r>
            <w:r>
              <w:rPr>
                <w:sz w:val="24"/>
                <w:szCs w:val="24"/>
              </w:rPr>
              <w:t>L</w:t>
            </w:r>
          </w:p>
        </w:tc>
      </w:tr>
      <w:tr w:rsidR="00FE3E3A" w:rsidRPr="00F11900" w14:paraId="64C39303" w14:textId="08A01D58" w:rsidTr="00A07D4B">
        <w:trPr>
          <w:gridAfter w:val="1"/>
          <w:wAfter w:w="6" w:type="dxa"/>
          <w:trHeight w:val="109"/>
        </w:trPr>
        <w:tc>
          <w:tcPr>
            <w:cnfStyle w:val="001000000000" w:firstRow="0" w:lastRow="0" w:firstColumn="1" w:lastColumn="0" w:oddVBand="0" w:evenVBand="0" w:oddHBand="0" w:evenHBand="0" w:firstRowFirstColumn="0" w:firstRowLastColumn="0" w:lastRowFirstColumn="0" w:lastRowLastColumn="0"/>
            <w:tcW w:w="531" w:type="dxa"/>
            <w:shd w:val="clear" w:color="auto" w:fill="auto"/>
            <w:noWrap/>
            <w:hideMark/>
          </w:tcPr>
          <w:p w14:paraId="275BA2FD" w14:textId="77777777" w:rsidR="00FE3E3A" w:rsidRPr="00F11900" w:rsidRDefault="00FE3E3A" w:rsidP="00FE3E3A">
            <w:pPr>
              <w:jc w:val="both"/>
              <w:rPr>
                <w:b w:val="0"/>
                <w:bCs w:val="0"/>
                <w:sz w:val="22"/>
                <w:szCs w:val="22"/>
              </w:rPr>
            </w:pPr>
            <w:r w:rsidRPr="00F11900">
              <w:rPr>
                <w:b w:val="0"/>
                <w:bCs w:val="0"/>
                <w:sz w:val="22"/>
                <w:szCs w:val="22"/>
              </w:rPr>
              <w:t>10</w:t>
            </w:r>
          </w:p>
        </w:tc>
        <w:tc>
          <w:tcPr>
            <w:tcW w:w="1604" w:type="dxa"/>
            <w:shd w:val="clear" w:color="auto" w:fill="auto"/>
            <w:noWrap/>
            <w:hideMark/>
          </w:tcPr>
          <w:p w14:paraId="018886AD" w14:textId="77777777" w:rsidR="00FE3E3A" w:rsidRPr="00F11900" w:rsidRDefault="00FE3E3A" w:rsidP="00FE3E3A">
            <w:pPr>
              <w:cnfStyle w:val="000000000000" w:firstRow="0" w:lastRow="0" w:firstColumn="0" w:lastColumn="0" w:oddVBand="0" w:evenVBand="0" w:oddHBand="0" w:evenHBand="0" w:firstRowFirstColumn="0" w:firstRowLastColumn="0" w:lastRowFirstColumn="0" w:lastRowLastColumn="0"/>
              <w:rPr>
                <w:i/>
                <w:iCs/>
                <w:sz w:val="22"/>
                <w:szCs w:val="22"/>
              </w:rPr>
            </w:pPr>
            <w:r w:rsidRPr="00F11900">
              <w:rPr>
                <w:i/>
                <w:iCs/>
                <w:sz w:val="22"/>
                <w:szCs w:val="22"/>
              </w:rPr>
              <w:t xml:space="preserve">Cyperus rotundus </w:t>
            </w:r>
            <w:r w:rsidRPr="00F11900">
              <w:rPr>
                <w:sz w:val="22"/>
                <w:szCs w:val="22"/>
              </w:rPr>
              <w:t>L</w:t>
            </w:r>
            <w:r w:rsidRPr="00F11900">
              <w:rPr>
                <w:i/>
                <w:iCs/>
                <w:sz w:val="22"/>
                <w:szCs w:val="22"/>
              </w:rPr>
              <w:t>.</w:t>
            </w:r>
          </w:p>
        </w:tc>
        <w:tc>
          <w:tcPr>
            <w:tcW w:w="1110" w:type="dxa"/>
            <w:shd w:val="clear" w:color="auto" w:fill="auto"/>
            <w:noWrap/>
            <w:hideMark/>
          </w:tcPr>
          <w:p w14:paraId="6DA34840"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Rumput Teki</w:t>
            </w:r>
          </w:p>
        </w:tc>
        <w:tc>
          <w:tcPr>
            <w:tcW w:w="1614" w:type="dxa"/>
            <w:shd w:val="clear" w:color="auto" w:fill="auto"/>
            <w:noWrap/>
            <w:hideMark/>
          </w:tcPr>
          <w:p w14:paraId="2C17C24D"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Cyperaceae</w:t>
            </w:r>
          </w:p>
        </w:tc>
        <w:tc>
          <w:tcPr>
            <w:tcW w:w="535" w:type="dxa"/>
            <w:gridSpan w:val="2"/>
            <w:shd w:val="clear" w:color="auto" w:fill="auto"/>
            <w:noWrap/>
            <w:hideMark/>
          </w:tcPr>
          <w:p w14:paraId="788FC6C0"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2</w:t>
            </w:r>
          </w:p>
        </w:tc>
        <w:tc>
          <w:tcPr>
            <w:tcW w:w="535" w:type="dxa"/>
            <w:gridSpan w:val="2"/>
            <w:shd w:val="clear" w:color="auto" w:fill="auto"/>
            <w:noWrap/>
            <w:hideMark/>
          </w:tcPr>
          <w:p w14:paraId="3EC89DA0"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w:t>
            </w:r>
          </w:p>
        </w:tc>
        <w:tc>
          <w:tcPr>
            <w:tcW w:w="611" w:type="dxa"/>
            <w:gridSpan w:val="2"/>
            <w:shd w:val="clear" w:color="auto" w:fill="auto"/>
            <w:noWrap/>
            <w:hideMark/>
          </w:tcPr>
          <w:p w14:paraId="3153CFED"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14</w:t>
            </w:r>
          </w:p>
        </w:tc>
        <w:tc>
          <w:tcPr>
            <w:tcW w:w="559" w:type="dxa"/>
            <w:gridSpan w:val="2"/>
            <w:shd w:val="clear" w:color="auto" w:fill="auto"/>
            <w:noWrap/>
            <w:hideMark/>
          </w:tcPr>
          <w:p w14:paraId="775C97E7"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5</w:t>
            </w:r>
          </w:p>
        </w:tc>
        <w:tc>
          <w:tcPr>
            <w:tcW w:w="559" w:type="dxa"/>
            <w:gridSpan w:val="2"/>
            <w:shd w:val="clear" w:color="auto" w:fill="auto"/>
            <w:noWrap/>
            <w:hideMark/>
          </w:tcPr>
          <w:p w14:paraId="363C6CD5"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3</w:t>
            </w:r>
          </w:p>
        </w:tc>
        <w:tc>
          <w:tcPr>
            <w:tcW w:w="548" w:type="dxa"/>
            <w:gridSpan w:val="2"/>
            <w:shd w:val="clear" w:color="auto" w:fill="auto"/>
            <w:noWrap/>
            <w:hideMark/>
          </w:tcPr>
          <w:p w14:paraId="47280138"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w:t>
            </w:r>
          </w:p>
        </w:tc>
        <w:tc>
          <w:tcPr>
            <w:tcW w:w="570" w:type="dxa"/>
            <w:gridSpan w:val="2"/>
            <w:shd w:val="clear" w:color="auto" w:fill="auto"/>
          </w:tcPr>
          <w:p w14:paraId="3BEC19B5" w14:textId="10CE81F2"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24</w:t>
            </w:r>
          </w:p>
        </w:tc>
        <w:tc>
          <w:tcPr>
            <w:tcW w:w="859" w:type="dxa"/>
            <w:gridSpan w:val="2"/>
            <w:shd w:val="clear" w:color="auto" w:fill="auto"/>
          </w:tcPr>
          <w:p w14:paraId="0192743E" w14:textId="6DC1E7AC" w:rsidR="00FE3E3A"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Teki</w:t>
            </w:r>
          </w:p>
        </w:tc>
      </w:tr>
      <w:tr w:rsidR="00FE3E3A" w:rsidRPr="00F11900" w14:paraId="3314D94A" w14:textId="6A8215A2" w:rsidTr="00A07D4B">
        <w:trPr>
          <w:gridAfter w:val="1"/>
          <w:cnfStyle w:val="000000100000" w:firstRow="0" w:lastRow="0" w:firstColumn="0" w:lastColumn="0" w:oddVBand="0" w:evenVBand="0" w:oddHBand="1" w:evenHBand="0" w:firstRowFirstColumn="0" w:firstRowLastColumn="0" w:lastRowFirstColumn="0" w:lastRowLastColumn="0"/>
          <w:wAfter w:w="6" w:type="dxa"/>
          <w:trHeight w:val="109"/>
        </w:trPr>
        <w:tc>
          <w:tcPr>
            <w:cnfStyle w:val="001000000000" w:firstRow="0" w:lastRow="0" w:firstColumn="1" w:lastColumn="0" w:oddVBand="0" w:evenVBand="0" w:oddHBand="0" w:evenHBand="0" w:firstRowFirstColumn="0" w:firstRowLastColumn="0" w:lastRowFirstColumn="0" w:lastRowLastColumn="0"/>
            <w:tcW w:w="531" w:type="dxa"/>
            <w:shd w:val="clear" w:color="auto" w:fill="auto"/>
            <w:noWrap/>
            <w:hideMark/>
          </w:tcPr>
          <w:p w14:paraId="3DEBD9D8" w14:textId="77777777" w:rsidR="00FE3E3A" w:rsidRPr="00F11900" w:rsidRDefault="00FE3E3A" w:rsidP="00FE3E3A">
            <w:pPr>
              <w:jc w:val="both"/>
              <w:rPr>
                <w:b w:val="0"/>
                <w:bCs w:val="0"/>
                <w:sz w:val="22"/>
                <w:szCs w:val="22"/>
              </w:rPr>
            </w:pPr>
            <w:r w:rsidRPr="00F11900">
              <w:rPr>
                <w:b w:val="0"/>
                <w:bCs w:val="0"/>
                <w:sz w:val="22"/>
                <w:szCs w:val="22"/>
              </w:rPr>
              <w:t>11</w:t>
            </w:r>
          </w:p>
        </w:tc>
        <w:tc>
          <w:tcPr>
            <w:tcW w:w="1604" w:type="dxa"/>
            <w:shd w:val="clear" w:color="auto" w:fill="auto"/>
            <w:noWrap/>
            <w:hideMark/>
          </w:tcPr>
          <w:p w14:paraId="1C1101B2" w14:textId="5AD4843D" w:rsidR="00FE3E3A" w:rsidRPr="00F11900" w:rsidRDefault="00FE3E3A" w:rsidP="00FE3E3A">
            <w:pPr>
              <w:cnfStyle w:val="000000100000" w:firstRow="0" w:lastRow="0" w:firstColumn="0" w:lastColumn="0" w:oddVBand="0" w:evenVBand="0" w:oddHBand="1" w:evenHBand="0" w:firstRowFirstColumn="0" w:firstRowLastColumn="0" w:lastRowFirstColumn="0" w:lastRowLastColumn="0"/>
              <w:rPr>
                <w:sz w:val="22"/>
                <w:szCs w:val="22"/>
              </w:rPr>
            </w:pPr>
            <w:r w:rsidRPr="00F11900">
              <w:rPr>
                <w:i/>
                <w:iCs/>
                <w:sz w:val="22"/>
                <w:szCs w:val="22"/>
              </w:rPr>
              <w:t xml:space="preserve">Cyperus esculentus </w:t>
            </w:r>
            <w:r w:rsidRPr="00F11900">
              <w:rPr>
                <w:sz w:val="22"/>
                <w:szCs w:val="22"/>
              </w:rPr>
              <w:t>L.</w:t>
            </w:r>
          </w:p>
        </w:tc>
        <w:tc>
          <w:tcPr>
            <w:tcW w:w="1110" w:type="dxa"/>
            <w:shd w:val="clear" w:color="auto" w:fill="auto"/>
            <w:noWrap/>
            <w:hideMark/>
          </w:tcPr>
          <w:p w14:paraId="537AD56A" w14:textId="49471968"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teki</w:t>
            </w:r>
          </w:p>
        </w:tc>
        <w:tc>
          <w:tcPr>
            <w:tcW w:w="1614" w:type="dxa"/>
            <w:shd w:val="clear" w:color="auto" w:fill="auto"/>
            <w:noWrap/>
            <w:hideMark/>
          </w:tcPr>
          <w:p w14:paraId="2A5A35DA"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Cyperaceae</w:t>
            </w:r>
          </w:p>
        </w:tc>
        <w:tc>
          <w:tcPr>
            <w:tcW w:w="535" w:type="dxa"/>
            <w:gridSpan w:val="2"/>
            <w:shd w:val="clear" w:color="auto" w:fill="auto"/>
            <w:noWrap/>
            <w:hideMark/>
          </w:tcPr>
          <w:p w14:paraId="1C988F01"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w:t>
            </w:r>
          </w:p>
        </w:tc>
        <w:tc>
          <w:tcPr>
            <w:tcW w:w="535" w:type="dxa"/>
            <w:gridSpan w:val="2"/>
            <w:shd w:val="clear" w:color="auto" w:fill="auto"/>
            <w:noWrap/>
            <w:hideMark/>
          </w:tcPr>
          <w:p w14:paraId="23B2C8A5"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w:t>
            </w:r>
          </w:p>
        </w:tc>
        <w:tc>
          <w:tcPr>
            <w:tcW w:w="611" w:type="dxa"/>
            <w:gridSpan w:val="2"/>
            <w:shd w:val="clear" w:color="auto" w:fill="auto"/>
            <w:noWrap/>
            <w:hideMark/>
          </w:tcPr>
          <w:p w14:paraId="1CC82D06"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w:t>
            </w:r>
          </w:p>
        </w:tc>
        <w:tc>
          <w:tcPr>
            <w:tcW w:w="559" w:type="dxa"/>
            <w:gridSpan w:val="2"/>
            <w:shd w:val="clear" w:color="auto" w:fill="auto"/>
            <w:noWrap/>
            <w:hideMark/>
          </w:tcPr>
          <w:p w14:paraId="4673F2CE"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w:t>
            </w:r>
          </w:p>
        </w:tc>
        <w:tc>
          <w:tcPr>
            <w:tcW w:w="559" w:type="dxa"/>
            <w:gridSpan w:val="2"/>
            <w:shd w:val="clear" w:color="auto" w:fill="auto"/>
            <w:noWrap/>
            <w:hideMark/>
          </w:tcPr>
          <w:p w14:paraId="6936A871"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w:t>
            </w:r>
          </w:p>
        </w:tc>
        <w:tc>
          <w:tcPr>
            <w:tcW w:w="548" w:type="dxa"/>
            <w:gridSpan w:val="2"/>
            <w:shd w:val="clear" w:color="auto" w:fill="auto"/>
            <w:noWrap/>
            <w:hideMark/>
          </w:tcPr>
          <w:p w14:paraId="70E8EE8F"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20</w:t>
            </w:r>
          </w:p>
        </w:tc>
        <w:tc>
          <w:tcPr>
            <w:tcW w:w="570" w:type="dxa"/>
            <w:gridSpan w:val="2"/>
            <w:shd w:val="clear" w:color="auto" w:fill="auto"/>
          </w:tcPr>
          <w:p w14:paraId="68401CBA" w14:textId="26D5F32A"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20</w:t>
            </w:r>
          </w:p>
        </w:tc>
        <w:tc>
          <w:tcPr>
            <w:tcW w:w="859" w:type="dxa"/>
            <w:gridSpan w:val="2"/>
            <w:shd w:val="clear" w:color="auto" w:fill="auto"/>
          </w:tcPr>
          <w:p w14:paraId="1B84E104" w14:textId="0F1CCB04" w:rsidR="00FE3E3A"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Teki </w:t>
            </w:r>
          </w:p>
        </w:tc>
      </w:tr>
      <w:tr w:rsidR="00FE3E3A" w:rsidRPr="00F11900" w14:paraId="4905EB90" w14:textId="53B90A61" w:rsidTr="00A07D4B">
        <w:trPr>
          <w:gridAfter w:val="1"/>
          <w:wAfter w:w="6" w:type="dxa"/>
          <w:trHeight w:val="78"/>
        </w:trPr>
        <w:tc>
          <w:tcPr>
            <w:cnfStyle w:val="001000000000" w:firstRow="0" w:lastRow="0" w:firstColumn="1" w:lastColumn="0" w:oddVBand="0" w:evenVBand="0" w:oddHBand="0" w:evenHBand="0" w:firstRowFirstColumn="0" w:firstRowLastColumn="0" w:lastRowFirstColumn="0" w:lastRowLastColumn="0"/>
            <w:tcW w:w="531" w:type="dxa"/>
            <w:shd w:val="clear" w:color="auto" w:fill="auto"/>
            <w:noWrap/>
            <w:hideMark/>
          </w:tcPr>
          <w:p w14:paraId="41E0B0BE" w14:textId="77777777" w:rsidR="00FE3E3A" w:rsidRPr="00F11900" w:rsidRDefault="00FE3E3A" w:rsidP="00FE3E3A">
            <w:pPr>
              <w:jc w:val="both"/>
              <w:rPr>
                <w:b w:val="0"/>
                <w:bCs w:val="0"/>
                <w:sz w:val="22"/>
                <w:szCs w:val="22"/>
              </w:rPr>
            </w:pPr>
            <w:r w:rsidRPr="00F11900">
              <w:rPr>
                <w:b w:val="0"/>
                <w:bCs w:val="0"/>
                <w:sz w:val="22"/>
                <w:szCs w:val="22"/>
              </w:rPr>
              <w:t>12</w:t>
            </w:r>
          </w:p>
        </w:tc>
        <w:tc>
          <w:tcPr>
            <w:tcW w:w="1604" w:type="dxa"/>
            <w:shd w:val="clear" w:color="auto" w:fill="auto"/>
            <w:hideMark/>
          </w:tcPr>
          <w:p w14:paraId="63E94017" w14:textId="77777777" w:rsidR="00FE3E3A" w:rsidRPr="00F11900" w:rsidRDefault="00FE3E3A" w:rsidP="00FE3E3A">
            <w:pPr>
              <w:cnfStyle w:val="000000000000" w:firstRow="0" w:lastRow="0" w:firstColumn="0" w:lastColumn="0" w:oddVBand="0" w:evenVBand="0" w:oddHBand="0" w:evenHBand="0" w:firstRowFirstColumn="0" w:firstRowLastColumn="0" w:lastRowFirstColumn="0" w:lastRowLastColumn="0"/>
              <w:rPr>
                <w:i/>
                <w:iCs/>
                <w:sz w:val="22"/>
                <w:szCs w:val="22"/>
              </w:rPr>
            </w:pPr>
            <w:r w:rsidRPr="00F11900">
              <w:rPr>
                <w:i/>
                <w:iCs/>
                <w:sz w:val="22"/>
                <w:szCs w:val="22"/>
              </w:rPr>
              <w:t xml:space="preserve">Euphorbia hirta </w:t>
            </w:r>
            <w:r w:rsidRPr="00F11900">
              <w:rPr>
                <w:sz w:val="22"/>
                <w:szCs w:val="22"/>
              </w:rPr>
              <w:t>L.</w:t>
            </w:r>
          </w:p>
        </w:tc>
        <w:tc>
          <w:tcPr>
            <w:tcW w:w="1110" w:type="dxa"/>
            <w:shd w:val="clear" w:color="auto" w:fill="auto"/>
            <w:noWrap/>
            <w:hideMark/>
          </w:tcPr>
          <w:p w14:paraId="064C8EBF"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Patikan Kebo</w:t>
            </w:r>
          </w:p>
        </w:tc>
        <w:tc>
          <w:tcPr>
            <w:tcW w:w="1614" w:type="dxa"/>
            <w:shd w:val="clear" w:color="auto" w:fill="auto"/>
            <w:noWrap/>
            <w:hideMark/>
          </w:tcPr>
          <w:p w14:paraId="420CE770"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Euphorbiaceae</w:t>
            </w:r>
          </w:p>
        </w:tc>
        <w:tc>
          <w:tcPr>
            <w:tcW w:w="535" w:type="dxa"/>
            <w:gridSpan w:val="2"/>
            <w:shd w:val="clear" w:color="auto" w:fill="auto"/>
            <w:noWrap/>
            <w:hideMark/>
          </w:tcPr>
          <w:p w14:paraId="188BAF79"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10</w:t>
            </w:r>
          </w:p>
        </w:tc>
        <w:tc>
          <w:tcPr>
            <w:tcW w:w="535" w:type="dxa"/>
            <w:gridSpan w:val="2"/>
            <w:shd w:val="clear" w:color="auto" w:fill="auto"/>
            <w:noWrap/>
            <w:hideMark/>
          </w:tcPr>
          <w:p w14:paraId="41D77C10"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7</w:t>
            </w:r>
          </w:p>
        </w:tc>
        <w:tc>
          <w:tcPr>
            <w:tcW w:w="611" w:type="dxa"/>
            <w:gridSpan w:val="2"/>
            <w:shd w:val="clear" w:color="auto" w:fill="auto"/>
            <w:noWrap/>
            <w:hideMark/>
          </w:tcPr>
          <w:p w14:paraId="02BF5A1E"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4</w:t>
            </w:r>
          </w:p>
        </w:tc>
        <w:tc>
          <w:tcPr>
            <w:tcW w:w="559" w:type="dxa"/>
            <w:gridSpan w:val="2"/>
            <w:shd w:val="clear" w:color="auto" w:fill="auto"/>
            <w:noWrap/>
            <w:hideMark/>
          </w:tcPr>
          <w:p w14:paraId="01F0DE62"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16</w:t>
            </w:r>
          </w:p>
        </w:tc>
        <w:tc>
          <w:tcPr>
            <w:tcW w:w="559" w:type="dxa"/>
            <w:gridSpan w:val="2"/>
            <w:shd w:val="clear" w:color="auto" w:fill="auto"/>
            <w:noWrap/>
            <w:hideMark/>
          </w:tcPr>
          <w:p w14:paraId="109012E6"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w:t>
            </w:r>
          </w:p>
        </w:tc>
        <w:tc>
          <w:tcPr>
            <w:tcW w:w="548" w:type="dxa"/>
            <w:gridSpan w:val="2"/>
            <w:shd w:val="clear" w:color="auto" w:fill="auto"/>
            <w:noWrap/>
            <w:hideMark/>
          </w:tcPr>
          <w:p w14:paraId="0231BC00"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w:t>
            </w:r>
          </w:p>
        </w:tc>
        <w:tc>
          <w:tcPr>
            <w:tcW w:w="570" w:type="dxa"/>
            <w:gridSpan w:val="2"/>
            <w:shd w:val="clear" w:color="auto" w:fill="auto"/>
          </w:tcPr>
          <w:p w14:paraId="1A289EBF" w14:textId="07A3AFBB"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37</w:t>
            </w:r>
          </w:p>
        </w:tc>
        <w:tc>
          <w:tcPr>
            <w:tcW w:w="859" w:type="dxa"/>
            <w:gridSpan w:val="2"/>
            <w:shd w:val="clear" w:color="auto" w:fill="auto"/>
          </w:tcPr>
          <w:p w14:paraId="7CD0005A" w14:textId="145DB878" w:rsidR="00FE3E3A"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2B3AF3">
              <w:rPr>
                <w:sz w:val="24"/>
                <w:szCs w:val="24"/>
              </w:rPr>
              <w:t>B</w:t>
            </w:r>
            <w:r>
              <w:rPr>
                <w:sz w:val="24"/>
                <w:szCs w:val="24"/>
              </w:rPr>
              <w:t>L</w:t>
            </w:r>
          </w:p>
        </w:tc>
      </w:tr>
      <w:tr w:rsidR="00FE3E3A" w:rsidRPr="00F11900" w14:paraId="6C5AADF4" w14:textId="52AA8A16" w:rsidTr="00A07D4B">
        <w:trPr>
          <w:gridAfter w:val="1"/>
          <w:cnfStyle w:val="000000100000" w:firstRow="0" w:lastRow="0" w:firstColumn="0" w:lastColumn="0" w:oddVBand="0" w:evenVBand="0" w:oddHBand="1" w:evenHBand="0" w:firstRowFirstColumn="0" w:firstRowLastColumn="0" w:lastRowFirstColumn="0" w:lastRowLastColumn="0"/>
          <w:wAfter w:w="6" w:type="dxa"/>
          <w:trHeight w:val="98"/>
        </w:trPr>
        <w:tc>
          <w:tcPr>
            <w:cnfStyle w:val="001000000000" w:firstRow="0" w:lastRow="0" w:firstColumn="1" w:lastColumn="0" w:oddVBand="0" w:evenVBand="0" w:oddHBand="0" w:evenHBand="0" w:firstRowFirstColumn="0" w:firstRowLastColumn="0" w:lastRowFirstColumn="0" w:lastRowLastColumn="0"/>
            <w:tcW w:w="531" w:type="dxa"/>
            <w:shd w:val="clear" w:color="auto" w:fill="auto"/>
            <w:noWrap/>
            <w:hideMark/>
          </w:tcPr>
          <w:p w14:paraId="032AD75E" w14:textId="77777777" w:rsidR="00FE3E3A" w:rsidRPr="00F11900" w:rsidRDefault="00FE3E3A" w:rsidP="00FE3E3A">
            <w:pPr>
              <w:jc w:val="both"/>
              <w:rPr>
                <w:b w:val="0"/>
                <w:bCs w:val="0"/>
                <w:sz w:val="22"/>
                <w:szCs w:val="22"/>
              </w:rPr>
            </w:pPr>
            <w:r w:rsidRPr="00F11900">
              <w:rPr>
                <w:b w:val="0"/>
                <w:bCs w:val="0"/>
                <w:sz w:val="22"/>
                <w:szCs w:val="22"/>
              </w:rPr>
              <w:t>13</w:t>
            </w:r>
          </w:p>
        </w:tc>
        <w:tc>
          <w:tcPr>
            <w:tcW w:w="1604" w:type="dxa"/>
            <w:shd w:val="clear" w:color="auto" w:fill="auto"/>
            <w:noWrap/>
            <w:hideMark/>
          </w:tcPr>
          <w:p w14:paraId="1D94E035" w14:textId="77777777" w:rsidR="00FE3E3A" w:rsidRPr="00F11900" w:rsidRDefault="00FE3E3A" w:rsidP="00FE3E3A">
            <w:pPr>
              <w:cnfStyle w:val="000000100000" w:firstRow="0" w:lastRow="0" w:firstColumn="0" w:lastColumn="0" w:oddVBand="0" w:evenVBand="0" w:oddHBand="1" w:evenHBand="0" w:firstRowFirstColumn="0" w:firstRowLastColumn="0" w:lastRowFirstColumn="0" w:lastRowLastColumn="0"/>
              <w:rPr>
                <w:i/>
                <w:iCs/>
                <w:sz w:val="22"/>
                <w:szCs w:val="22"/>
              </w:rPr>
            </w:pPr>
            <w:r w:rsidRPr="00F11900">
              <w:rPr>
                <w:i/>
                <w:iCs/>
                <w:sz w:val="22"/>
                <w:szCs w:val="22"/>
              </w:rPr>
              <w:t xml:space="preserve">Acalypha indica </w:t>
            </w:r>
            <w:r w:rsidRPr="00F11900">
              <w:rPr>
                <w:sz w:val="22"/>
                <w:szCs w:val="22"/>
              </w:rPr>
              <w:t>L.</w:t>
            </w:r>
          </w:p>
        </w:tc>
        <w:tc>
          <w:tcPr>
            <w:tcW w:w="1110" w:type="dxa"/>
            <w:shd w:val="clear" w:color="auto" w:fill="auto"/>
            <w:noWrap/>
            <w:hideMark/>
          </w:tcPr>
          <w:p w14:paraId="736A076D"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Kucing Galak</w:t>
            </w:r>
          </w:p>
        </w:tc>
        <w:tc>
          <w:tcPr>
            <w:tcW w:w="1614" w:type="dxa"/>
            <w:shd w:val="clear" w:color="auto" w:fill="auto"/>
            <w:noWrap/>
            <w:hideMark/>
          </w:tcPr>
          <w:p w14:paraId="45ABDDF4"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Euphorbiaceae</w:t>
            </w:r>
          </w:p>
        </w:tc>
        <w:tc>
          <w:tcPr>
            <w:tcW w:w="535" w:type="dxa"/>
            <w:gridSpan w:val="2"/>
            <w:shd w:val="clear" w:color="auto" w:fill="auto"/>
            <w:noWrap/>
            <w:hideMark/>
          </w:tcPr>
          <w:p w14:paraId="4A418EDB"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w:t>
            </w:r>
          </w:p>
        </w:tc>
        <w:tc>
          <w:tcPr>
            <w:tcW w:w="535" w:type="dxa"/>
            <w:gridSpan w:val="2"/>
            <w:shd w:val="clear" w:color="auto" w:fill="auto"/>
            <w:noWrap/>
            <w:hideMark/>
          </w:tcPr>
          <w:p w14:paraId="501249CA"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w:t>
            </w:r>
          </w:p>
        </w:tc>
        <w:tc>
          <w:tcPr>
            <w:tcW w:w="611" w:type="dxa"/>
            <w:gridSpan w:val="2"/>
            <w:shd w:val="clear" w:color="auto" w:fill="auto"/>
            <w:noWrap/>
            <w:hideMark/>
          </w:tcPr>
          <w:p w14:paraId="68A5A93D"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w:t>
            </w:r>
          </w:p>
        </w:tc>
        <w:tc>
          <w:tcPr>
            <w:tcW w:w="559" w:type="dxa"/>
            <w:gridSpan w:val="2"/>
            <w:shd w:val="clear" w:color="auto" w:fill="auto"/>
            <w:noWrap/>
            <w:hideMark/>
          </w:tcPr>
          <w:p w14:paraId="365A87B7"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w:t>
            </w:r>
          </w:p>
        </w:tc>
        <w:tc>
          <w:tcPr>
            <w:tcW w:w="559" w:type="dxa"/>
            <w:gridSpan w:val="2"/>
            <w:shd w:val="clear" w:color="auto" w:fill="auto"/>
            <w:noWrap/>
            <w:hideMark/>
          </w:tcPr>
          <w:p w14:paraId="4A15494D"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w:t>
            </w:r>
          </w:p>
        </w:tc>
        <w:tc>
          <w:tcPr>
            <w:tcW w:w="548" w:type="dxa"/>
            <w:gridSpan w:val="2"/>
            <w:shd w:val="clear" w:color="auto" w:fill="auto"/>
            <w:noWrap/>
            <w:hideMark/>
          </w:tcPr>
          <w:p w14:paraId="2DA9F64D"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26</w:t>
            </w:r>
          </w:p>
        </w:tc>
        <w:tc>
          <w:tcPr>
            <w:tcW w:w="570" w:type="dxa"/>
            <w:gridSpan w:val="2"/>
            <w:shd w:val="clear" w:color="auto" w:fill="auto"/>
          </w:tcPr>
          <w:p w14:paraId="05EC30AF" w14:textId="6FBB8B4B"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26</w:t>
            </w:r>
          </w:p>
        </w:tc>
        <w:tc>
          <w:tcPr>
            <w:tcW w:w="859" w:type="dxa"/>
            <w:gridSpan w:val="2"/>
            <w:shd w:val="clear" w:color="auto" w:fill="auto"/>
          </w:tcPr>
          <w:p w14:paraId="73803E8A" w14:textId="6A7A9621" w:rsidR="00FE3E3A"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2B3AF3">
              <w:rPr>
                <w:sz w:val="24"/>
                <w:szCs w:val="24"/>
              </w:rPr>
              <w:t>B</w:t>
            </w:r>
            <w:r>
              <w:rPr>
                <w:sz w:val="24"/>
                <w:szCs w:val="24"/>
              </w:rPr>
              <w:t>L</w:t>
            </w:r>
          </w:p>
        </w:tc>
      </w:tr>
      <w:tr w:rsidR="00FE3E3A" w:rsidRPr="00F11900" w14:paraId="1B180C8A" w14:textId="19EC1817" w:rsidTr="00A07D4B">
        <w:trPr>
          <w:gridAfter w:val="1"/>
          <w:wAfter w:w="6" w:type="dxa"/>
          <w:trHeight w:val="161"/>
        </w:trPr>
        <w:tc>
          <w:tcPr>
            <w:cnfStyle w:val="001000000000" w:firstRow="0" w:lastRow="0" w:firstColumn="1" w:lastColumn="0" w:oddVBand="0" w:evenVBand="0" w:oddHBand="0" w:evenHBand="0" w:firstRowFirstColumn="0" w:firstRowLastColumn="0" w:lastRowFirstColumn="0" w:lastRowLastColumn="0"/>
            <w:tcW w:w="531" w:type="dxa"/>
            <w:shd w:val="clear" w:color="auto" w:fill="auto"/>
            <w:noWrap/>
            <w:hideMark/>
          </w:tcPr>
          <w:p w14:paraId="6DD05C81" w14:textId="77777777" w:rsidR="00FE3E3A" w:rsidRPr="00F11900" w:rsidRDefault="00FE3E3A" w:rsidP="00FE3E3A">
            <w:pPr>
              <w:jc w:val="both"/>
              <w:rPr>
                <w:b w:val="0"/>
                <w:bCs w:val="0"/>
                <w:sz w:val="22"/>
                <w:szCs w:val="22"/>
              </w:rPr>
            </w:pPr>
            <w:r w:rsidRPr="00F11900">
              <w:rPr>
                <w:b w:val="0"/>
                <w:bCs w:val="0"/>
                <w:sz w:val="22"/>
                <w:szCs w:val="22"/>
              </w:rPr>
              <w:t>14</w:t>
            </w:r>
          </w:p>
        </w:tc>
        <w:tc>
          <w:tcPr>
            <w:tcW w:w="1604" w:type="dxa"/>
            <w:shd w:val="clear" w:color="auto" w:fill="auto"/>
            <w:hideMark/>
          </w:tcPr>
          <w:p w14:paraId="6D79AC3C" w14:textId="77777777" w:rsidR="00FE3E3A" w:rsidRPr="00F11900" w:rsidRDefault="00FE3E3A" w:rsidP="00FE3E3A">
            <w:pPr>
              <w:cnfStyle w:val="000000000000" w:firstRow="0" w:lastRow="0" w:firstColumn="0" w:lastColumn="0" w:oddVBand="0" w:evenVBand="0" w:oddHBand="0" w:evenHBand="0" w:firstRowFirstColumn="0" w:firstRowLastColumn="0" w:lastRowFirstColumn="0" w:lastRowLastColumn="0"/>
              <w:rPr>
                <w:i/>
                <w:iCs/>
                <w:sz w:val="22"/>
                <w:szCs w:val="22"/>
              </w:rPr>
            </w:pPr>
            <w:r w:rsidRPr="00F11900">
              <w:rPr>
                <w:i/>
                <w:iCs/>
                <w:sz w:val="22"/>
                <w:szCs w:val="22"/>
              </w:rPr>
              <w:t>Mimosa pudica</w:t>
            </w:r>
          </w:p>
        </w:tc>
        <w:tc>
          <w:tcPr>
            <w:tcW w:w="1110" w:type="dxa"/>
            <w:shd w:val="clear" w:color="auto" w:fill="auto"/>
            <w:noWrap/>
            <w:hideMark/>
          </w:tcPr>
          <w:p w14:paraId="6FD15EDF"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Putri Malu</w:t>
            </w:r>
          </w:p>
        </w:tc>
        <w:tc>
          <w:tcPr>
            <w:tcW w:w="1614" w:type="dxa"/>
            <w:shd w:val="clear" w:color="auto" w:fill="auto"/>
            <w:noWrap/>
            <w:hideMark/>
          </w:tcPr>
          <w:p w14:paraId="4E319290"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Fabaceae</w:t>
            </w:r>
          </w:p>
        </w:tc>
        <w:tc>
          <w:tcPr>
            <w:tcW w:w="535" w:type="dxa"/>
            <w:gridSpan w:val="2"/>
            <w:shd w:val="clear" w:color="auto" w:fill="auto"/>
            <w:noWrap/>
            <w:hideMark/>
          </w:tcPr>
          <w:p w14:paraId="7EF47DF5"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w:t>
            </w:r>
          </w:p>
        </w:tc>
        <w:tc>
          <w:tcPr>
            <w:tcW w:w="535" w:type="dxa"/>
            <w:gridSpan w:val="2"/>
            <w:shd w:val="clear" w:color="auto" w:fill="auto"/>
            <w:noWrap/>
            <w:hideMark/>
          </w:tcPr>
          <w:p w14:paraId="04911738"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7</w:t>
            </w:r>
          </w:p>
        </w:tc>
        <w:tc>
          <w:tcPr>
            <w:tcW w:w="611" w:type="dxa"/>
            <w:gridSpan w:val="2"/>
            <w:shd w:val="clear" w:color="auto" w:fill="auto"/>
            <w:noWrap/>
            <w:hideMark/>
          </w:tcPr>
          <w:p w14:paraId="4D347285"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w:t>
            </w:r>
          </w:p>
        </w:tc>
        <w:tc>
          <w:tcPr>
            <w:tcW w:w="559" w:type="dxa"/>
            <w:gridSpan w:val="2"/>
            <w:shd w:val="clear" w:color="auto" w:fill="auto"/>
            <w:noWrap/>
            <w:hideMark/>
          </w:tcPr>
          <w:p w14:paraId="701A347A"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2</w:t>
            </w:r>
          </w:p>
        </w:tc>
        <w:tc>
          <w:tcPr>
            <w:tcW w:w="559" w:type="dxa"/>
            <w:gridSpan w:val="2"/>
            <w:shd w:val="clear" w:color="auto" w:fill="auto"/>
            <w:noWrap/>
            <w:hideMark/>
          </w:tcPr>
          <w:p w14:paraId="385C1632"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2</w:t>
            </w:r>
          </w:p>
        </w:tc>
        <w:tc>
          <w:tcPr>
            <w:tcW w:w="548" w:type="dxa"/>
            <w:gridSpan w:val="2"/>
            <w:shd w:val="clear" w:color="auto" w:fill="auto"/>
            <w:noWrap/>
            <w:hideMark/>
          </w:tcPr>
          <w:p w14:paraId="3FCC48F7"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10</w:t>
            </w:r>
          </w:p>
        </w:tc>
        <w:tc>
          <w:tcPr>
            <w:tcW w:w="570" w:type="dxa"/>
            <w:gridSpan w:val="2"/>
            <w:shd w:val="clear" w:color="auto" w:fill="auto"/>
          </w:tcPr>
          <w:p w14:paraId="1342E46B" w14:textId="6EC2B194"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21</w:t>
            </w:r>
          </w:p>
        </w:tc>
        <w:tc>
          <w:tcPr>
            <w:tcW w:w="859" w:type="dxa"/>
            <w:gridSpan w:val="2"/>
            <w:shd w:val="clear" w:color="auto" w:fill="auto"/>
          </w:tcPr>
          <w:p w14:paraId="1164E9D3" w14:textId="7BDE5537" w:rsidR="00FE3E3A"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2B3AF3">
              <w:rPr>
                <w:sz w:val="24"/>
                <w:szCs w:val="24"/>
              </w:rPr>
              <w:t>B</w:t>
            </w:r>
            <w:r>
              <w:rPr>
                <w:sz w:val="24"/>
                <w:szCs w:val="24"/>
              </w:rPr>
              <w:t>L</w:t>
            </w:r>
          </w:p>
        </w:tc>
      </w:tr>
      <w:tr w:rsidR="00FE3E3A" w:rsidRPr="00F11900" w14:paraId="56B2A9AA" w14:textId="676AF15B" w:rsidTr="00A07D4B">
        <w:trPr>
          <w:gridAfter w:val="1"/>
          <w:cnfStyle w:val="000000100000" w:firstRow="0" w:lastRow="0" w:firstColumn="0" w:lastColumn="0" w:oddVBand="0" w:evenVBand="0" w:oddHBand="1" w:evenHBand="0" w:firstRowFirstColumn="0" w:firstRowLastColumn="0" w:lastRowFirstColumn="0" w:lastRowLastColumn="0"/>
          <w:wAfter w:w="6" w:type="dxa"/>
          <w:trHeight w:val="78"/>
        </w:trPr>
        <w:tc>
          <w:tcPr>
            <w:cnfStyle w:val="001000000000" w:firstRow="0" w:lastRow="0" w:firstColumn="1" w:lastColumn="0" w:oddVBand="0" w:evenVBand="0" w:oddHBand="0" w:evenHBand="0" w:firstRowFirstColumn="0" w:firstRowLastColumn="0" w:lastRowFirstColumn="0" w:lastRowLastColumn="0"/>
            <w:tcW w:w="531" w:type="dxa"/>
            <w:shd w:val="clear" w:color="auto" w:fill="auto"/>
            <w:noWrap/>
            <w:hideMark/>
          </w:tcPr>
          <w:p w14:paraId="04A5D7B0" w14:textId="77777777" w:rsidR="00FE3E3A" w:rsidRPr="00F11900" w:rsidRDefault="00FE3E3A" w:rsidP="00FE3E3A">
            <w:pPr>
              <w:jc w:val="both"/>
              <w:rPr>
                <w:b w:val="0"/>
                <w:bCs w:val="0"/>
                <w:sz w:val="22"/>
                <w:szCs w:val="22"/>
              </w:rPr>
            </w:pPr>
            <w:r w:rsidRPr="00F11900">
              <w:rPr>
                <w:b w:val="0"/>
                <w:bCs w:val="0"/>
                <w:sz w:val="22"/>
                <w:szCs w:val="22"/>
              </w:rPr>
              <w:t>15</w:t>
            </w:r>
          </w:p>
        </w:tc>
        <w:tc>
          <w:tcPr>
            <w:tcW w:w="1604" w:type="dxa"/>
            <w:shd w:val="clear" w:color="auto" w:fill="auto"/>
            <w:noWrap/>
            <w:hideMark/>
          </w:tcPr>
          <w:p w14:paraId="69502E56" w14:textId="77777777" w:rsidR="00FE3E3A" w:rsidRPr="00F11900" w:rsidRDefault="00FE3E3A" w:rsidP="00FE3E3A">
            <w:pPr>
              <w:cnfStyle w:val="000000100000" w:firstRow="0" w:lastRow="0" w:firstColumn="0" w:lastColumn="0" w:oddVBand="0" w:evenVBand="0" w:oddHBand="1" w:evenHBand="0" w:firstRowFirstColumn="0" w:firstRowLastColumn="0" w:lastRowFirstColumn="0" w:lastRowLastColumn="0"/>
              <w:rPr>
                <w:i/>
                <w:iCs/>
                <w:sz w:val="22"/>
                <w:szCs w:val="22"/>
              </w:rPr>
            </w:pPr>
            <w:r w:rsidRPr="00F11900">
              <w:rPr>
                <w:i/>
                <w:iCs/>
                <w:sz w:val="22"/>
                <w:szCs w:val="22"/>
              </w:rPr>
              <w:t xml:space="preserve">Clitoria Ternatea </w:t>
            </w:r>
            <w:r w:rsidRPr="00F11900">
              <w:rPr>
                <w:sz w:val="22"/>
                <w:szCs w:val="22"/>
              </w:rPr>
              <w:t>L.</w:t>
            </w:r>
          </w:p>
        </w:tc>
        <w:tc>
          <w:tcPr>
            <w:tcW w:w="1110" w:type="dxa"/>
            <w:shd w:val="clear" w:color="auto" w:fill="auto"/>
            <w:noWrap/>
            <w:hideMark/>
          </w:tcPr>
          <w:p w14:paraId="440E8A4F"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Kembang Telang</w:t>
            </w:r>
          </w:p>
        </w:tc>
        <w:tc>
          <w:tcPr>
            <w:tcW w:w="1614" w:type="dxa"/>
            <w:shd w:val="clear" w:color="auto" w:fill="auto"/>
            <w:noWrap/>
            <w:hideMark/>
          </w:tcPr>
          <w:p w14:paraId="7CDCD635"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Fabaceae</w:t>
            </w:r>
          </w:p>
        </w:tc>
        <w:tc>
          <w:tcPr>
            <w:tcW w:w="535" w:type="dxa"/>
            <w:gridSpan w:val="2"/>
            <w:shd w:val="clear" w:color="auto" w:fill="auto"/>
            <w:noWrap/>
            <w:hideMark/>
          </w:tcPr>
          <w:p w14:paraId="491601F1"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w:t>
            </w:r>
          </w:p>
        </w:tc>
        <w:tc>
          <w:tcPr>
            <w:tcW w:w="535" w:type="dxa"/>
            <w:gridSpan w:val="2"/>
            <w:shd w:val="clear" w:color="auto" w:fill="auto"/>
            <w:noWrap/>
            <w:hideMark/>
          </w:tcPr>
          <w:p w14:paraId="6C556219"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w:t>
            </w:r>
          </w:p>
        </w:tc>
        <w:tc>
          <w:tcPr>
            <w:tcW w:w="611" w:type="dxa"/>
            <w:gridSpan w:val="2"/>
            <w:shd w:val="clear" w:color="auto" w:fill="auto"/>
            <w:noWrap/>
            <w:hideMark/>
          </w:tcPr>
          <w:p w14:paraId="22A15A56"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w:t>
            </w:r>
          </w:p>
        </w:tc>
        <w:tc>
          <w:tcPr>
            <w:tcW w:w="559" w:type="dxa"/>
            <w:gridSpan w:val="2"/>
            <w:shd w:val="clear" w:color="auto" w:fill="auto"/>
            <w:noWrap/>
            <w:hideMark/>
          </w:tcPr>
          <w:p w14:paraId="23135575"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w:t>
            </w:r>
          </w:p>
        </w:tc>
        <w:tc>
          <w:tcPr>
            <w:tcW w:w="559" w:type="dxa"/>
            <w:gridSpan w:val="2"/>
            <w:shd w:val="clear" w:color="auto" w:fill="auto"/>
            <w:noWrap/>
            <w:hideMark/>
          </w:tcPr>
          <w:p w14:paraId="37C23688"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1</w:t>
            </w:r>
          </w:p>
        </w:tc>
        <w:tc>
          <w:tcPr>
            <w:tcW w:w="548" w:type="dxa"/>
            <w:gridSpan w:val="2"/>
            <w:shd w:val="clear" w:color="auto" w:fill="auto"/>
            <w:noWrap/>
            <w:hideMark/>
          </w:tcPr>
          <w:p w14:paraId="30B2CEC2"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w:t>
            </w:r>
          </w:p>
        </w:tc>
        <w:tc>
          <w:tcPr>
            <w:tcW w:w="570" w:type="dxa"/>
            <w:gridSpan w:val="2"/>
            <w:shd w:val="clear" w:color="auto" w:fill="auto"/>
          </w:tcPr>
          <w:p w14:paraId="56EC70C3" w14:textId="3E235A60"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1</w:t>
            </w:r>
          </w:p>
        </w:tc>
        <w:tc>
          <w:tcPr>
            <w:tcW w:w="859" w:type="dxa"/>
            <w:gridSpan w:val="2"/>
            <w:shd w:val="clear" w:color="auto" w:fill="auto"/>
          </w:tcPr>
          <w:p w14:paraId="0CBA289F" w14:textId="1B780808" w:rsidR="00FE3E3A"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2B3AF3">
              <w:rPr>
                <w:sz w:val="24"/>
                <w:szCs w:val="24"/>
              </w:rPr>
              <w:t>B</w:t>
            </w:r>
            <w:r>
              <w:rPr>
                <w:sz w:val="24"/>
                <w:szCs w:val="24"/>
              </w:rPr>
              <w:t>L</w:t>
            </w:r>
          </w:p>
        </w:tc>
      </w:tr>
      <w:tr w:rsidR="00FE3E3A" w:rsidRPr="00F11900" w14:paraId="47EFC5C1" w14:textId="5CB51934" w:rsidTr="00A07D4B">
        <w:trPr>
          <w:gridAfter w:val="1"/>
          <w:wAfter w:w="6" w:type="dxa"/>
          <w:trHeight w:val="78"/>
        </w:trPr>
        <w:tc>
          <w:tcPr>
            <w:cnfStyle w:val="001000000000" w:firstRow="0" w:lastRow="0" w:firstColumn="1" w:lastColumn="0" w:oddVBand="0" w:evenVBand="0" w:oddHBand="0" w:evenHBand="0" w:firstRowFirstColumn="0" w:firstRowLastColumn="0" w:lastRowFirstColumn="0" w:lastRowLastColumn="0"/>
            <w:tcW w:w="531" w:type="dxa"/>
            <w:shd w:val="clear" w:color="auto" w:fill="auto"/>
            <w:noWrap/>
            <w:hideMark/>
          </w:tcPr>
          <w:p w14:paraId="1F23B9A6" w14:textId="77777777" w:rsidR="00FE3E3A" w:rsidRPr="00F11900" w:rsidRDefault="00FE3E3A" w:rsidP="00FE3E3A">
            <w:pPr>
              <w:jc w:val="both"/>
              <w:rPr>
                <w:b w:val="0"/>
                <w:bCs w:val="0"/>
                <w:sz w:val="22"/>
                <w:szCs w:val="22"/>
              </w:rPr>
            </w:pPr>
            <w:r w:rsidRPr="00F11900">
              <w:rPr>
                <w:b w:val="0"/>
                <w:bCs w:val="0"/>
                <w:sz w:val="22"/>
                <w:szCs w:val="22"/>
              </w:rPr>
              <w:t>16</w:t>
            </w:r>
          </w:p>
        </w:tc>
        <w:tc>
          <w:tcPr>
            <w:tcW w:w="1604" w:type="dxa"/>
            <w:shd w:val="clear" w:color="auto" w:fill="auto"/>
            <w:noWrap/>
            <w:hideMark/>
          </w:tcPr>
          <w:p w14:paraId="3895D572" w14:textId="77777777" w:rsidR="00FE3E3A" w:rsidRPr="00F11900" w:rsidRDefault="00FE3E3A" w:rsidP="00FE3E3A">
            <w:pPr>
              <w:cnfStyle w:val="000000000000" w:firstRow="0" w:lastRow="0" w:firstColumn="0" w:lastColumn="0" w:oddVBand="0" w:evenVBand="0" w:oddHBand="0" w:evenHBand="0" w:firstRowFirstColumn="0" w:firstRowLastColumn="0" w:lastRowFirstColumn="0" w:lastRowLastColumn="0"/>
              <w:rPr>
                <w:i/>
                <w:iCs/>
                <w:sz w:val="22"/>
                <w:szCs w:val="22"/>
              </w:rPr>
            </w:pPr>
            <w:r w:rsidRPr="00F11900">
              <w:rPr>
                <w:i/>
                <w:iCs/>
                <w:sz w:val="22"/>
                <w:szCs w:val="22"/>
              </w:rPr>
              <w:t xml:space="preserve">Spigelia anthelmia </w:t>
            </w:r>
            <w:r w:rsidRPr="00F11900">
              <w:rPr>
                <w:sz w:val="22"/>
                <w:szCs w:val="22"/>
              </w:rPr>
              <w:t>L</w:t>
            </w:r>
            <w:r w:rsidRPr="00F11900">
              <w:rPr>
                <w:i/>
                <w:iCs/>
                <w:sz w:val="22"/>
                <w:szCs w:val="22"/>
              </w:rPr>
              <w:t>.</w:t>
            </w:r>
          </w:p>
        </w:tc>
        <w:tc>
          <w:tcPr>
            <w:tcW w:w="1110" w:type="dxa"/>
            <w:shd w:val="clear" w:color="auto" w:fill="auto"/>
            <w:noWrap/>
            <w:hideMark/>
          </w:tcPr>
          <w:p w14:paraId="672A3C78"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Kemangi Cina</w:t>
            </w:r>
          </w:p>
        </w:tc>
        <w:tc>
          <w:tcPr>
            <w:tcW w:w="1614" w:type="dxa"/>
            <w:shd w:val="clear" w:color="auto" w:fill="auto"/>
            <w:noWrap/>
            <w:hideMark/>
          </w:tcPr>
          <w:p w14:paraId="5A5EC16D"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Loganiaceae</w:t>
            </w:r>
          </w:p>
        </w:tc>
        <w:tc>
          <w:tcPr>
            <w:tcW w:w="535" w:type="dxa"/>
            <w:gridSpan w:val="2"/>
            <w:shd w:val="clear" w:color="auto" w:fill="auto"/>
            <w:noWrap/>
            <w:hideMark/>
          </w:tcPr>
          <w:p w14:paraId="3393DF57"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w:t>
            </w:r>
          </w:p>
        </w:tc>
        <w:tc>
          <w:tcPr>
            <w:tcW w:w="535" w:type="dxa"/>
            <w:gridSpan w:val="2"/>
            <w:shd w:val="clear" w:color="auto" w:fill="auto"/>
            <w:noWrap/>
            <w:hideMark/>
          </w:tcPr>
          <w:p w14:paraId="4AEBE15A"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w:t>
            </w:r>
          </w:p>
        </w:tc>
        <w:tc>
          <w:tcPr>
            <w:tcW w:w="611" w:type="dxa"/>
            <w:gridSpan w:val="2"/>
            <w:shd w:val="clear" w:color="auto" w:fill="auto"/>
            <w:noWrap/>
            <w:hideMark/>
          </w:tcPr>
          <w:p w14:paraId="56310C44"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1</w:t>
            </w:r>
          </w:p>
        </w:tc>
        <w:tc>
          <w:tcPr>
            <w:tcW w:w="559" w:type="dxa"/>
            <w:gridSpan w:val="2"/>
            <w:shd w:val="clear" w:color="auto" w:fill="auto"/>
            <w:noWrap/>
            <w:hideMark/>
          </w:tcPr>
          <w:p w14:paraId="32B06CFD"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w:t>
            </w:r>
          </w:p>
        </w:tc>
        <w:tc>
          <w:tcPr>
            <w:tcW w:w="559" w:type="dxa"/>
            <w:gridSpan w:val="2"/>
            <w:shd w:val="clear" w:color="auto" w:fill="auto"/>
            <w:noWrap/>
            <w:hideMark/>
          </w:tcPr>
          <w:p w14:paraId="3551E90C"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w:t>
            </w:r>
          </w:p>
        </w:tc>
        <w:tc>
          <w:tcPr>
            <w:tcW w:w="548" w:type="dxa"/>
            <w:gridSpan w:val="2"/>
            <w:shd w:val="clear" w:color="auto" w:fill="auto"/>
            <w:noWrap/>
            <w:hideMark/>
          </w:tcPr>
          <w:p w14:paraId="2266419C"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w:t>
            </w:r>
          </w:p>
        </w:tc>
        <w:tc>
          <w:tcPr>
            <w:tcW w:w="570" w:type="dxa"/>
            <w:gridSpan w:val="2"/>
            <w:shd w:val="clear" w:color="auto" w:fill="auto"/>
          </w:tcPr>
          <w:p w14:paraId="164720B2" w14:textId="6D4EE605"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w:t>
            </w:r>
          </w:p>
        </w:tc>
        <w:tc>
          <w:tcPr>
            <w:tcW w:w="859" w:type="dxa"/>
            <w:gridSpan w:val="2"/>
            <w:shd w:val="clear" w:color="auto" w:fill="auto"/>
          </w:tcPr>
          <w:p w14:paraId="2A94B7A2" w14:textId="66D8E7DB" w:rsidR="00FE3E3A"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2B3AF3">
              <w:rPr>
                <w:sz w:val="24"/>
                <w:szCs w:val="24"/>
              </w:rPr>
              <w:t>B</w:t>
            </w:r>
            <w:r>
              <w:rPr>
                <w:sz w:val="24"/>
                <w:szCs w:val="24"/>
              </w:rPr>
              <w:t>L</w:t>
            </w:r>
          </w:p>
        </w:tc>
      </w:tr>
      <w:tr w:rsidR="00FE3E3A" w:rsidRPr="00F11900" w14:paraId="2BA0A816" w14:textId="2655903A" w:rsidTr="00A07D4B">
        <w:trPr>
          <w:gridAfter w:val="1"/>
          <w:cnfStyle w:val="000000100000" w:firstRow="0" w:lastRow="0" w:firstColumn="0" w:lastColumn="0" w:oddVBand="0" w:evenVBand="0" w:oddHBand="1" w:evenHBand="0" w:firstRowFirstColumn="0" w:firstRowLastColumn="0" w:lastRowFirstColumn="0" w:lastRowLastColumn="0"/>
          <w:wAfter w:w="6" w:type="dxa"/>
          <w:trHeight w:val="449"/>
        </w:trPr>
        <w:tc>
          <w:tcPr>
            <w:cnfStyle w:val="001000000000" w:firstRow="0" w:lastRow="0" w:firstColumn="1" w:lastColumn="0" w:oddVBand="0" w:evenVBand="0" w:oddHBand="0" w:evenHBand="0" w:firstRowFirstColumn="0" w:firstRowLastColumn="0" w:lastRowFirstColumn="0" w:lastRowLastColumn="0"/>
            <w:tcW w:w="531" w:type="dxa"/>
            <w:shd w:val="clear" w:color="auto" w:fill="auto"/>
            <w:noWrap/>
            <w:hideMark/>
          </w:tcPr>
          <w:p w14:paraId="54824CE9" w14:textId="77777777" w:rsidR="00FE3E3A" w:rsidRPr="00F11900" w:rsidRDefault="00FE3E3A" w:rsidP="00FE3E3A">
            <w:pPr>
              <w:jc w:val="both"/>
              <w:rPr>
                <w:b w:val="0"/>
                <w:bCs w:val="0"/>
                <w:sz w:val="22"/>
                <w:szCs w:val="22"/>
              </w:rPr>
            </w:pPr>
            <w:r w:rsidRPr="00F11900">
              <w:rPr>
                <w:b w:val="0"/>
                <w:bCs w:val="0"/>
                <w:sz w:val="22"/>
                <w:szCs w:val="22"/>
              </w:rPr>
              <w:t>17</w:t>
            </w:r>
          </w:p>
        </w:tc>
        <w:tc>
          <w:tcPr>
            <w:tcW w:w="1604" w:type="dxa"/>
            <w:shd w:val="clear" w:color="auto" w:fill="auto"/>
            <w:noWrap/>
            <w:hideMark/>
          </w:tcPr>
          <w:p w14:paraId="25CD71A5" w14:textId="77777777" w:rsidR="00FE3E3A" w:rsidRPr="00F11900" w:rsidRDefault="00FE3E3A" w:rsidP="00FE3E3A">
            <w:pPr>
              <w:cnfStyle w:val="000000100000" w:firstRow="0" w:lastRow="0" w:firstColumn="0" w:lastColumn="0" w:oddVBand="0" w:evenVBand="0" w:oddHBand="1" w:evenHBand="0" w:firstRowFirstColumn="0" w:firstRowLastColumn="0" w:lastRowFirstColumn="0" w:lastRowLastColumn="0"/>
              <w:rPr>
                <w:i/>
                <w:iCs/>
                <w:sz w:val="22"/>
                <w:szCs w:val="22"/>
              </w:rPr>
            </w:pPr>
            <w:r w:rsidRPr="00F11900">
              <w:rPr>
                <w:i/>
                <w:iCs/>
                <w:sz w:val="22"/>
                <w:szCs w:val="22"/>
              </w:rPr>
              <w:t>Sida rhombifolia L</w:t>
            </w:r>
          </w:p>
          <w:p w14:paraId="558D891A" w14:textId="77777777" w:rsidR="00FE3E3A" w:rsidRPr="00F11900" w:rsidRDefault="00FE3E3A" w:rsidP="00FE3E3A">
            <w:pPr>
              <w:cnfStyle w:val="000000100000" w:firstRow="0" w:lastRow="0" w:firstColumn="0" w:lastColumn="0" w:oddVBand="0" w:evenVBand="0" w:oddHBand="1" w:evenHBand="0" w:firstRowFirstColumn="0" w:firstRowLastColumn="0" w:lastRowFirstColumn="0" w:lastRowLastColumn="0"/>
              <w:rPr>
                <w:i/>
                <w:iCs/>
                <w:sz w:val="22"/>
                <w:szCs w:val="22"/>
              </w:rPr>
            </w:pPr>
          </w:p>
        </w:tc>
        <w:tc>
          <w:tcPr>
            <w:tcW w:w="1110" w:type="dxa"/>
            <w:shd w:val="clear" w:color="auto" w:fill="auto"/>
            <w:noWrap/>
            <w:hideMark/>
          </w:tcPr>
          <w:p w14:paraId="31D19332"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Seleguri</w:t>
            </w:r>
          </w:p>
        </w:tc>
        <w:tc>
          <w:tcPr>
            <w:tcW w:w="1614" w:type="dxa"/>
            <w:shd w:val="clear" w:color="auto" w:fill="auto"/>
            <w:noWrap/>
            <w:hideMark/>
          </w:tcPr>
          <w:p w14:paraId="5008BC74"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Malvaceae</w:t>
            </w:r>
          </w:p>
        </w:tc>
        <w:tc>
          <w:tcPr>
            <w:tcW w:w="535" w:type="dxa"/>
            <w:gridSpan w:val="2"/>
            <w:shd w:val="clear" w:color="auto" w:fill="auto"/>
            <w:noWrap/>
            <w:hideMark/>
          </w:tcPr>
          <w:p w14:paraId="031B3161"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w:t>
            </w:r>
          </w:p>
        </w:tc>
        <w:tc>
          <w:tcPr>
            <w:tcW w:w="535" w:type="dxa"/>
            <w:gridSpan w:val="2"/>
            <w:shd w:val="clear" w:color="auto" w:fill="auto"/>
            <w:noWrap/>
            <w:hideMark/>
          </w:tcPr>
          <w:p w14:paraId="454217CD"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6</w:t>
            </w:r>
          </w:p>
        </w:tc>
        <w:tc>
          <w:tcPr>
            <w:tcW w:w="611" w:type="dxa"/>
            <w:gridSpan w:val="2"/>
            <w:shd w:val="clear" w:color="auto" w:fill="auto"/>
            <w:noWrap/>
            <w:hideMark/>
          </w:tcPr>
          <w:p w14:paraId="1397EAD8"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20</w:t>
            </w:r>
          </w:p>
        </w:tc>
        <w:tc>
          <w:tcPr>
            <w:tcW w:w="559" w:type="dxa"/>
            <w:gridSpan w:val="2"/>
            <w:shd w:val="clear" w:color="auto" w:fill="auto"/>
            <w:noWrap/>
            <w:hideMark/>
          </w:tcPr>
          <w:p w14:paraId="46192301"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5</w:t>
            </w:r>
          </w:p>
        </w:tc>
        <w:tc>
          <w:tcPr>
            <w:tcW w:w="559" w:type="dxa"/>
            <w:gridSpan w:val="2"/>
            <w:shd w:val="clear" w:color="auto" w:fill="auto"/>
            <w:noWrap/>
            <w:hideMark/>
          </w:tcPr>
          <w:p w14:paraId="4D60C297"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6</w:t>
            </w:r>
          </w:p>
        </w:tc>
        <w:tc>
          <w:tcPr>
            <w:tcW w:w="548" w:type="dxa"/>
            <w:gridSpan w:val="2"/>
            <w:shd w:val="clear" w:color="auto" w:fill="auto"/>
            <w:noWrap/>
            <w:hideMark/>
          </w:tcPr>
          <w:p w14:paraId="141603E8"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25</w:t>
            </w:r>
          </w:p>
        </w:tc>
        <w:tc>
          <w:tcPr>
            <w:tcW w:w="570" w:type="dxa"/>
            <w:gridSpan w:val="2"/>
            <w:shd w:val="clear" w:color="auto" w:fill="auto"/>
          </w:tcPr>
          <w:p w14:paraId="33EC9629" w14:textId="24AC1A64"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62</w:t>
            </w:r>
          </w:p>
        </w:tc>
        <w:tc>
          <w:tcPr>
            <w:tcW w:w="859" w:type="dxa"/>
            <w:gridSpan w:val="2"/>
            <w:shd w:val="clear" w:color="auto" w:fill="auto"/>
          </w:tcPr>
          <w:p w14:paraId="3B8ADAC3" w14:textId="2A43AB4E" w:rsidR="00FE3E3A"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2B3AF3">
              <w:rPr>
                <w:sz w:val="24"/>
                <w:szCs w:val="24"/>
              </w:rPr>
              <w:t>B</w:t>
            </w:r>
            <w:r>
              <w:rPr>
                <w:sz w:val="24"/>
                <w:szCs w:val="24"/>
              </w:rPr>
              <w:t>L</w:t>
            </w:r>
          </w:p>
        </w:tc>
      </w:tr>
      <w:tr w:rsidR="00FE3E3A" w:rsidRPr="00F11900" w14:paraId="6C423856" w14:textId="58F72E93" w:rsidTr="00A07D4B">
        <w:trPr>
          <w:gridAfter w:val="1"/>
          <w:wAfter w:w="6" w:type="dxa"/>
          <w:trHeight w:val="78"/>
        </w:trPr>
        <w:tc>
          <w:tcPr>
            <w:cnfStyle w:val="001000000000" w:firstRow="0" w:lastRow="0" w:firstColumn="1" w:lastColumn="0" w:oddVBand="0" w:evenVBand="0" w:oddHBand="0" w:evenHBand="0" w:firstRowFirstColumn="0" w:firstRowLastColumn="0" w:lastRowFirstColumn="0" w:lastRowLastColumn="0"/>
            <w:tcW w:w="531" w:type="dxa"/>
            <w:shd w:val="clear" w:color="auto" w:fill="auto"/>
            <w:noWrap/>
            <w:hideMark/>
          </w:tcPr>
          <w:p w14:paraId="4D5D0E70" w14:textId="77777777" w:rsidR="00FE3E3A" w:rsidRPr="00F11900" w:rsidRDefault="00FE3E3A" w:rsidP="00FE3E3A">
            <w:pPr>
              <w:jc w:val="both"/>
              <w:rPr>
                <w:b w:val="0"/>
                <w:bCs w:val="0"/>
                <w:sz w:val="22"/>
                <w:szCs w:val="22"/>
              </w:rPr>
            </w:pPr>
            <w:r w:rsidRPr="00F11900">
              <w:rPr>
                <w:b w:val="0"/>
                <w:bCs w:val="0"/>
                <w:sz w:val="22"/>
                <w:szCs w:val="22"/>
              </w:rPr>
              <w:t>18</w:t>
            </w:r>
          </w:p>
        </w:tc>
        <w:tc>
          <w:tcPr>
            <w:tcW w:w="1604" w:type="dxa"/>
            <w:shd w:val="clear" w:color="auto" w:fill="auto"/>
            <w:noWrap/>
            <w:hideMark/>
          </w:tcPr>
          <w:p w14:paraId="05FFAC3E" w14:textId="77777777" w:rsidR="00FE3E3A" w:rsidRPr="00F11900" w:rsidRDefault="00FE3E3A" w:rsidP="00FE3E3A">
            <w:pPr>
              <w:cnfStyle w:val="000000000000" w:firstRow="0" w:lastRow="0" w:firstColumn="0" w:lastColumn="0" w:oddVBand="0" w:evenVBand="0" w:oddHBand="0" w:evenHBand="0" w:firstRowFirstColumn="0" w:firstRowLastColumn="0" w:lastRowFirstColumn="0" w:lastRowLastColumn="0"/>
              <w:rPr>
                <w:i/>
                <w:iCs/>
                <w:sz w:val="22"/>
                <w:szCs w:val="22"/>
              </w:rPr>
            </w:pPr>
            <w:r w:rsidRPr="00F11900">
              <w:rPr>
                <w:i/>
                <w:iCs/>
                <w:sz w:val="22"/>
                <w:szCs w:val="22"/>
              </w:rPr>
              <w:t>Corchorus aestuans L.</w:t>
            </w:r>
          </w:p>
        </w:tc>
        <w:tc>
          <w:tcPr>
            <w:tcW w:w="1110" w:type="dxa"/>
            <w:shd w:val="clear" w:color="auto" w:fill="auto"/>
            <w:noWrap/>
            <w:hideMark/>
          </w:tcPr>
          <w:p w14:paraId="3C7F79ED"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Bayam Mesir</w:t>
            </w:r>
          </w:p>
        </w:tc>
        <w:tc>
          <w:tcPr>
            <w:tcW w:w="1614" w:type="dxa"/>
            <w:shd w:val="clear" w:color="auto" w:fill="auto"/>
            <w:noWrap/>
            <w:hideMark/>
          </w:tcPr>
          <w:p w14:paraId="017543CE"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Malvaceae</w:t>
            </w:r>
          </w:p>
        </w:tc>
        <w:tc>
          <w:tcPr>
            <w:tcW w:w="535" w:type="dxa"/>
            <w:gridSpan w:val="2"/>
            <w:shd w:val="clear" w:color="auto" w:fill="auto"/>
            <w:noWrap/>
            <w:hideMark/>
          </w:tcPr>
          <w:p w14:paraId="26AE4D67"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w:t>
            </w:r>
          </w:p>
        </w:tc>
        <w:tc>
          <w:tcPr>
            <w:tcW w:w="535" w:type="dxa"/>
            <w:gridSpan w:val="2"/>
            <w:shd w:val="clear" w:color="auto" w:fill="auto"/>
            <w:noWrap/>
            <w:hideMark/>
          </w:tcPr>
          <w:p w14:paraId="07DC1CD6"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w:t>
            </w:r>
          </w:p>
        </w:tc>
        <w:tc>
          <w:tcPr>
            <w:tcW w:w="611" w:type="dxa"/>
            <w:gridSpan w:val="2"/>
            <w:shd w:val="clear" w:color="auto" w:fill="auto"/>
            <w:noWrap/>
            <w:hideMark/>
          </w:tcPr>
          <w:p w14:paraId="224AE040"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w:t>
            </w:r>
          </w:p>
        </w:tc>
        <w:tc>
          <w:tcPr>
            <w:tcW w:w="559" w:type="dxa"/>
            <w:gridSpan w:val="2"/>
            <w:shd w:val="clear" w:color="auto" w:fill="auto"/>
            <w:noWrap/>
            <w:hideMark/>
          </w:tcPr>
          <w:p w14:paraId="2D89B04F"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34</w:t>
            </w:r>
          </w:p>
        </w:tc>
        <w:tc>
          <w:tcPr>
            <w:tcW w:w="559" w:type="dxa"/>
            <w:gridSpan w:val="2"/>
            <w:shd w:val="clear" w:color="auto" w:fill="auto"/>
            <w:noWrap/>
            <w:hideMark/>
          </w:tcPr>
          <w:p w14:paraId="163D999C"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w:t>
            </w:r>
          </w:p>
        </w:tc>
        <w:tc>
          <w:tcPr>
            <w:tcW w:w="548" w:type="dxa"/>
            <w:gridSpan w:val="2"/>
            <w:shd w:val="clear" w:color="auto" w:fill="auto"/>
            <w:noWrap/>
            <w:hideMark/>
          </w:tcPr>
          <w:p w14:paraId="543ABBC4"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w:t>
            </w:r>
          </w:p>
        </w:tc>
        <w:tc>
          <w:tcPr>
            <w:tcW w:w="570" w:type="dxa"/>
            <w:gridSpan w:val="2"/>
            <w:shd w:val="clear" w:color="auto" w:fill="auto"/>
          </w:tcPr>
          <w:p w14:paraId="1BCA4F67" w14:textId="55DC1014"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34</w:t>
            </w:r>
          </w:p>
        </w:tc>
        <w:tc>
          <w:tcPr>
            <w:tcW w:w="859" w:type="dxa"/>
            <w:gridSpan w:val="2"/>
            <w:shd w:val="clear" w:color="auto" w:fill="auto"/>
          </w:tcPr>
          <w:p w14:paraId="1DC29F09" w14:textId="010F94A6" w:rsidR="00FE3E3A"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2B3AF3">
              <w:rPr>
                <w:sz w:val="24"/>
                <w:szCs w:val="24"/>
              </w:rPr>
              <w:t>B</w:t>
            </w:r>
            <w:r>
              <w:rPr>
                <w:sz w:val="24"/>
                <w:szCs w:val="24"/>
              </w:rPr>
              <w:t>L</w:t>
            </w:r>
          </w:p>
        </w:tc>
      </w:tr>
      <w:tr w:rsidR="00FE3E3A" w:rsidRPr="00F11900" w14:paraId="1838F113" w14:textId="4E5BE9BF" w:rsidTr="00A07D4B">
        <w:trPr>
          <w:gridAfter w:val="1"/>
          <w:cnfStyle w:val="000000100000" w:firstRow="0" w:lastRow="0" w:firstColumn="0" w:lastColumn="0" w:oddVBand="0" w:evenVBand="0" w:oddHBand="1" w:evenHBand="0" w:firstRowFirstColumn="0" w:firstRowLastColumn="0" w:lastRowFirstColumn="0" w:lastRowLastColumn="0"/>
          <w:wAfter w:w="6" w:type="dxa"/>
          <w:trHeight w:val="78"/>
        </w:trPr>
        <w:tc>
          <w:tcPr>
            <w:cnfStyle w:val="001000000000" w:firstRow="0" w:lastRow="0" w:firstColumn="1" w:lastColumn="0" w:oddVBand="0" w:evenVBand="0" w:oddHBand="0" w:evenHBand="0" w:firstRowFirstColumn="0" w:firstRowLastColumn="0" w:lastRowFirstColumn="0" w:lastRowLastColumn="0"/>
            <w:tcW w:w="531" w:type="dxa"/>
            <w:shd w:val="clear" w:color="auto" w:fill="auto"/>
            <w:noWrap/>
            <w:hideMark/>
          </w:tcPr>
          <w:p w14:paraId="43783394" w14:textId="77777777" w:rsidR="00FE3E3A" w:rsidRPr="00F11900" w:rsidRDefault="00FE3E3A" w:rsidP="00FE3E3A">
            <w:pPr>
              <w:jc w:val="both"/>
              <w:rPr>
                <w:b w:val="0"/>
                <w:bCs w:val="0"/>
                <w:sz w:val="22"/>
                <w:szCs w:val="22"/>
              </w:rPr>
            </w:pPr>
            <w:r w:rsidRPr="00F11900">
              <w:rPr>
                <w:b w:val="0"/>
                <w:bCs w:val="0"/>
                <w:sz w:val="22"/>
                <w:szCs w:val="22"/>
              </w:rPr>
              <w:t>19</w:t>
            </w:r>
          </w:p>
        </w:tc>
        <w:tc>
          <w:tcPr>
            <w:tcW w:w="1604" w:type="dxa"/>
            <w:shd w:val="clear" w:color="auto" w:fill="auto"/>
            <w:noWrap/>
            <w:hideMark/>
          </w:tcPr>
          <w:p w14:paraId="755F83D0" w14:textId="77777777" w:rsidR="00FE3E3A" w:rsidRPr="00F11900" w:rsidRDefault="00FE3E3A" w:rsidP="00FE3E3A">
            <w:pPr>
              <w:cnfStyle w:val="000000100000" w:firstRow="0" w:lastRow="0" w:firstColumn="0" w:lastColumn="0" w:oddVBand="0" w:evenVBand="0" w:oddHBand="1" w:evenHBand="0" w:firstRowFirstColumn="0" w:firstRowLastColumn="0" w:lastRowFirstColumn="0" w:lastRowLastColumn="0"/>
              <w:rPr>
                <w:i/>
                <w:iCs/>
                <w:sz w:val="22"/>
                <w:szCs w:val="22"/>
              </w:rPr>
            </w:pPr>
            <w:r w:rsidRPr="00F11900">
              <w:rPr>
                <w:i/>
                <w:iCs/>
                <w:sz w:val="22"/>
                <w:szCs w:val="22"/>
              </w:rPr>
              <w:t>Boerhavia diffusa L.</w:t>
            </w:r>
          </w:p>
        </w:tc>
        <w:tc>
          <w:tcPr>
            <w:tcW w:w="1110" w:type="dxa"/>
            <w:shd w:val="clear" w:color="auto" w:fill="auto"/>
            <w:noWrap/>
            <w:hideMark/>
          </w:tcPr>
          <w:p w14:paraId="6C50B49A"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Punarnava</w:t>
            </w:r>
          </w:p>
        </w:tc>
        <w:tc>
          <w:tcPr>
            <w:tcW w:w="1614" w:type="dxa"/>
            <w:shd w:val="clear" w:color="auto" w:fill="auto"/>
            <w:noWrap/>
            <w:hideMark/>
          </w:tcPr>
          <w:p w14:paraId="6F2D6377"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Nyctaginaceae</w:t>
            </w:r>
          </w:p>
        </w:tc>
        <w:tc>
          <w:tcPr>
            <w:tcW w:w="535" w:type="dxa"/>
            <w:gridSpan w:val="2"/>
            <w:shd w:val="clear" w:color="auto" w:fill="auto"/>
            <w:noWrap/>
            <w:hideMark/>
          </w:tcPr>
          <w:p w14:paraId="30AEA6D5"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w:t>
            </w:r>
          </w:p>
        </w:tc>
        <w:tc>
          <w:tcPr>
            <w:tcW w:w="535" w:type="dxa"/>
            <w:gridSpan w:val="2"/>
            <w:shd w:val="clear" w:color="auto" w:fill="auto"/>
            <w:noWrap/>
            <w:hideMark/>
          </w:tcPr>
          <w:p w14:paraId="37431624"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w:t>
            </w:r>
          </w:p>
        </w:tc>
        <w:tc>
          <w:tcPr>
            <w:tcW w:w="611" w:type="dxa"/>
            <w:gridSpan w:val="2"/>
            <w:shd w:val="clear" w:color="auto" w:fill="auto"/>
            <w:noWrap/>
            <w:hideMark/>
          </w:tcPr>
          <w:p w14:paraId="23B537F9"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w:t>
            </w:r>
          </w:p>
        </w:tc>
        <w:tc>
          <w:tcPr>
            <w:tcW w:w="559" w:type="dxa"/>
            <w:gridSpan w:val="2"/>
            <w:shd w:val="clear" w:color="auto" w:fill="auto"/>
            <w:noWrap/>
            <w:hideMark/>
          </w:tcPr>
          <w:p w14:paraId="7A311D93"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10</w:t>
            </w:r>
          </w:p>
        </w:tc>
        <w:tc>
          <w:tcPr>
            <w:tcW w:w="559" w:type="dxa"/>
            <w:gridSpan w:val="2"/>
            <w:shd w:val="clear" w:color="auto" w:fill="auto"/>
            <w:noWrap/>
            <w:hideMark/>
          </w:tcPr>
          <w:p w14:paraId="4948939A"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5</w:t>
            </w:r>
          </w:p>
        </w:tc>
        <w:tc>
          <w:tcPr>
            <w:tcW w:w="548" w:type="dxa"/>
            <w:gridSpan w:val="2"/>
            <w:shd w:val="clear" w:color="auto" w:fill="auto"/>
            <w:noWrap/>
            <w:hideMark/>
          </w:tcPr>
          <w:p w14:paraId="005356E3"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20</w:t>
            </w:r>
          </w:p>
        </w:tc>
        <w:tc>
          <w:tcPr>
            <w:tcW w:w="570" w:type="dxa"/>
            <w:gridSpan w:val="2"/>
            <w:shd w:val="clear" w:color="auto" w:fill="auto"/>
          </w:tcPr>
          <w:p w14:paraId="437E62C2" w14:textId="1B6D84D0"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35</w:t>
            </w:r>
          </w:p>
        </w:tc>
        <w:tc>
          <w:tcPr>
            <w:tcW w:w="859" w:type="dxa"/>
            <w:gridSpan w:val="2"/>
            <w:shd w:val="clear" w:color="auto" w:fill="auto"/>
          </w:tcPr>
          <w:p w14:paraId="3723172F" w14:textId="4DC65874" w:rsidR="00FE3E3A"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2B3AF3">
              <w:rPr>
                <w:sz w:val="24"/>
                <w:szCs w:val="24"/>
              </w:rPr>
              <w:t>B</w:t>
            </w:r>
            <w:r>
              <w:rPr>
                <w:sz w:val="24"/>
                <w:szCs w:val="24"/>
              </w:rPr>
              <w:t>L</w:t>
            </w:r>
          </w:p>
        </w:tc>
      </w:tr>
      <w:tr w:rsidR="00FE3E3A" w:rsidRPr="00F11900" w14:paraId="448A7F3E" w14:textId="583D34E6" w:rsidTr="00A07D4B">
        <w:trPr>
          <w:gridAfter w:val="1"/>
          <w:wAfter w:w="6" w:type="dxa"/>
          <w:trHeight w:val="78"/>
        </w:trPr>
        <w:tc>
          <w:tcPr>
            <w:cnfStyle w:val="001000000000" w:firstRow="0" w:lastRow="0" w:firstColumn="1" w:lastColumn="0" w:oddVBand="0" w:evenVBand="0" w:oddHBand="0" w:evenHBand="0" w:firstRowFirstColumn="0" w:firstRowLastColumn="0" w:lastRowFirstColumn="0" w:lastRowLastColumn="0"/>
            <w:tcW w:w="531" w:type="dxa"/>
            <w:shd w:val="clear" w:color="auto" w:fill="auto"/>
            <w:noWrap/>
            <w:hideMark/>
          </w:tcPr>
          <w:p w14:paraId="5B8518A1" w14:textId="77777777" w:rsidR="00FE3E3A" w:rsidRPr="00F11900" w:rsidRDefault="00FE3E3A" w:rsidP="00FE3E3A">
            <w:pPr>
              <w:jc w:val="both"/>
              <w:rPr>
                <w:b w:val="0"/>
                <w:bCs w:val="0"/>
                <w:sz w:val="22"/>
                <w:szCs w:val="22"/>
              </w:rPr>
            </w:pPr>
            <w:r w:rsidRPr="00F11900">
              <w:rPr>
                <w:b w:val="0"/>
                <w:bCs w:val="0"/>
                <w:sz w:val="22"/>
                <w:szCs w:val="22"/>
              </w:rPr>
              <w:t>20</w:t>
            </w:r>
          </w:p>
        </w:tc>
        <w:tc>
          <w:tcPr>
            <w:tcW w:w="1604" w:type="dxa"/>
            <w:shd w:val="clear" w:color="auto" w:fill="auto"/>
            <w:noWrap/>
            <w:hideMark/>
          </w:tcPr>
          <w:p w14:paraId="1C0EBF93" w14:textId="77777777" w:rsidR="00FE3E3A" w:rsidRPr="00F11900" w:rsidRDefault="00FE3E3A" w:rsidP="00FE3E3A">
            <w:pPr>
              <w:cnfStyle w:val="000000000000" w:firstRow="0" w:lastRow="0" w:firstColumn="0" w:lastColumn="0" w:oddVBand="0" w:evenVBand="0" w:oddHBand="0" w:evenHBand="0" w:firstRowFirstColumn="0" w:firstRowLastColumn="0" w:lastRowFirstColumn="0" w:lastRowLastColumn="0"/>
              <w:rPr>
                <w:i/>
                <w:iCs/>
                <w:sz w:val="22"/>
                <w:szCs w:val="22"/>
              </w:rPr>
            </w:pPr>
            <w:r w:rsidRPr="00F11900">
              <w:rPr>
                <w:i/>
                <w:iCs/>
                <w:sz w:val="22"/>
                <w:szCs w:val="22"/>
              </w:rPr>
              <w:t>Oxalis corniculata L.</w:t>
            </w:r>
          </w:p>
        </w:tc>
        <w:tc>
          <w:tcPr>
            <w:tcW w:w="1110" w:type="dxa"/>
            <w:shd w:val="clear" w:color="auto" w:fill="auto"/>
            <w:noWrap/>
            <w:hideMark/>
          </w:tcPr>
          <w:p w14:paraId="7CD82358" w14:textId="77777777" w:rsidR="00FE3E3A" w:rsidRPr="00F11900" w:rsidRDefault="00FE3E3A" w:rsidP="00FE3E3A">
            <w:pPr>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Daun Asam Kecil</w:t>
            </w:r>
          </w:p>
        </w:tc>
        <w:tc>
          <w:tcPr>
            <w:tcW w:w="1614" w:type="dxa"/>
            <w:shd w:val="clear" w:color="auto" w:fill="auto"/>
            <w:noWrap/>
            <w:hideMark/>
          </w:tcPr>
          <w:p w14:paraId="0AD0E8F9"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Oxalidaceae</w:t>
            </w:r>
          </w:p>
        </w:tc>
        <w:tc>
          <w:tcPr>
            <w:tcW w:w="535" w:type="dxa"/>
            <w:gridSpan w:val="2"/>
            <w:shd w:val="clear" w:color="auto" w:fill="auto"/>
            <w:noWrap/>
            <w:hideMark/>
          </w:tcPr>
          <w:p w14:paraId="3AF657AB"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w:t>
            </w:r>
          </w:p>
        </w:tc>
        <w:tc>
          <w:tcPr>
            <w:tcW w:w="535" w:type="dxa"/>
            <w:gridSpan w:val="2"/>
            <w:shd w:val="clear" w:color="auto" w:fill="auto"/>
            <w:noWrap/>
            <w:hideMark/>
          </w:tcPr>
          <w:p w14:paraId="178E0E38"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w:t>
            </w:r>
          </w:p>
        </w:tc>
        <w:tc>
          <w:tcPr>
            <w:tcW w:w="611" w:type="dxa"/>
            <w:gridSpan w:val="2"/>
            <w:shd w:val="clear" w:color="auto" w:fill="auto"/>
            <w:noWrap/>
            <w:hideMark/>
          </w:tcPr>
          <w:p w14:paraId="3FC43EAE"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1</w:t>
            </w:r>
          </w:p>
        </w:tc>
        <w:tc>
          <w:tcPr>
            <w:tcW w:w="559" w:type="dxa"/>
            <w:gridSpan w:val="2"/>
            <w:shd w:val="clear" w:color="auto" w:fill="auto"/>
            <w:noWrap/>
            <w:hideMark/>
          </w:tcPr>
          <w:p w14:paraId="66A565DC"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w:t>
            </w:r>
          </w:p>
        </w:tc>
        <w:tc>
          <w:tcPr>
            <w:tcW w:w="559" w:type="dxa"/>
            <w:gridSpan w:val="2"/>
            <w:shd w:val="clear" w:color="auto" w:fill="auto"/>
            <w:noWrap/>
            <w:hideMark/>
          </w:tcPr>
          <w:p w14:paraId="7241A227"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w:t>
            </w:r>
          </w:p>
        </w:tc>
        <w:tc>
          <w:tcPr>
            <w:tcW w:w="548" w:type="dxa"/>
            <w:gridSpan w:val="2"/>
            <w:shd w:val="clear" w:color="auto" w:fill="auto"/>
            <w:noWrap/>
            <w:hideMark/>
          </w:tcPr>
          <w:p w14:paraId="5AF6AE53"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w:t>
            </w:r>
          </w:p>
        </w:tc>
        <w:tc>
          <w:tcPr>
            <w:tcW w:w="570" w:type="dxa"/>
            <w:gridSpan w:val="2"/>
            <w:shd w:val="clear" w:color="auto" w:fill="auto"/>
          </w:tcPr>
          <w:p w14:paraId="19FF84FC" w14:textId="538CD00A"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w:t>
            </w:r>
          </w:p>
        </w:tc>
        <w:tc>
          <w:tcPr>
            <w:tcW w:w="859" w:type="dxa"/>
            <w:gridSpan w:val="2"/>
            <w:shd w:val="clear" w:color="auto" w:fill="auto"/>
          </w:tcPr>
          <w:p w14:paraId="3F2338B1" w14:textId="4D3C442A" w:rsidR="00FE3E3A"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2B3AF3">
              <w:rPr>
                <w:sz w:val="24"/>
                <w:szCs w:val="24"/>
              </w:rPr>
              <w:t>B</w:t>
            </w:r>
            <w:r>
              <w:rPr>
                <w:sz w:val="24"/>
                <w:szCs w:val="24"/>
              </w:rPr>
              <w:t>L</w:t>
            </w:r>
          </w:p>
        </w:tc>
      </w:tr>
      <w:tr w:rsidR="00FE3E3A" w:rsidRPr="00F11900" w14:paraId="65D7B5F9" w14:textId="4542AFAC" w:rsidTr="00A07D4B">
        <w:trPr>
          <w:gridAfter w:val="1"/>
          <w:cnfStyle w:val="000000100000" w:firstRow="0" w:lastRow="0" w:firstColumn="0" w:lastColumn="0" w:oddVBand="0" w:evenVBand="0" w:oddHBand="1" w:evenHBand="0" w:firstRowFirstColumn="0" w:firstRowLastColumn="0" w:lastRowFirstColumn="0" w:lastRowLastColumn="0"/>
          <w:wAfter w:w="6" w:type="dxa"/>
          <w:trHeight w:val="78"/>
        </w:trPr>
        <w:tc>
          <w:tcPr>
            <w:cnfStyle w:val="001000000000" w:firstRow="0" w:lastRow="0" w:firstColumn="1" w:lastColumn="0" w:oddVBand="0" w:evenVBand="0" w:oddHBand="0" w:evenHBand="0" w:firstRowFirstColumn="0" w:firstRowLastColumn="0" w:lastRowFirstColumn="0" w:lastRowLastColumn="0"/>
            <w:tcW w:w="531" w:type="dxa"/>
            <w:shd w:val="clear" w:color="auto" w:fill="auto"/>
            <w:noWrap/>
            <w:hideMark/>
          </w:tcPr>
          <w:p w14:paraId="1040463E" w14:textId="77777777" w:rsidR="00FE3E3A" w:rsidRPr="00F11900" w:rsidRDefault="00FE3E3A" w:rsidP="00FE3E3A">
            <w:pPr>
              <w:jc w:val="both"/>
              <w:rPr>
                <w:b w:val="0"/>
                <w:bCs w:val="0"/>
                <w:sz w:val="22"/>
                <w:szCs w:val="22"/>
              </w:rPr>
            </w:pPr>
            <w:r w:rsidRPr="00F11900">
              <w:rPr>
                <w:b w:val="0"/>
                <w:bCs w:val="0"/>
                <w:sz w:val="22"/>
                <w:szCs w:val="22"/>
              </w:rPr>
              <w:t>21</w:t>
            </w:r>
          </w:p>
        </w:tc>
        <w:tc>
          <w:tcPr>
            <w:tcW w:w="1604" w:type="dxa"/>
            <w:shd w:val="clear" w:color="auto" w:fill="auto"/>
            <w:noWrap/>
            <w:hideMark/>
          </w:tcPr>
          <w:p w14:paraId="0CD36E66" w14:textId="77777777" w:rsidR="00FE3E3A" w:rsidRPr="00F11900" w:rsidRDefault="00FE3E3A" w:rsidP="00FE3E3A">
            <w:pPr>
              <w:cnfStyle w:val="000000100000" w:firstRow="0" w:lastRow="0" w:firstColumn="0" w:lastColumn="0" w:oddVBand="0" w:evenVBand="0" w:oddHBand="1" w:evenHBand="0" w:firstRowFirstColumn="0" w:firstRowLastColumn="0" w:lastRowFirstColumn="0" w:lastRowLastColumn="0"/>
              <w:rPr>
                <w:i/>
                <w:iCs/>
                <w:sz w:val="22"/>
                <w:szCs w:val="22"/>
              </w:rPr>
            </w:pPr>
            <w:r w:rsidRPr="00F11900">
              <w:rPr>
                <w:i/>
                <w:iCs/>
                <w:sz w:val="22"/>
                <w:szCs w:val="22"/>
              </w:rPr>
              <w:t>Phyllanthus urinaria </w:t>
            </w:r>
          </w:p>
        </w:tc>
        <w:tc>
          <w:tcPr>
            <w:tcW w:w="1110" w:type="dxa"/>
            <w:shd w:val="clear" w:color="auto" w:fill="auto"/>
            <w:noWrap/>
            <w:hideMark/>
          </w:tcPr>
          <w:p w14:paraId="263F0989"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Belakang babiji</w:t>
            </w:r>
          </w:p>
        </w:tc>
        <w:tc>
          <w:tcPr>
            <w:tcW w:w="1614" w:type="dxa"/>
            <w:shd w:val="clear" w:color="auto" w:fill="auto"/>
            <w:noWrap/>
            <w:hideMark/>
          </w:tcPr>
          <w:p w14:paraId="5B5D9560"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Phyllanthaceae</w:t>
            </w:r>
          </w:p>
        </w:tc>
        <w:tc>
          <w:tcPr>
            <w:tcW w:w="535" w:type="dxa"/>
            <w:gridSpan w:val="2"/>
            <w:shd w:val="clear" w:color="auto" w:fill="auto"/>
            <w:noWrap/>
            <w:hideMark/>
          </w:tcPr>
          <w:p w14:paraId="7D7E6681"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w:t>
            </w:r>
          </w:p>
        </w:tc>
        <w:tc>
          <w:tcPr>
            <w:tcW w:w="535" w:type="dxa"/>
            <w:gridSpan w:val="2"/>
            <w:shd w:val="clear" w:color="auto" w:fill="auto"/>
            <w:noWrap/>
            <w:hideMark/>
          </w:tcPr>
          <w:p w14:paraId="752F4E02"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w:t>
            </w:r>
          </w:p>
        </w:tc>
        <w:tc>
          <w:tcPr>
            <w:tcW w:w="611" w:type="dxa"/>
            <w:gridSpan w:val="2"/>
            <w:shd w:val="clear" w:color="auto" w:fill="auto"/>
            <w:noWrap/>
            <w:hideMark/>
          </w:tcPr>
          <w:p w14:paraId="32D09957"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w:t>
            </w:r>
          </w:p>
        </w:tc>
        <w:tc>
          <w:tcPr>
            <w:tcW w:w="559" w:type="dxa"/>
            <w:gridSpan w:val="2"/>
            <w:shd w:val="clear" w:color="auto" w:fill="auto"/>
            <w:noWrap/>
            <w:hideMark/>
          </w:tcPr>
          <w:p w14:paraId="079766C4"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w:t>
            </w:r>
          </w:p>
        </w:tc>
        <w:tc>
          <w:tcPr>
            <w:tcW w:w="559" w:type="dxa"/>
            <w:gridSpan w:val="2"/>
            <w:shd w:val="clear" w:color="auto" w:fill="auto"/>
            <w:noWrap/>
            <w:hideMark/>
          </w:tcPr>
          <w:p w14:paraId="564E1D9B"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7</w:t>
            </w:r>
          </w:p>
        </w:tc>
        <w:tc>
          <w:tcPr>
            <w:tcW w:w="548" w:type="dxa"/>
            <w:gridSpan w:val="2"/>
            <w:shd w:val="clear" w:color="auto" w:fill="auto"/>
            <w:noWrap/>
            <w:hideMark/>
          </w:tcPr>
          <w:p w14:paraId="0DD2AA30"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w:t>
            </w:r>
          </w:p>
        </w:tc>
        <w:tc>
          <w:tcPr>
            <w:tcW w:w="570" w:type="dxa"/>
            <w:gridSpan w:val="2"/>
            <w:shd w:val="clear" w:color="auto" w:fill="auto"/>
          </w:tcPr>
          <w:p w14:paraId="04E30E10" w14:textId="5C15FD7A"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7</w:t>
            </w:r>
          </w:p>
        </w:tc>
        <w:tc>
          <w:tcPr>
            <w:tcW w:w="859" w:type="dxa"/>
            <w:gridSpan w:val="2"/>
            <w:shd w:val="clear" w:color="auto" w:fill="auto"/>
          </w:tcPr>
          <w:p w14:paraId="2A5A3D5E" w14:textId="1C0FE563" w:rsidR="00FE3E3A"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2B3AF3">
              <w:rPr>
                <w:sz w:val="24"/>
                <w:szCs w:val="24"/>
              </w:rPr>
              <w:t>B</w:t>
            </w:r>
            <w:r>
              <w:rPr>
                <w:sz w:val="24"/>
                <w:szCs w:val="24"/>
              </w:rPr>
              <w:t>L</w:t>
            </w:r>
          </w:p>
        </w:tc>
      </w:tr>
      <w:tr w:rsidR="00FE3E3A" w:rsidRPr="00F11900" w14:paraId="3E5DDC4B" w14:textId="62F0F77E" w:rsidTr="00A07D4B">
        <w:trPr>
          <w:gridAfter w:val="1"/>
          <w:wAfter w:w="6" w:type="dxa"/>
          <w:trHeight w:val="89"/>
        </w:trPr>
        <w:tc>
          <w:tcPr>
            <w:cnfStyle w:val="001000000000" w:firstRow="0" w:lastRow="0" w:firstColumn="1" w:lastColumn="0" w:oddVBand="0" w:evenVBand="0" w:oddHBand="0" w:evenHBand="0" w:firstRowFirstColumn="0" w:firstRowLastColumn="0" w:lastRowFirstColumn="0" w:lastRowLastColumn="0"/>
            <w:tcW w:w="531" w:type="dxa"/>
            <w:shd w:val="clear" w:color="auto" w:fill="auto"/>
            <w:noWrap/>
            <w:hideMark/>
          </w:tcPr>
          <w:p w14:paraId="1F6CF6B0" w14:textId="77777777" w:rsidR="00FE3E3A" w:rsidRPr="00F11900" w:rsidRDefault="00FE3E3A" w:rsidP="00FE3E3A">
            <w:pPr>
              <w:jc w:val="both"/>
              <w:rPr>
                <w:b w:val="0"/>
                <w:bCs w:val="0"/>
                <w:sz w:val="22"/>
                <w:szCs w:val="22"/>
              </w:rPr>
            </w:pPr>
            <w:r w:rsidRPr="00F11900">
              <w:rPr>
                <w:b w:val="0"/>
                <w:bCs w:val="0"/>
                <w:sz w:val="22"/>
                <w:szCs w:val="22"/>
              </w:rPr>
              <w:t>22</w:t>
            </w:r>
          </w:p>
        </w:tc>
        <w:tc>
          <w:tcPr>
            <w:tcW w:w="1604" w:type="dxa"/>
            <w:shd w:val="clear" w:color="auto" w:fill="auto"/>
            <w:noWrap/>
            <w:hideMark/>
          </w:tcPr>
          <w:p w14:paraId="324080A0" w14:textId="77777777" w:rsidR="00FE3E3A" w:rsidRPr="00F11900" w:rsidRDefault="00FE3E3A" w:rsidP="00FE3E3A">
            <w:pPr>
              <w:cnfStyle w:val="000000000000" w:firstRow="0" w:lastRow="0" w:firstColumn="0" w:lastColumn="0" w:oddVBand="0" w:evenVBand="0" w:oddHBand="0" w:evenHBand="0" w:firstRowFirstColumn="0" w:firstRowLastColumn="0" w:lastRowFirstColumn="0" w:lastRowLastColumn="0"/>
              <w:rPr>
                <w:i/>
                <w:iCs/>
                <w:sz w:val="22"/>
                <w:szCs w:val="22"/>
              </w:rPr>
            </w:pPr>
            <w:r w:rsidRPr="00F11900">
              <w:rPr>
                <w:i/>
                <w:iCs/>
                <w:sz w:val="22"/>
                <w:szCs w:val="22"/>
              </w:rPr>
              <w:t xml:space="preserve">Digitaria sanguinalis </w:t>
            </w:r>
            <w:r w:rsidRPr="00F11900">
              <w:rPr>
                <w:sz w:val="22"/>
                <w:szCs w:val="22"/>
              </w:rPr>
              <w:t>(L).Scop</w:t>
            </w:r>
          </w:p>
        </w:tc>
        <w:tc>
          <w:tcPr>
            <w:tcW w:w="1110" w:type="dxa"/>
            <w:shd w:val="clear" w:color="auto" w:fill="auto"/>
            <w:hideMark/>
          </w:tcPr>
          <w:p w14:paraId="6F9346ED"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Rumput kepiting berbulu</w:t>
            </w:r>
          </w:p>
        </w:tc>
        <w:tc>
          <w:tcPr>
            <w:tcW w:w="1614" w:type="dxa"/>
            <w:shd w:val="clear" w:color="auto" w:fill="auto"/>
            <w:hideMark/>
          </w:tcPr>
          <w:p w14:paraId="0014D2E9"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Poaceae</w:t>
            </w:r>
          </w:p>
        </w:tc>
        <w:tc>
          <w:tcPr>
            <w:tcW w:w="535" w:type="dxa"/>
            <w:gridSpan w:val="2"/>
            <w:shd w:val="clear" w:color="auto" w:fill="auto"/>
            <w:noWrap/>
            <w:hideMark/>
          </w:tcPr>
          <w:p w14:paraId="285D5425"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2</w:t>
            </w:r>
          </w:p>
        </w:tc>
        <w:tc>
          <w:tcPr>
            <w:tcW w:w="535" w:type="dxa"/>
            <w:gridSpan w:val="2"/>
            <w:shd w:val="clear" w:color="auto" w:fill="auto"/>
            <w:noWrap/>
            <w:hideMark/>
          </w:tcPr>
          <w:p w14:paraId="1F71E7C9"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w:t>
            </w:r>
          </w:p>
        </w:tc>
        <w:tc>
          <w:tcPr>
            <w:tcW w:w="611" w:type="dxa"/>
            <w:gridSpan w:val="2"/>
            <w:shd w:val="clear" w:color="auto" w:fill="auto"/>
            <w:noWrap/>
            <w:hideMark/>
          </w:tcPr>
          <w:p w14:paraId="6FD5C369"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10</w:t>
            </w:r>
          </w:p>
        </w:tc>
        <w:tc>
          <w:tcPr>
            <w:tcW w:w="559" w:type="dxa"/>
            <w:gridSpan w:val="2"/>
            <w:shd w:val="clear" w:color="auto" w:fill="auto"/>
            <w:noWrap/>
            <w:hideMark/>
          </w:tcPr>
          <w:p w14:paraId="76B69897"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25</w:t>
            </w:r>
          </w:p>
        </w:tc>
        <w:tc>
          <w:tcPr>
            <w:tcW w:w="559" w:type="dxa"/>
            <w:gridSpan w:val="2"/>
            <w:shd w:val="clear" w:color="auto" w:fill="auto"/>
            <w:noWrap/>
            <w:hideMark/>
          </w:tcPr>
          <w:p w14:paraId="5608C606"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16</w:t>
            </w:r>
          </w:p>
        </w:tc>
        <w:tc>
          <w:tcPr>
            <w:tcW w:w="548" w:type="dxa"/>
            <w:gridSpan w:val="2"/>
            <w:shd w:val="clear" w:color="auto" w:fill="auto"/>
            <w:noWrap/>
            <w:hideMark/>
          </w:tcPr>
          <w:p w14:paraId="29A1C70C"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35</w:t>
            </w:r>
          </w:p>
        </w:tc>
        <w:tc>
          <w:tcPr>
            <w:tcW w:w="570" w:type="dxa"/>
            <w:gridSpan w:val="2"/>
            <w:shd w:val="clear" w:color="auto" w:fill="auto"/>
          </w:tcPr>
          <w:p w14:paraId="151A1040" w14:textId="621EA2AF"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88</w:t>
            </w:r>
          </w:p>
        </w:tc>
        <w:tc>
          <w:tcPr>
            <w:tcW w:w="859" w:type="dxa"/>
            <w:gridSpan w:val="2"/>
            <w:shd w:val="clear" w:color="auto" w:fill="auto"/>
          </w:tcPr>
          <w:p w14:paraId="51538D64" w14:textId="28DFD08C" w:rsidR="00FE3E3A"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R</w:t>
            </w:r>
          </w:p>
        </w:tc>
      </w:tr>
      <w:tr w:rsidR="00FE3E3A" w:rsidRPr="00F11900" w14:paraId="0294F131" w14:textId="0D640F65" w:rsidTr="00A07D4B">
        <w:trPr>
          <w:gridAfter w:val="1"/>
          <w:cnfStyle w:val="000000100000" w:firstRow="0" w:lastRow="0" w:firstColumn="0" w:lastColumn="0" w:oddVBand="0" w:evenVBand="0" w:oddHBand="1" w:evenHBand="0" w:firstRowFirstColumn="0" w:firstRowLastColumn="0" w:lastRowFirstColumn="0" w:lastRowLastColumn="0"/>
          <w:wAfter w:w="6" w:type="dxa"/>
          <w:trHeight w:val="78"/>
        </w:trPr>
        <w:tc>
          <w:tcPr>
            <w:cnfStyle w:val="001000000000" w:firstRow="0" w:lastRow="0" w:firstColumn="1" w:lastColumn="0" w:oddVBand="0" w:evenVBand="0" w:oddHBand="0" w:evenHBand="0" w:firstRowFirstColumn="0" w:firstRowLastColumn="0" w:lastRowFirstColumn="0" w:lastRowLastColumn="0"/>
            <w:tcW w:w="531" w:type="dxa"/>
            <w:shd w:val="clear" w:color="auto" w:fill="auto"/>
            <w:noWrap/>
            <w:hideMark/>
          </w:tcPr>
          <w:p w14:paraId="31D90748" w14:textId="77777777" w:rsidR="00FE3E3A" w:rsidRPr="00F11900" w:rsidRDefault="00FE3E3A" w:rsidP="00FE3E3A">
            <w:pPr>
              <w:jc w:val="both"/>
              <w:rPr>
                <w:b w:val="0"/>
                <w:bCs w:val="0"/>
                <w:sz w:val="22"/>
                <w:szCs w:val="22"/>
              </w:rPr>
            </w:pPr>
            <w:r w:rsidRPr="00F11900">
              <w:rPr>
                <w:b w:val="0"/>
                <w:bCs w:val="0"/>
                <w:sz w:val="22"/>
                <w:szCs w:val="22"/>
              </w:rPr>
              <w:t>23</w:t>
            </w:r>
          </w:p>
        </w:tc>
        <w:tc>
          <w:tcPr>
            <w:tcW w:w="1604" w:type="dxa"/>
            <w:shd w:val="clear" w:color="auto" w:fill="auto"/>
            <w:noWrap/>
            <w:hideMark/>
          </w:tcPr>
          <w:p w14:paraId="6DF92D6B" w14:textId="77777777" w:rsidR="00FE3E3A" w:rsidRPr="00F11900" w:rsidRDefault="00FE3E3A" w:rsidP="00FE3E3A">
            <w:pPr>
              <w:cnfStyle w:val="000000100000" w:firstRow="0" w:lastRow="0" w:firstColumn="0" w:lastColumn="0" w:oddVBand="0" w:evenVBand="0" w:oddHBand="1" w:evenHBand="0" w:firstRowFirstColumn="0" w:firstRowLastColumn="0" w:lastRowFirstColumn="0" w:lastRowLastColumn="0"/>
              <w:rPr>
                <w:i/>
                <w:iCs/>
                <w:sz w:val="22"/>
                <w:szCs w:val="22"/>
              </w:rPr>
            </w:pPr>
            <w:r w:rsidRPr="00F11900">
              <w:rPr>
                <w:i/>
                <w:iCs/>
                <w:sz w:val="22"/>
                <w:szCs w:val="22"/>
              </w:rPr>
              <w:t>Eragrostis unioloides</w:t>
            </w:r>
          </w:p>
        </w:tc>
        <w:tc>
          <w:tcPr>
            <w:tcW w:w="1110" w:type="dxa"/>
            <w:shd w:val="clear" w:color="auto" w:fill="auto"/>
            <w:noWrap/>
            <w:hideMark/>
          </w:tcPr>
          <w:p w14:paraId="0B506107"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Rumput Cina Cinta</w:t>
            </w:r>
          </w:p>
        </w:tc>
        <w:tc>
          <w:tcPr>
            <w:tcW w:w="1614" w:type="dxa"/>
            <w:shd w:val="clear" w:color="auto" w:fill="auto"/>
            <w:noWrap/>
            <w:hideMark/>
          </w:tcPr>
          <w:p w14:paraId="25A70676"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Poaceae</w:t>
            </w:r>
          </w:p>
        </w:tc>
        <w:tc>
          <w:tcPr>
            <w:tcW w:w="535" w:type="dxa"/>
            <w:gridSpan w:val="2"/>
            <w:shd w:val="clear" w:color="auto" w:fill="auto"/>
            <w:noWrap/>
            <w:hideMark/>
          </w:tcPr>
          <w:p w14:paraId="55210506"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w:t>
            </w:r>
          </w:p>
        </w:tc>
        <w:tc>
          <w:tcPr>
            <w:tcW w:w="535" w:type="dxa"/>
            <w:gridSpan w:val="2"/>
            <w:shd w:val="clear" w:color="auto" w:fill="auto"/>
            <w:noWrap/>
            <w:hideMark/>
          </w:tcPr>
          <w:p w14:paraId="6ECA8E3E"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5</w:t>
            </w:r>
          </w:p>
        </w:tc>
        <w:tc>
          <w:tcPr>
            <w:tcW w:w="611" w:type="dxa"/>
            <w:gridSpan w:val="2"/>
            <w:shd w:val="clear" w:color="auto" w:fill="auto"/>
            <w:noWrap/>
            <w:hideMark/>
          </w:tcPr>
          <w:p w14:paraId="6BBFE345"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w:t>
            </w:r>
          </w:p>
        </w:tc>
        <w:tc>
          <w:tcPr>
            <w:tcW w:w="559" w:type="dxa"/>
            <w:gridSpan w:val="2"/>
            <w:shd w:val="clear" w:color="auto" w:fill="auto"/>
            <w:noWrap/>
            <w:hideMark/>
          </w:tcPr>
          <w:p w14:paraId="3B7ECCEC"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w:t>
            </w:r>
          </w:p>
        </w:tc>
        <w:tc>
          <w:tcPr>
            <w:tcW w:w="559" w:type="dxa"/>
            <w:gridSpan w:val="2"/>
            <w:shd w:val="clear" w:color="auto" w:fill="auto"/>
            <w:noWrap/>
            <w:hideMark/>
          </w:tcPr>
          <w:p w14:paraId="0A884125"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w:t>
            </w:r>
          </w:p>
        </w:tc>
        <w:tc>
          <w:tcPr>
            <w:tcW w:w="548" w:type="dxa"/>
            <w:gridSpan w:val="2"/>
            <w:shd w:val="clear" w:color="auto" w:fill="auto"/>
            <w:noWrap/>
            <w:hideMark/>
          </w:tcPr>
          <w:p w14:paraId="2837DFE4"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w:t>
            </w:r>
          </w:p>
        </w:tc>
        <w:tc>
          <w:tcPr>
            <w:tcW w:w="570" w:type="dxa"/>
            <w:gridSpan w:val="2"/>
            <w:shd w:val="clear" w:color="auto" w:fill="auto"/>
          </w:tcPr>
          <w:p w14:paraId="0186D79B" w14:textId="4C53F91A"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5</w:t>
            </w:r>
          </w:p>
        </w:tc>
        <w:tc>
          <w:tcPr>
            <w:tcW w:w="859" w:type="dxa"/>
            <w:gridSpan w:val="2"/>
            <w:shd w:val="clear" w:color="auto" w:fill="auto"/>
          </w:tcPr>
          <w:p w14:paraId="52AF55E7" w14:textId="2D504C93" w:rsidR="00FE3E3A"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R</w:t>
            </w:r>
          </w:p>
        </w:tc>
      </w:tr>
      <w:tr w:rsidR="00FE3E3A" w:rsidRPr="00F11900" w14:paraId="5795429F" w14:textId="2B7F724F" w:rsidTr="00A07D4B">
        <w:trPr>
          <w:gridAfter w:val="1"/>
          <w:wAfter w:w="6" w:type="dxa"/>
          <w:trHeight w:val="224"/>
        </w:trPr>
        <w:tc>
          <w:tcPr>
            <w:cnfStyle w:val="001000000000" w:firstRow="0" w:lastRow="0" w:firstColumn="1" w:lastColumn="0" w:oddVBand="0" w:evenVBand="0" w:oddHBand="0" w:evenHBand="0" w:firstRowFirstColumn="0" w:firstRowLastColumn="0" w:lastRowFirstColumn="0" w:lastRowLastColumn="0"/>
            <w:tcW w:w="531" w:type="dxa"/>
            <w:shd w:val="clear" w:color="auto" w:fill="auto"/>
            <w:noWrap/>
            <w:hideMark/>
          </w:tcPr>
          <w:p w14:paraId="26F5A398" w14:textId="77777777" w:rsidR="00FE3E3A" w:rsidRPr="00F11900" w:rsidRDefault="00FE3E3A" w:rsidP="00FE3E3A">
            <w:pPr>
              <w:jc w:val="both"/>
              <w:rPr>
                <w:b w:val="0"/>
                <w:bCs w:val="0"/>
                <w:sz w:val="22"/>
                <w:szCs w:val="22"/>
              </w:rPr>
            </w:pPr>
            <w:r w:rsidRPr="00F11900">
              <w:rPr>
                <w:b w:val="0"/>
                <w:bCs w:val="0"/>
                <w:sz w:val="22"/>
                <w:szCs w:val="22"/>
              </w:rPr>
              <w:t>24</w:t>
            </w:r>
          </w:p>
        </w:tc>
        <w:tc>
          <w:tcPr>
            <w:tcW w:w="1604" w:type="dxa"/>
            <w:shd w:val="clear" w:color="auto" w:fill="auto"/>
            <w:noWrap/>
            <w:hideMark/>
          </w:tcPr>
          <w:p w14:paraId="3891B9F1" w14:textId="77777777" w:rsidR="00FE3E3A" w:rsidRPr="00F11900" w:rsidRDefault="00FE3E3A" w:rsidP="00FE3E3A">
            <w:pPr>
              <w:cnfStyle w:val="000000000000" w:firstRow="0" w:lastRow="0" w:firstColumn="0" w:lastColumn="0" w:oddVBand="0" w:evenVBand="0" w:oddHBand="0" w:evenHBand="0" w:firstRowFirstColumn="0" w:firstRowLastColumn="0" w:lastRowFirstColumn="0" w:lastRowLastColumn="0"/>
              <w:rPr>
                <w:i/>
                <w:iCs/>
                <w:sz w:val="22"/>
                <w:szCs w:val="22"/>
              </w:rPr>
            </w:pPr>
            <w:r w:rsidRPr="00F11900">
              <w:rPr>
                <w:i/>
                <w:iCs/>
                <w:sz w:val="22"/>
                <w:szCs w:val="22"/>
              </w:rPr>
              <w:t xml:space="preserve">Paspalum fimbriatum </w:t>
            </w:r>
            <w:r w:rsidRPr="00F11900">
              <w:rPr>
                <w:sz w:val="22"/>
                <w:szCs w:val="22"/>
              </w:rPr>
              <w:t>Kunth</w:t>
            </w:r>
          </w:p>
        </w:tc>
        <w:tc>
          <w:tcPr>
            <w:tcW w:w="1110" w:type="dxa"/>
            <w:shd w:val="clear" w:color="auto" w:fill="auto"/>
            <w:noWrap/>
            <w:hideMark/>
          </w:tcPr>
          <w:p w14:paraId="4997141D"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Panama Growgras</w:t>
            </w:r>
          </w:p>
        </w:tc>
        <w:tc>
          <w:tcPr>
            <w:tcW w:w="1614" w:type="dxa"/>
            <w:shd w:val="clear" w:color="auto" w:fill="auto"/>
            <w:noWrap/>
            <w:hideMark/>
          </w:tcPr>
          <w:p w14:paraId="43EB73E7"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Poaceae</w:t>
            </w:r>
          </w:p>
        </w:tc>
        <w:tc>
          <w:tcPr>
            <w:tcW w:w="535" w:type="dxa"/>
            <w:gridSpan w:val="2"/>
            <w:shd w:val="clear" w:color="auto" w:fill="auto"/>
            <w:noWrap/>
            <w:hideMark/>
          </w:tcPr>
          <w:p w14:paraId="7AA5B7DB"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w:t>
            </w:r>
          </w:p>
        </w:tc>
        <w:tc>
          <w:tcPr>
            <w:tcW w:w="535" w:type="dxa"/>
            <w:gridSpan w:val="2"/>
            <w:shd w:val="clear" w:color="auto" w:fill="auto"/>
            <w:noWrap/>
            <w:hideMark/>
          </w:tcPr>
          <w:p w14:paraId="428B34C9"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4</w:t>
            </w:r>
          </w:p>
        </w:tc>
        <w:tc>
          <w:tcPr>
            <w:tcW w:w="611" w:type="dxa"/>
            <w:gridSpan w:val="2"/>
            <w:shd w:val="clear" w:color="auto" w:fill="auto"/>
            <w:noWrap/>
            <w:hideMark/>
          </w:tcPr>
          <w:p w14:paraId="7174CFF8"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w:t>
            </w:r>
          </w:p>
        </w:tc>
        <w:tc>
          <w:tcPr>
            <w:tcW w:w="559" w:type="dxa"/>
            <w:gridSpan w:val="2"/>
            <w:shd w:val="clear" w:color="auto" w:fill="auto"/>
            <w:noWrap/>
            <w:hideMark/>
          </w:tcPr>
          <w:p w14:paraId="295B4BD7"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w:t>
            </w:r>
          </w:p>
        </w:tc>
        <w:tc>
          <w:tcPr>
            <w:tcW w:w="559" w:type="dxa"/>
            <w:gridSpan w:val="2"/>
            <w:shd w:val="clear" w:color="auto" w:fill="auto"/>
            <w:noWrap/>
            <w:hideMark/>
          </w:tcPr>
          <w:p w14:paraId="2E793C91"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w:t>
            </w:r>
          </w:p>
        </w:tc>
        <w:tc>
          <w:tcPr>
            <w:tcW w:w="548" w:type="dxa"/>
            <w:gridSpan w:val="2"/>
            <w:shd w:val="clear" w:color="auto" w:fill="auto"/>
            <w:noWrap/>
            <w:hideMark/>
          </w:tcPr>
          <w:p w14:paraId="7C1548C2"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w:t>
            </w:r>
          </w:p>
        </w:tc>
        <w:tc>
          <w:tcPr>
            <w:tcW w:w="570" w:type="dxa"/>
            <w:gridSpan w:val="2"/>
            <w:shd w:val="clear" w:color="auto" w:fill="auto"/>
          </w:tcPr>
          <w:p w14:paraId="76D7437B" w14:textId="4C883901"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4</w:t>
            </w:r>
          </w:p>
        </w:tc>
        <w:tc>
          <w:tcPr>
            <w:tcW w:w="859" w:type="dxa"/>
            <w:gridSpan w:val="2"/>
            <w:shd w:val="clear" w:color="auto" w:fill="auto"/>
          </w:tcPr>
          <w:p w14:paraId="5351100C" w14:textId="7C966257" w:rsidR="00FE3E3A"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R</w:t>
            </w:r>
          </w:p>
        </w:tc>
      </w:tr>
      <w:tr w:rsidR="00FE3E3A" w:rsidRPr="00F11900" w14:paraId="5CB4B16F" w14:textId="67E183E8" w:rsidTr="00A07D4B">
        <w:trPr>
          <w:gridAfter w:val="1"/>
          <w:cnfStyle w:val="000000100000" w:firstRow="0" w:lastRow="0" w:firstColumn="0" w:lastColumn="0" w:oddVBand="0" w:evenVBand="0" w:oddHBand="1" w:evenHBand="0" w:firstRowFirstColumn="0" w:firstRowLastColumn="0" w:lastRowFirstColumn="0" w:lastRowLastColumn="0"/>
          <w:wAfter w:w="6" w:type="dxa"/>
          <w:trHeight w:val="78"/>
        </w:trPr>
        <w:tc>
          <w:tcPr>
            <w:cnfStyle w:val="001000000000" w:firstRow="0" w:lastRow="0" w:firstColumn="1" w:lastColumn="0" w:oddVBand="0" w:evenVBand="0" w:oddHBand="0" w:evenHBand="0" w:firstRowFirstColumn="0" w:firstRowLastColumn="0" w:lastRowFirstColumn="0" w:lastRowLastColumn="0"/>
            <w:tcW w:w="531" w:type="dxa"/>
            <w:shd w:val="clear" w:color="auto" w:fill="auto"/>
            <w:noWrap/>
            <w:hideMark/>
          </w:tcPr>
          <w:p w14:paraId="1429A941" w14:textId="77777777" w:rsidR="00FE3E3A" w:rsidRPr="00F11900" w:rsidRDefault="00FE3E3A" w:rsidP="00FE3E3A">
            <w:pPr>
              <w:jc w:val="both"/>
              <w:rPr>
                <w:b w:val="0"/>
                <w:bCs w:val="0"/>
                <w:sz w:val="22"/>
                <w:szCs w:val="22"/>
              </w:rPr>
            </w:pPr>
            <w:r w:rsidRPr="00F11900">
              <w:rPr>
                <w:b w:val="0"/>
                <w:bCs w:val="0"/>
                <w:sz w:val="22"/>
                <w:szCs w:val="22"/>
              </w:rPr>
              <w:t>25</w:t>
            </w:r>
          </w:p>
        </w:tc>
        <w:tc>
          <w:tcPr>
            <w:tcW w:w="1604" w:type="dxa"/>
            <w:shd w:val="clear" w:color="auto" w:fill="auto"/>
            <w:noWrap/>
            <w:hideMark/>
          </w:tcPr>
          <w:p w14:paraId="1D4ECDC6" w14:textId="67C24C7B" w:rsidR="00FE3E3A" w:rsidRPr="00F11900" w:rsidRDefault="00FE3E3A" w:rsidP="00FE3E3A">
            <w:pPr>
              <w:cnfStyle w:val="000000100000" w:firstRow="0" w:lastRow="0" w:firstColumn="0" w:lastColumn="0" w:oddVBand="0" w:evenVBand="0" w:oddHBand="1" w:evenHBand="0" w:firstRowFirstColumn="0" w:firstRowLastColumn="0" w:lastRowFirstColumn="0" w:lastRowLastColumn="0"/>
              <w:rPr>
                <w:i/>
                <w:iCs/>
                <w:sz w:val="22"/>
                <w:szCs w:val="22"/>
              </w:rPr>
            </w:pPr>
            <w:r w:rsidRPr="00F11900">
              <w:rPr>
                <w:i/>
                <w:iCs/>
                <w:sz w:val="22"/>
                <w:szCs w:val="22"/>
              </w:rPr>
              <w:t xml:space="preserve">Oldenlandia corymbosa </w:t>
            </w:r>
            <w:r w:rsidRPr="00F11900">
              <w:rPr>
                <w:sz w:val="22"/>
                <w:szCs w:val="22"/>
              </w:rPr>
              <w:t>L</w:t>
            </w:r>
            <w:r w:rsidRPr="00F11900">
              <w:rPr>
                <w:i/>
                <w:iCs/>
                <w:sz w:val="22"/>
                <w:szCs w:val="22"/>
              </w:rPr>
              <w:t>.</w:t>
            </w:r>
          </w:p>
        </w:tc>
        <w:tc>
          <w:tcPr>
            <w:tcW w:w="1110" w:type="dxa"/>
            <w:shd w:val="clear" w:color="auto" w:fill="auto"/>
            <w:noWrap/>
            <w:hideMark/>
          </w:tcPr>
          <w:p w14:paraId="7338F061"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Rumput Mutiara</w:t>
            </w:r>
          </w:p>
        </w:tc>
        <w:tc>
          <w:tcPr>
            <w:tcW w:w="1614" w:type="dxa"/>
            <w:shd w:val="clear" w:color="auto" w:fill="auto"/>
            <w:noWrap/>
            <w:hideMark/>
          </w:tcPr>
          <w:p w14:paraId="6A6AB611"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Rubiaceae</w:t>
            </w:r>
          </w:p>
        </w:tc>
        <w:tc>
          <w:tcPr>
            <w:tcW w:w="535" w:type="dxa"/>
            <w:gridSpan w:val="2"/>
            <w:shd w:val="clear" w:color="auto" w:fill="auto"/>
            <w:noWrap/>
            <w:hideMark/>
          </w:tcPr>
          <w:p w14:paraId="5C7CB642"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9</w:t>
            </w:r>
          </w:p>
        </w:tc>
        <w:tc>
          <w:tcPr>
            <w:tcW w:w="535" w:type="dxa"/>
            <w:gridSpan w:val="2"/>
            <w:shd w:val="clear" w:color="auto" w:fill="auto"/>
            <w:noWrap/>
            <w:hideMark/>
          </w:tcPr>
          <w:p w14:paraId="3768DD77"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20</w:t>
            </w:r>
          </w:p>
        </w:tc>
        <w:tc>
          <w:tcPr>
            <w:tcW w:w="611" w:type="dxa"/>
            <w:gridSpan w:val="2"/>
            <w:shd w:val="clear" w:color="auto" w:fill="auto"/>
            <w:noWrap/>
            <w:hideMark/>
          </w:tcPr>
          <w:p w14:paraId="4D04EFC1"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36</w:t>
            </w:r>
          </w:p>
        </w:tc>
        <w:tc>
          <w:tcPr>
            <w:tcW w:w="559" w:type="dxa"/>
            <w:gridSpan w:val="2"/>
            <w:shd w:val="clear" w:color="auto" w:fill="auto"/>
            <w:noWrap/>
            <w:hideMark/>
          </w:tcPr>
          <w:p w14:paraId="516E8A91"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30</w:t>
            </w:r>
          </w:p>
        </w:tc>
        <w:tc>
          <w:tcPr>
            <w:tcW w:w="559" w:type="dxa"/>
            <w:gridSpan w:val="2"/>
            <w:shd w:val="clear" w:color="auto" w:fill="auto"/>
            <w:noWrap/>
            <w:hideMark/>
          </w:tcPr>
          <w:p w14:paraId="18C6B325"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30</w:t>
            </w:r>
          </w:p>
        </w:tc>
        <w:tc>
          <w:tcPr>
            <w:tcW w:w="548" w:type="dxa"/>
            <w:gridSpan w:val="2"/>
            <w:shd w:val="clear" w:color="auto" w:fill="auto"/>
            <w:noWrap/>
            <w:hideMark/>
          </w:tcPr>
          <w:p w14:paraId="19D35D73"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40</w:t>
            </w:r>
          </w:p>
        </w:tc>
        <w:tc>
          <w:tcPr>
            <w:tcW w:w="570" w:type="dxa"/>
            <w:gridSpan w:val="2"/>
            <w:shd w:val="clear" w:color="auto" w:fill="auto"/>
          </w:tcPr>
          <w:p w14:paraId="56840D0A" w14:textId="11A205CE"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165</w:t>
            </w:r>
          </w:p>
        </w:tc>
        <w:tc>
          <w:tcPr>
            <w:tcW w:w="859" w:type="dxa"/>
            <w:gridSpan w:val="2"/>
            <w:shd w:val="clear" w:color="auto" w:fill="auto"/>
          </w:tcPr>
          <w:p w14:paraId="518E5C88" w14:textId="44F729E1" w:rsidR="00FE3E3A"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BL</w:t>
            </w:r>
          </w:p>
        </w:tc>
      </w:tr>
      <w:tr w:rsidR="00FE3E3A" w:rsidRPr="00F11900" w14:paraId="777E1274" w14:textId="5D80B3E8" w:rsidTr="00A07D4B">
        <w:trPr>
          <w:gridAfter w:val="1"/>
          <w:wAfter w:w="6" w:type="dxa"/>
          <w:trHeight w:val="78"/>
        </w:trPr>
        <w:tc>
          <w:tcPr>
            <w:cnfStyle w:val="001000000000" w:firstRow="0" w:lastRow="0" w:firstColumn="1" w:lastColumn="0" w:oddVBand="0" w:evenVBand="0" w:oddHBand="0" w:evenHBand="0" w:firstRowFirstColumn="0" w:firstRowLastColumn="0" w:lastRowFirstColumn="0" w:lastRowLastColumn="0"/>
            <w:tcW w:w="531" w:type="dxa"/>
            <w:shd w:val="clear" w:color="auto" w:fill="auto"/>
            <w:noWrap/>
            <w:hideMark/>
          </w:tcPr>
          <w:p w14:paraId="1B07D30E" w14:textId="77777777" w:rsidR="00FE3E3A" w:rsidRPr="00F11900" w:rsidRDefault="00FE3E3A" w:rsidP="00FE3E3A">
            <w:pPr>
              <w:jc w:val="both"/>
              <w:rPr>
                <w:b w:val="0"/>
                <w:bCs w:val="0"/>
                <w:sz w:val="22"/>
                <w:szCs w:val="22"/>
              </w:rPr>
            </w:pPr>
            <w:r w:rsidRPr="00F11900">
              <w:rPr>
                <w:b w:val="0"/>
                <w:bCs w:val="0"/>
                <w:sz w:val="22"/>
                <w:szCs w:val="22"/>
              </w:rPr>
              <w:t>26</w:t>
            </w:r>
          </w:p>
        </w:tc>
        <w:tc>
          <w:tcPr>
            <w:tcW w:w="1604" w:type="dxa"/>
            <w:shd w:val="clear" w:color="auto" w:fill="auto"/>
            <w:noWrap/>
            <w:hideMark/>
          </w:tcPr>
          <w:p w14:paraId="163890DD" w14:textId="77777777" w:rsidR="00FE3E3A" w:rsidRPr="00F11900" w:rsidRDefault="00FE3E3A" w:rsidP="00FE3E3A">
            <w:pPr>
              <w:cnfStyle w:val="000000000000" w:firstRow="0" w:lastRow="0" w:firstColumn="0" w:lastColumn="0" w:oddVBand="0" w:evenVBand="0" w:oddHBand="0" w:evenHBand="0" w:firstRowFirstColumn="0" w:firstRowLastColumn="0" w:lastRowFirstColumn="0" w:lastRowLastColumn="0"/>
              <w:rPr>
                <w:i/>
                <w:iCs/>
                <w:sz w:val="22"/>
                <w:szCs w:val="22"/>
              </w:rPr>
            </w:pPr>
            <w:r w:rsidRPr="00F11900">
              <w:rPr>
                <w:i/>
                <w:iCs/>
                <w:sz w:val="22"/>
                <w:szCs w:val="22"/>
              </w:rPr>
              <w:t xml:space="preserve">Spermacoce remota </w:t>
            </w:r>
            <w:r w:rsidRPr="00F11900">
              <w:rPr>
                <w:sz w:val="22"/>
                <w:szCs w:val="22"/>
              </w:rPr>
              <w:t>Lam</w:t>
            </w:r>
          </w:p>
        </w:tc>
        <w:tc>
          <w:tcPr>
            <w:tcW w:w="1110" w:type="dxa"/>
            <w:shd w:val="clear" w:color="auto" w:fill="auto"/>
            <w:noWrap/>
            <w:hideMark/>
          </w:tcPr>
          <w:p w14:paraId="131A1A6C"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Kancing Palsu</w:t>
            </w:r>
          </w:p>
        </w:tc>
        <w:tc>
          <w:tcPr>
            <w:tcW w:w="1614" w:type="dxa"/>
            <w:shd w:val="clear" w:color="auto" w:fill="auto"/>
            <w:noWrap/>
            <w:hideMark/>
          </w:tcPr>
          <w:p w14:paraId="6B74542F"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Rubiaceae</w:t>
            </w:r>
          </w:p>
        </w:tc>
        <w:tc>
          <w:tcPr>
            <w:tcW w:w="535" w:type="dxa"/>
            <w:gridSpan w:val="2"/>
            <w:shd w:val="clear" w:color="auto" w:fill="auto"/>
            <w:noWrap/>
            <w:hideMark/>
          </w:tcPr>
          <w:p w14:paraId="5492889D"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w:t>
            </w:r>
          </w:p>
        </w:tc>
        <w:tc>
          <w:tcPr>
            <w:tcW w:w="535" w:type="dxa"/>
            <w:gridSpan w:val="2"/>
            <w:shd w:val="clear" w:color="auto" w:fill="auto"/>
            <w:noWrap/>
            <w:hideMark/>
          </w:tcPr>
          <w:p w14:paraId="148FC19C"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w:t>
            </w:r>
          </w:p>
        </w:tc>
        <w:tc>
          <w:tcPr>
            <w:tcW w:w="611" w:type="dxa"/>
            <w:gridSpan w:val="2"/>
            <w:shd w:val="clear" w:color="auto" w:fill="auto"/>
            <w:noWrap/>
            <w:hideMark/>
          </w:tcPr>
          <w:p w14:paraId="6A033797"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2</w:t>
            </w:r>
          </w:p>
        </w:tc>
        <w:tc>
          <w:tcPr>
            <w:tcW w:w="559" w:type="dxa"/>
            <w:gridSpan w:val="2"/>
            <w:shd w:val="clear" w:color="auto" w:fill="auto"/>
            <w:noWrap/>
            <w:hideMark/>
          </w:tcPr>
          <w:p w14:paraId="1878855B"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7</w:t>
            </w:r>
          </w:p>
        </w:tc>
        <w:tc>
          <w:tcPr>
            <w:tcW w:w="559" w:type="dxa"/>
            <w:gridSpan w:val="2"/>
            <w:shd w:val="clear" w:color="auto" w:fill="auto"/>
            <w:noWrap/>
            <w:hideMark/>
          </w:tcPr>
          <w:p w14:paraId="62A0C44E"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2</w:t>
            </w:r>
          </w:p>
        </w:tc>
        <w:tc>
          <w:tcPr>
            <w:tcW w:w="548" w:type="dxa"/>
            <w:gridSpan w:val="2"/>
            <w:shd w:val="clear" w:color="auto" w:fill="auto"/>
            <w:noWrap/>
            <w:hideMark/>
          </w:tcPr>
          <w:p w14:paraId="4C97D2C8"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w:t>
            </w:r>
          </w:p>
        </w:tc>
        <w:tc>
          <w:tcPr>
            <w:tcW w:w="570" w:type="dxa"/>
            <w:gridSpan w:val="2"/>
            <w:shd w:val="clear" w:color="auto" w:fill="auto"/>
          </w:tcPr>
          <w:p w14:paraId="30E645B4" w14:textId="21A26FB2"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11</w:t>
            </w:r>
          </w:p>
        </w:tc>
        <w:tc>
          <w:tcPr>
            <w:tcW w:w="859" w:type="dxa"/>
            <w:gridSpan w:val="2"/>
            <w:shd w:val="clear" w:color="auto" w:fill="auto"/>
          </w:tcPr>
          <w:p w14:paraId="2D82B7B4" w14:textId="1D0CE4BD" w:rsidR="00FE3E3A"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BL</w:t>
            </w:r>
          </w:p>
        </w:tc>
      </w:tr>
      <w:tr w:rsidR="00FE3E3A" w:rsidRPr="00F11900" w14:paraId="78507648" w14:textId="0ACE47DD" w:rsidTr="00A07D4B">
        <w:trPr>
          <w:gridAfter w:val="1"/>
          <w:cnfStyle w:val="000000100000" w:firstRow="0" w:lastRow="0" w:firstColumn="0" w:lastColumn="0" w:oddVBand="0" w:evenVBand="0" w:oddHBand="1" w:evenHBand="0" w:firstRowFirstColumn="0" w:firstRowLastColumn="0" w:lastRowFirstColumn="0" w:lastRowLastColumn="0"/>
          <w:wAfter w:w="6" w:type="dxa"/>
          <w:trHeight w:val="152"/>
        </w:trPr>
        <w:tc>
          <w:tcPr>
            <w:cnfStyle w:val="001000000000" w:firstRow="0" w:lastRow="0" w:firstColumn="1" w:lastColumn="0" w:oddVBand="0" w:evenVBand="0" w:oddHBand="0" w:evenHBand="0" w:firstRowFirstColumn="0" w:firstRowLastColumn="0" w:lastRowFirstColumn="0" w:lastRowLastColumn="0"/>
            <w:tcW w:w="531" w:type="dxa"/>
            <w:shd w:val="clear" w:color="auto" w:fill="auto"/>
            <w:noWrap/>
            <w:hideMark/>
          </w:tcPr>
          <w:p w14:paraId="3A96D724" w14:textId="77777777" w:rsidR="00FE3E3A" w:rsidRPr="00F11900" w:rsidRDefault="00FE3E3A" w:rsidP="00FE3E3A">
            <w:pPr>
              <w:jc w:val="both"/>
              <w:rPr>
                <w:b w:val="0"/>
                <w:bCs w:val="0"/>
                <w:sz w:val="22"/>
                <w:szCs w:val="22"/>
              </w:rPr>
            </w:pPr>
            <w:r w:rsidRPr="00F11900">
              <w:rPr>
                <w:b w:val="0"/>
                <w:bCs w:val="0"/>
                <w:sz w:val="22"/>
                <w:szCs w:val="22"/>
              </w:rPr>
              <w:t>27</w:t>
            </w:r>
          </w:p>
        </w:tc>
        <w:tc>
          <w:tcPr>
            <w:tcW w:w="1604" w:type="dxa"/>
            <w:shd w:val="clear" w:color="auto" w:fill="auto"/>
            <w:noWrap/>
            <w:hideMark/>
          </w:tcPr>
          <w:p w14:paraId="47C8423D" w14:textId="77777777" w:rsidR="00FE3E3A" w:rsidRPr="00F11900" w:rsidRDefault="00FE3E3A" w:rsidP="00FE3E3A">
            <w:pPr>
              <w:cnfStyle w:val="000000100000" w:firstRow="0" w:lastRow="0" w:firstColumn="0" w:lastColumn="0" w:oddVBand="0" w:evenVBand="0" w:oddHBand="1" w:evenHBand="0" w:firstRowFirstColumn="0" w:firstRowLastColumn="0" w:lastRowFirstColumn="0" w:lastRowLastColumn="0"/>
              <w:rPr>
                <w:i/>
                <w:iCs/>
                <w:sz w:val="22"/>
                <w:szCs w:val="22"/>
              </w:rPr>
            </w:pPr>
            <w:r w:rsidRPr="00F11900">
              <w:rPr>
                <w:i/>
                <w:iCs/>
                <w:sz w:val="22"/>
                <w:szCs w:val="22"/>
              </w:rPr>
              <w:t xml:space="preserve">Priva lappulacea </w:t>
            </w:r>
            <w:r w:rsidRPr="00F11900">
              <w:rPr>
                <w:sz w:val="22"/>
                <w:szCs w:val="22"/>
              </w:rPr>
              <w:t>(L.) Pers</w:t>
            </w:r>
            <w:r w:rsidRPr="00F11900">
              <w:rPr>
                <w:i/>
                <w:iCs/>
                <w:sz w:val="22"/>
                <w:szCs w:val="22"/>
              </w:rPr>
              <w:t>.</w:t>
            </w:r>
          </w:p>
        </w:tc>
        <w:tc>
          <w:tcPr>
            <w:tcW w:w="1110" w:type="dxa"/>
            <w:shd w:val="clear" w:color="auto" w:fill="auto"/>
            <w:noWrap/>
            <w:hideMark/>
          </w:tcPr>
          <w:p w14:paraId="68A206E8"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Lidah kucing</w:t>
            </w:r>
          </w:p>
        </w:tc>
        <w:tc>
          <w:tcPr>
            <w:tcW w:w="1614" w:type="dxa"/>
            <w:shd w:val="clear" w:color="auto" w:fill="auto"/>
            <w:noWrap/>
            <w:hideMark/>
          </w:tcPr>
          <w:p w14:paraId="2AEFEFF0"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Verbenaceae</w:t>
            </w:r>
          </w:p>
        </w:tc>
        <w:tc>
          <w:tcPr>
            <w:tcW w:w="535" w:type="dxa"/>
            <w:gridSpan w:val="2"/>
            <w:shd w:val="clear" w:color="auto" w:fill="auto"/>
            <w:noWrap/>
            <w:hideMark/>
          </w:tcPr>
          <w:p w14:paraId="63696BF3"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2</w:t>
            </w:r>
          </w:p>
        </w:tc>
        <w:tc>
          <w:tcPr>
            <w:tcW w:w="535" w:type="dxa"/>
            <w:gridSpan w:val="2"/>
            <w:shd w:val="clear" w:color="auto" w:fill="auto"/>
            <w:noWrap/>
            <w:hideMark/>
          </w:tcPr>
          <w:p w14:paraId="5E5F3120"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w:t>
            </w:r>
          </w:p>
        </w:tc>
        <w:tc>
          <w:tcPr>
            <w:tcW w:w="611" w:type="dxa"/>
            <w:gridSpan w:val="2"/>
            <w:shd w:val="clear" w:color="auto" w:fill="auto"/>
            <w:noWrap/>
            <w:hideMark/>
          </w:tcPr>
          <w:p w14:paraId="04EC8F64"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5</w:t>
            </w:r>
          </w:p>
        </w:tc>
        <w:tc>
          <w:tcPr>
            <w:tcW w:w="559" w:type="dxa"/>
            <w:gridSpan w:val="2"/>
            <w:shd w:val="clear" w:color="auto" w:fill="auto"/>
            <w:noWrap/>
            <w:hideMark/>
          </w:tcPr>
          <w:p w14:paraId="02459EFD"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14</w:t>
            </w:r>
          </w:p>
        </w:tc>
        <w:tc>
          <w:tcPr>
            <w:tcW w:w="559" w:type="dxa"/>
            <w:gridSpan w:val="2"/>
            <w:shd w:val="clear" w:color="auto" w:fill="auto"/>
            <w:noWrap/>
            <w:hideMark/>
          </w:tcPr>
          <w:p w14:paraId="43F0F11A"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13</w:t>
            </w:r>
          </w:p>
        </w:tc>
        <w:tc>
          <w:tcPr>
            <w:tcW w:w="548" w:type="dxa"/>
            <w:gridSpan w:val="2"/>
            <w:shd w:val="clear" w:color="auto" w:fill="auto"/>
            <w:noWrap/>
            <w:hideMark/>
          </w:tcPr>
          <w:p w14:paraId="0D5E5E33" w14:textId="77777777"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sidRPr="00F11900">
              <w:rPr>
                <w:sz w:val="22"/>
                <w:szCs w:val="22"/>
              </w:rPr>
              <w:t>30</w:t>
            </w:r>
          </w:p>
        </w:tc>
        <w:tc>
          <w:tcPr>
            <w:tcW w:w="570" w:type="dxa"/>
            <w:gridSpan w:val="2"/>
            <w:shd w:val="clear" w:color="auto" w:fill="auto"/>
          </w:tcPr>
          <w:p w14:paraId="4346157A" w14:textId="779A8C8C" w:rsidR="00FE3E3A" w:rsidRPr="00F11900"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64</w:t>
            </w:r>
          </w:p>
        </w:tc>
        <w:tc>
          <w:tcPr>
            <w:tcW w:w="859" w:type="dxa"/>
            <w:gridSpan w:val="2"/>
            <w:shd w:val="clear" w:color="auto" w:fill="auto"/>
          </w:tcPr>
          <w:p w14:paraId="26A7AA1A" w14:textId="1FB85728" w:rsidR="00FE3E3A" w:rsidRDefault="00FE3E3A" w:rsidP="00FE3E3A">
            <w:pPr>
              <w:jc w:val="both"/>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BL</w:t>
            </w:r>
          </w:p>
        </w:tc>
      </w:tr>
      <w:tr w:rsidR="00FE3E3A" w:rsidRPr="00F11900" w14:paraId="39A7DB1F" w14:textId="09355F7F" w:rsidTr="00A07D4B">
        <w:trPr>
          <w:trHeight w:val="555"/>
        </w:trPr>
        <w:tc>
          <w:tcPr>
            <w:cnfStyle w:val="001000000000" w:firstRow="0" w:lastRow="0" w:firstColumn="1" w:lastColumn="0" w:oddVBand="0" w:evenVBand="0" w:oddHBand="0" w:evenHBand="0" w:firstRowFirstColumn="0" w:firstRowLastColumn="0" w:lastRowFirstColumn="0" w:lastRowLastColumn="0"/>
            <w:tcW w:w="4865" w:type="dxa"/>
            <w:gridSpan w:val="5"/>
            <w:tcBorders>
              <w:bottom w:val="single" w:sz="4" w:space="0" w:color="auto"/>
            </w:tcBorders>
            <w:shd w:val="clear" w:color="auto" w:fill="auto"/>
            <w:noWrap/>
            <w:hideMark/>
          </w:tcPr>
          <w:p w14:paraId="41D6AB5B" w14:textId="77777777" w:rsidR="00FE3E3A" w:rsidRPr="00F11900" w:rsidRDefault="00FE3E3A" w:rsidP="00FE3E3A">
            <w:pPr>
              <w:rPr>
                <w:b w:val="0"/>
                <w:bCs w:val="0"/>
                <w:sz w:val="22"/>
                <w:szCs w:val="22"/>
              </w:rPr>
            </w:pPr>
            <w:r w:rsidRPr="00F11900">
              <w:rPr>
                <w:b w:val="0"/>
                <w:bCs w:val="0"/>
                <w:sz w:val="22"/>
                <w:szCs w:val="22"/>
              </w:rPr>
              <w:t>Jumlah Total</w:t>
            </w:r>
          </w:p>
        </w:tc>
        <w:tc>
          <w:tcPr>
            <w:tcW w:w="535" w:type="dxa"/>
            <w:gridSpan w:val="2"/>
            <w:tcBorders>
              <w:bottom w:val="single" w:sz="4" w:space="0" w:color="auto"/>
            </w:tcBorders>
            <w:shd w:val="clear" w:color="auto" w:fill="auto"/>
            <w:noWrap/>
            <w:hideMark/>
          </w:tcPr>
          <w:p w14:paraId="2552149B"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25</w:t>
            </w:r>
          </w:p>
        </w:tc>
        <w:tc>
          <w:tcPr>
            <w:tcW w:w="535" w:type="dxa"/>
            <w:gridSpan w:val="2"/>
            <w:tcBorders>
              <w:bottom w:val="single" w:sz="4" w:space="0" w:color="auto"/>
            </w:tcBorders>
            <w:shd w:val="clear" w:color="auto" w:fill="auto"/>
            <w:noWrap/>
            <w:hideMark/>
          </w:tcPr>
          <w:p w14:paraId="58ED5766"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69</w:t>
            </w:r>
          </w:p>
        </w:tc>
        <w:tc>
          <w:tcPr>
            <w:tcW w:w="611" w:type="dxa"/>
            <w:gridSpan w:val="2"/>
            <w:tcBorders>
              <w:bottom w:val="single" w:sz="4" w:space="0" w:color="auto"/>
            </w:tcBorders>
            <w:shd w:val="clear" w:color="auto" w:fill="auto"/>
            <w:noWrap/>
            <w:hideMark/>
          </w:tcPr>
          <w:p w14:paraId="243EBCC6"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101</w:t>
            </w:r>
          </w:p>
        </w:tc>
        <w:tc>
          <w:tcPr>
            <w:tcW w:w="559" w:type="dxa"/>
            <w:gridSpan w:val="2"/>
            <w:tcBorders>
              <w:bottom w:val="single" w:sz="4" w:space="0" w:color="auto"/>
            </w:tcBorders>
            <w:shd w:val="clear" w:color="auto" w:fill="auto"/>
            <w:noWrap/>
            <w:hideMark/>
          </w:tcPr>
          <w:p w14:paraId="15DCADCE"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165</w:t>
            </w:r>
          </w:p>
        </w:tc>
        <w:tc>
          <w:tcPr>
            <w:tcW w:w="559" w:type="dxa"/>
            <w:gridSpan w:val="2"/>
            <w:tcBorders>
              <w:bottom w:val="single" w:sz="4" w:space="0" w:color="auto"/>
            </w:tcBorders>
            <w:shd w:val="clear" w:color="auto" w:fill="auto"/>
            <w:noWrap/>
            <w:hideMark/>
          </w:tcPr>
          <w:p w14:paraId="4E048250"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146</w:t>
            </w:r>
          </w:p>
        </w:tc>
        <w:tc>
          <w:tcPr>
            <w:tcW w:w="548" w:type="dxa"/>
            <w:gridSpan w:val="2"/>
            <w:tcBorders>
              <w:bottom w:val="single" w:sz="4" w:space="0" w:color="auto"/>
            </w:tcBorders>
            <w:shd w:val="clear" w:color="auto" w:fill="auto"/>
            <w:noWrap/>
            <w:hideMark/>
          </w:tcPr>
          <w:p w14:paraId="1E082609" w14:textId="77777777"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sidRPr="00F11900">
              <w:rPr>
                <w:sz w:val="22"/>
                <w:szCs w:val="22"/>
              </w:rPr>
              <w:t>326</w:t>
            </w:r>
          </w:p>
        </w:tc>
        <w:tc>
          <w:tcPr>
            <w:tcW w:w="570" w:type="dxa"/>
            <w:gridSpan w:val="2"/>
            <w:tcBorders>
              <w:bottom w:val="single" w:sz="4" w:space="0" w:color="auto"/>
            </w:tcBorders>
            <w:shd w:val="clear" w:color="auto" w:fill="auto"/>
          </w:tcPr>
          <w:p w14:paraId="4CF344B7" w14:textId="58663900" w:rsidR="00FE3E3A" w:rsidRPr="00F11900"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832</w:t>
            </w:r>
          </w:p>
        </w:tc>
        <w:tc>
          <w:tcPr>
            <w:tcW w:w="859" w:type="dxa"/>
            <w:gridSpan w:val="2"/>
            <w:tcBorders>
              <w:bottom w:val="single" w:sz="4" w:space="0" w:color="auto"/>
            </w:tcBorders>
            <w:shd w:val="clear" w:color="auto" w:fill="auto"/>
          </w:tcPr>
          <w:p w14:paraId="5F9D3984" w14:textId="77777777" w:rsidR="00FE3E3A" w:rsidRDefault="00FE3E3A" w:rsidP="00FE3E3A">
            <w:pPr>
              <w:jc w:val="both"/>
              <w:cnfStyle w:val="000000000000" w:firstRow="0" w:lastRow="0" w:firstColumn="0" w:lastColumn="0" w:oddVBand="0" w:evenVBand="0" w:oddHBand="0" w:evenHBand="0" w:firstRowFirstColumn="0" w:firstRowLastColumn="0" w:lastRowFirstColumn="0" w:lastRowLastColumn="0"/>
              <w:rPr>
                <w:sz w:val="22"/>
                <w:szCs w:val="22"/>
              </w:rPr>
            </w:pPr>
          </w:p>
        </w:tc>
      </w:tr>
    </w:tbl>
    <w:p w14:paraId="3564A779" w14:textId="77777777" w:rsidR="00FE3E3A" w:rsidRDefault="0078620A" w:rsidP="002B3AF3">
      <w:pPr>
        <w:jc w:val="both"/>
        <w:rPr>
          <w:color w:val="000000" w:themeColor="text1"/>
          <w:sz w:val="24"/>
          <w:szCs w:val="24"/>
        </w:rPr>
      </w:pPr>
      <w:r w:rsidRPr="00A84756">
        <w:rPr>
          <w:color w:val="000000" w:themeColor="text1"/>
          <w:sz w:val="24"/>
          <w:szCs w:val="24"/>
          <w:lang w:val="id-ID"/>
        </w:rPr>
        <w:t xml:space="preserve">Keterangan: </w:t>
      </w:r>
      <w:r w:rsidR="00987B79">
        <w:rPr>
          <w:color w:val="000000" w:themeColor="text1"/>
          <w:sz w:val="24"/>
          <w:szCs w:val="24"/>
        </w:rPr>
        <w:t xml:space="preserve">angka 1-6 pada kolom atas adalah nomor bedengan. </w:t>
      </w:r>
      <w:r w:rsidRPr="00A84756">
        <w:rPr>
          <w:color w:val="000000" w:themeColor="text1"/>
          <w:sz w:val="24"/>
          <w:szCs w:val="24"/>
          <w:lang w:val="id-ID"/>
        </w:rPr>
        <w:t>K</w:t>
      </w:r>
      <w:r w:rsidR="00987B79">
        <w:rPr>
          <w:color w:val="000000" w:themeColor="text1"/>
          <w:sz w:val="24"/>
          <w:szCs w:val="24"/>
        </w:rPr>
        <w:t xml:space="preserve">: kunyit, </w:t>
      </w:r>
      <w:r w:rsidRPr="00A84756">
        <w:rPr>
          <w:color w:val="000000" w:themeColor="text1"/>
          <w:sz w:val="24"/>
          <w:szCs w:val="24"/>
          <w:lang w:val="id-ID"/>
        </w:rPr>
        <w:t>S</w:t>
      </w:r>
      <w:r w:rsidR="00987B79">
        <w:rPr>
          <w:color w:val="000000" w:themeColor="text1"/>
          <w:sz w:val="24"/>
          <w:szCs w:val="24"/>
        </w:rPr>
        <w:t xml:space="preserve">: serai, </w:t>
      </w:r>
      <w:r w:rsidRPr="00A84756">
        <w:rPr>
          <w:color w:val="000000" w:themeColor="text1"/>
          <w:sz w:val="24"/>
          <w:szCs w:val="24"/>
          <w:lang w:val="id-ID"/>
        </w:rPr>
        <w:t>J</w:t>
      </w:r>
      <w:r w:rsidR="00987B79">
        <w:rPr>
          <w:color w:val="000000" w:themeColor="text1"/>
          <w:sz w:val="24"/>
          <w:szCs w:val="24"/>
        </w:rPr>
        <w:t>: jarak</w:t>
      </w:r>
    </w:p>
    <w:p w14:paraId="717997BC" w14:textId="4DBD22A9" w:rsidR="00FE3E3A" w:rsidRDefault="00FE3E3A" w:rsidP="00FE3E3A">
      <w:pPr>
        <w:jc w:val="both"/>
        <w:rPr>
          <w:color w:val="000000" w:themeColor="text1"/>
          <w:sz w:val="24"/>
          <w:szCs w:val="24"/>
        </w:rPr>
      </w:pPr>
      <w:r>
        <w:rPr>
          <w:color w:val="000000" w:themeColor="text1"/>
          <w:sz w:val="24"/>
          <w:szCs w:val="24"/>
        </w:rPr>
        <w:lastRenderedPageBreak/>
        <w:t>*BL: Berdaun lebar; R: rerumputan</w:t>
      </w:r>
      <w:r>
        <w:rPr>
          <w:color w:val="000000" w:themeColor="text1"/>
          <w:sz w:val="24"/>
          <w:szCs w:val="24"/>
        </w:rPr>
        <w:t>.</w:t>
      </w:r>
    </w:p>
    <w:p w14:paraId="778E0269" w14:textId="20DC1029" w:rsidR="0078620A" w:rsidRPr="00A84756" w:rsidRDefault="00987B79" w:rsidP="002B3AF3">
      <w:pPr>
        <w:jc w:val="both"/>
        <w:rPr>
          <w:color w:val="000000" w:themeColor="text1"/>
          <w:sz w:val="24"/>
          <w:szCs w:val="24"/>
          <w:lang w:val="id-ID"/>
        </w:rPr>
      </w:pPr>
      <w:r>
        <w:rPr>
          <w:color w:val="000000" w:themeColor="text1"/>
          <w:sz w:val="24"/>
          <w:szCs w:val="24"/>
        </w:rPr>
        <w:t xml:space="preserve"> </w:t>
      </w:r>
    </w:p>
    <w:p w14:paraId="1DFF614B" w14:textId="77777777" w:rsidR="003A319B" w:rsidRPr="00A84756" w:rsidRDefault="003A319B" w:rsidP="002B3AF3">
      <w:pPr>
        <w:jc w:val="both"/>
        <w:rPr>
          <w:color w:val="000000" w:themeColor="text1"/>
          <w:sz w:val="24"/>
          <w:szCs w:val="24"/>
          <w:lang w:val="id-ID"/>
        </w:rPr>
      </w:pPr>
    </w:p>
    <w:p w14:paraId="69444A7E" w14:textId="43B3D65D" w:rsidR="003A319B" w:rsidRPr="00A84756" w:rsidRDefault="00D03570" w:rsidP="009B10A1">
      <w:pPr>
        <w:ind w:firstLine="720"/>
        <w:jc w:val="both"/>
        <w:rPr>
          <w:color w:val="000000" w:themeColor="text1"/>
          <w:sz w:val="24"/>
          <w:szCs w:val="24"/>
          <w:lang w:val="id-ID"/>
        </w:rPr>
      </w:pPr>
      <w:r w:rsidRPr="00A84756">
        <w:rPr>
          <w:color w:val="000000" w:themeColor="text1"/>
          <w:sz w:val="24"/>
          <w:szCs w:val="24"/>
          <w:lang w:val="id-ID"/>
        </w:rPr>
        <w:t>Dari hasil tab</w:t>
      </w:r>
      <w:r w:rsidR="00A84756" w:rsidRPr="00A84756">
        <w:rPr>
          <w:color w:val="000000" w:themeColor="text1"/>
          <w:sz w:val="24"/>
          <w:szCs w:val="24"/>
          <w:lang w:val="id-ID"/>
        </w:rPr>
        <w:t>e</w:t>
      </w:r>
      <w:r w:rsidRPr="00A84756">
        <w:rPr>
          <w:color w:val="000000" w:themeColor="text1"/>
          <w:sz w:val="24"/>
          <w:szCs w:val="24"/>
          <w:lang w:val="id-ID"/>
        </w:rPr>
        <w:t xml:space="preserve">l di atas </w:t>
      </w:r>
      <w:r w:rsidR="00A84756" w:rsidRPr="00A84756">
        <w:rPr>
          <w:color w:val="000000" w:themeColor="text1"/>
          <w:sz w:val="24"/>
          <w:szCs w:val="24"/>
          <w:lang w:val="id-ID"/>
        </w:rPr>
        <w:t>menunjukkan</w:t>
      </w:r>
      <w:r w:rsidRPr="00A84756">
        <w:rPr>
          <w:color w:val="000000" w:themeColor="text1"/>
          <w:sz w:val="24"/>
          <w:szCs w:val="24"/>
          <w:lang w:val="id-ID"/>
        </w:rPr>
        <w:t xml:space="preserve"> bahwa Tumbuhan Gulma paling banyak ada di Bedeng 2 Tanaman Jarak Pagar</w:t>
      </w:r>
      <w:r w:rsidR="00AF4D68" w:rsidRPr="00A84756">
        <w:rPr>
          <w:color w:val="000000" w:themeColor="text1"/>
          <w:sz w:val="24"/>
          <w:szCs w:val="24"/>
          <w:lang w:val="id-ID"/>
        </w:rPr>
        <w:t xml:space="preserve"> dengan jumlah total tumbuhan ada 326 dengan 12 jenis spesies dengan nama daerah Jarongan, Ogiera, Bunga Siang Mulut Putih, Jejak Harimau,</w:t>
      </w:r>
      <w:r w:rsidR="00A84756">
        <w:rPr>
          <w:color w:val="000000" w:themeColor="text1"/>
          <w:sz w:val="24"/>
          <w:szCs w:val="24"/>
        </w:rPr>
        <w:t xml:space="preserve"> </w:t>
      </w:r>
      <w:r w:rsidR="00AF4D68" w:rsidRPr="00A84756">
        <w:rPr>
          <w:color w:val="000000" w:themeColor="text1"/>
          <w:sz w:val="24"/>
          <w:szCs w:val="24"/>
          <w:lang w:val="id-ID"/>
        </w:rPr>
        <w:t>Teki, Kucing Galak, Putri malu, Punarnava,</w:t>
      </w:r>
      <w:r w:rsidR="00A84756">
        <w:rPr>
          <w:color w:val="000000" w:themeColor="text1"/>
          <w:sz w:val="24"/>
          <w:szCs w:val="24"/>
        </w:rPr>
        <w:t xml:space="preserve"> </w:t>
      </w:r>
      <w:r w:rsidR="00AF4D68" w:rsidRPr="00A84756">
        <w:rPr>
          <w:color w:val="000000" w:themeColor="text1"/>
          <w:sz w:val="24"/>
          <w:szCs w:val="24"/>
          <w:lang w:val="id-ID"/>
        </w:rPr>
        <w:t xml:space="preserve">Rumput mutiara, lidah kucing yang ada di bedeng tersebut. </w:t>
      </w:r>
      <w:r w:rsidRPr="00A84756">
        <w:rPr>
          <w:color w:val="000000" w:themeColor="text1"/>
          <w:sz w:val="24"/>
          <w:szCs w:val="24"/>
          <w:lang w:val="id-ID"/>
        </w:rPr>
        <w:t xml:space="preserve"> Dan </w:t>
      </w:r>
      <w:r w:rsidR="00AF4D68" w:rsidRPr="00A84756">
        <w:rPr>
          <w:color w:val="000000" w:themeColor="text1"/>
          <w:sz w:val="24"/>
          <w:szCs w:val="24"/>
          <w:lang w:val="id-ID"/>
        </w:rPr>
        <w:t>paling sedikit ada di bedeng 1 Tanaman Kunyit dengan total tumbuhan yaitu 25 yang terdiri dari 5 Spesies dengan nama daerah Rumput Teki,</w:t>
      </w:r>
      <w:r w:rsidR="00A84756">
        <w:rPr>
          <w:color w:val="000000" w:themeColor="text1"/>
          <w:sz w:val="24"/>
          <w:szCs w:val="24"/>
        </w:rPr>
        <w:t xml:space="preserve"> </w:t>
      </w:r>
      <w:r w:rsidR="00AF4D68" w:rsidRPr="00A84756">
        <w:rPr>
          <w:color w:val="000000" w:themeColor="text1"/>
          <w:sz w:val="24"/>
          <w:szCs w:val="24"/>
          <w:lang w:val="id-ID"/>
        </w:rPr>
        <w:t xml:space="preserve">Patikan kebo, Rumput kepiting berbulu, Rumput Mutiara, Lidah Kucing. </w:t>
      </w:r>
      <w:r w:rsidR="00A84756">
        <w:rPr>
          <w:color w:val="000000" w:themeColor="text1"/>
          <w:sz w:val="24"/>
          <w:szCs w:val="24"/>
        </w:rPr>
        <w:t>P</w:t>
      </w:r>
      <w:r w:rsidR="00AF4D68" w:rsidRPr="00A84756">
        <w:rPr>
          <w:color w:val="000000" w:themeColor="text1"/>
          <w:sz w:val="24"/>
          <w:szCs w:val="24"/>
          <w:lang w:val="id-ID"/>
        </w:rPr>
        <w:t>enggol</w:t>
      </w:r>
      <w:r w:rsidR="00A84756">
        <w:rPr>
          <w:color w:val="000000" w:themeColor="text1"/>
          <w:sz w:val="24"/>
          <w:szCs w:val="24"/>
        </w:rPr>
        <w:t>ong</w:t>
      </w:r>
      <w:r w:rsidR="00AF4D68" w:rsidRPr="00A84756">
        <w:rPr>
          <w:color w:val="000000" w:themeColor="text1"/>
          <w:sz w:val="24"/>
          <w:szCs w:val="24"/>
          <w:lang w:val="id-ID"/>
        </w:rPr>
        <w:t>an jenis Tumbuhan Gulma pada setiap spesies terdapat dalam tabel 2 di bawah ini.</w:t>
      </w:r>
    </w:p>
    <w:p w14:paraId="52A0166D" w14:textId="4282B25E" w:rsidR="001D182D" w:rsidRPr="00A84756" w:rsidRDefault="00BE1D27" w:rsidP="002B3AF3">
      <w:pPr>
        <w:jc w:val="both"/>
        <w:rPr>
          <w:color w:val="000000" w:themeColor="text1"/>
          <w:sz w:val="24"/>
          <w:szCs w:val="24"/>
          <w:lang w:val="id-ID"/>
        </w:rPr>
      </w:pPr>
      <w:r>
        <w:rPr>
          <w:color w:val="000000" w:themeColor="text1"/>
          <w:sz w:val="24"/>
          <w:szCs w:val="24"/>
        </w:rPr>
        <w:tab/>
      </w:r>
      <w:r w:rsidRPr="00A84756">
        <w:rPr>
          <w:color w:val="000000" w:themeColor="text1"/>
          <w:sz w:val="24"/>
          <w:szCs w:val="24"/>
          <w:lang w:val="id-ID"/>
        </w:rPr>
        <w:t xml:space="preserve">Dari Tabel 2 di atas </w:t>
      </w:r>
      <w:r w:rsidR="009B10A1">
        <w:rPr>
          <w:color w:val="000000" w:themeColor="text1"/>
          <w:sz w:val="24"/>
          <w:szCs w:val="24"/>
        </w:rPr>
        <w:t>dit</w:t>
      </w:r>
      <w:r w:rsidR="00A84756" w:rsidRPr="00A84756">
        <w:rPr>
          <w:color w:val="000000" w:themeColor="text1"/>
          <w:sz w:val="24"/>
          <w:szCs w:val="24"/>
          <w:lang w:val="id-ID"/>
        </w:rPr>
        <w:t>unjukkan</w:t>
      </w:r>
      <w:r w:rsidRPr="00A84756">
        <w:rPr>
          <w:color w:val="000000" w:themeColor="text1"/>
          <w:sz w:val="24"/>
          <w:szCs w:val="24"/>
          <w:lang w:val="id-ID"/>
        </w:rPr>
        <w:t xml:space="preserve"> bahwa Gulma jenis Berdaun Lebar lebih banyak di jumpai di setiap Bedeng dengan jumlah individu yang cukup besar yaitu Rumput Mutiara (</w:t>
      </w:r>
      <w:r w:rsidRPr="00A84756">
        <w:rPr>
          <w:i/>
          <w:iCs/>
          <w:color w:val="000000" w:themeColor="text1"/>
          <w:sz w:val="24"/>
          <w:szCs w:val="24"/>
          <w:lang w:val="id-ID"/>
        </w:rPr>
        <w:t>Oldenlandia corymbosa l</w:t>
      </w:r>
      <w:r w:rsidRPr="00A84756">
        <w:rPr>
          <w:iCs/>
          <w:color w:val="000000" w:themeColor="text1"/>
          <w:sz w:val="24"/>
          <w:szCs w:val="24"/>
          <w:lang w:val="id-ID"/>
        </w:rPr>
        <w:t xml:space="preserve">) family </w:t>
      </w:r>
      <w:r w:rsidRPr="00A84756">
        <w:rPr>
          <w:i/>
          <w:iCs/>
          <w:color w:val="000000" w:themeColor="text1"/>
          <w:sz w:val="24"/>
          <w:szCs w:val="24"/>
          <w:lang w:val="id-ID"/>
        </w:rPr>
        <w:t>Rubiaceae</w:t>
      </w:r>
      <w:r w:rsidRPr="00A84756">
        <w:rPr>
          <w:iCs/>
          <w:color w:val="000000" w:themeColor="text1"/>
          <w:sz w:val="24"/>
          <w:szCs w:val="24"/>
          <w:lang w:val="id-ID"/>
        </w:rPr>
        <w:t xml:space="preserve"> dengan jumlah 165 Tumbuhan termasuk ke dalam Gulma jenis Berdaun Lebar. Dan </w:t>
      </w:r>
      <w:r w:rsidR="0090467A" w:rsidRPr="00A84756">
        <w:rPr>
          <w:iCs/>
          <w:color w:val="000000" w:themeColor="text1"/>
          <w:sz w:val="24"/>
          <w:szCs w:val="24"/>
          <w:lang w:val="id-ID"/>
        </w:rPr>
        <w:t xml:space="preserve">adapun 7 spesies yang jumlahnya hanya ada 1 tumbuhan saja yaitu </w:t>
      </w:r>
      <w:r w:rsidR="0090467A" w:rsidRPr="00A84756">
        <w:rPr>
          <w:color w:val="000000" w:themeColor="text1"/>
          <w:sz w:val="24"/>
          <w:szCs w:val="24"/>
          <w:lang w:val="id-ID"/>
        </w:rPr>
        <w:t>Rumput Bayam, Bayam Duri, Songgolangit, Kembang Telang, Kemangi Cina, Daun Asam Kecil</w:t>
      </w:r>
      <w:r w:rsidR="00D97E5C" w:rsidRPr="00A84756">
        <w:rPr>
          <w:color w:val="000000" w:themeColor="text1"/>
          <w:sz w:val="24"/>
          <w:szCs w:val="24"/>
          <w:lang w:val="id-ID"/>
        </w:rPr>
        <w:t xml:space="preserve">. </w:t>
      </w:r>
      <w:r w:rsidR="00D6163A" w:rsidRPr="00A84756">
        <w:rPr>
          <w:color w:val="000000" w:themeColor="text1"/>
          <w:sz w:val="24"/>
          <w:szCs w:val="24"/>
          <w:lang w:val="id-ID"/>
        </w:rPr>
        <w:t xml:space="preserve">Berikut adalah Gambar jenis jenis gulma yang ada lahan </w:t>
      </w:r>
      <w:r w:rsidR="00A84756" w:rsidRPr="00A84756">
        <w:rPr>
          <w:color w:val="000000" w:themeColor="text1"/>
          <w:sz w:val="24"/>
          <w:szCs w:val="24"/>
          <w:lang w:val="id-ID"/>
        </w:rPr>
        <w:t>Tanaman</w:t>
      </w:r>
      <w:r w:rsidR="00D6163A" w:rsidRPr="00A84756">
        <w:rPr>
          <w:color w:val="000000" w:themeColor="text1"/>
          <w:sz w:val="24"/>
          <w:szCs w:val="24"/>
          <w:lang w:val="id-ID"/>
        </w:rPr>
        <w:t xml:space="preserve"> Apotek Hidup di SMP Negeri 6 Kota Ternate</w:t>
      </w:r>
      <w:r w:rsidR="001D182D" w:rsidRPr="00A84756">
        <w:rPr>
          <w:color w:val="000000" w:themeColor="text1"/>
          <w:sz w:val="24"/>
          <w:szCs w:val="24"/>
          <w:lang w:val="id-ID"/>
        </w:rPr>
        <w:t>.</w:t>
      </w:r>
    </w:p>
    <w:p w14:paraId="628943C3" w14:textId="11435021" w:rsidR="001D182D" w:rsidRDefault="001D182D" w:rsidP="002B3AF3">
      <w:pPr>
        <w:jc w:val="both"/>
        <w:rPr>
          <w:noProof/>
          <w:color w:val="000000" w:themeColor="text1"/>
          <w:sz w:val="24"/>
          <w:szCs w:val="24"/>
        </w:rPr>
      </w:pPr>
    </w:p>
    <w:p w14:paraId="09F90876" w14:textId="7CBFF4DA" w:rsidR="00AC18D2" w:rsidRPr="00BE1D27" w:rsidRDefault="00D97E5C" w:rsidP="00A07D4B">
      <w:pPr>
        <w:ind w:firstLine="720"/>
        <w:jc w:val="both"/>
        <w:rPr>
          <w:color w:val="000000" w:themeColor="text1"/>
          <w:sz w:val="24"/>
          <w:szCs w:val="24"/>
        </w:rPr>
      </w:pPr>
      <w:r>
        <w:rPr>
          <w:color w:val="000000" w:themeColor="text1"/>
          <w:sz w:val="24"/>
          <w:szCs w:val="24"/>
        </w:rPr>
        <w:t xml:space="preserve">Di bawah ini merupakan </w:t>
      </w:r>
      <w:r w:rsidR="00A07D4B">
        <w:rPr>
          <w:color w:val="000000" w:themeColor="text1"/>
          <w:sz w:val="24"/>
          <w:szCs w:val="24"/>
        </w:rPr>
        <w:t>d</w:t>
      </w:r>
      <w:r>
        <w:rPr>
          <w:color w:val="000000" w:themeColor="text1"/>
          <w:sz w:val="24"/>
          <w:szCs w:val="24"/>
        </w:rPr>
        <w:t xml:space="preserve">iagram </w:t>
      </w:r>
      <w:r w:rsidR="00A07D4B">
        <w:rPr>
          <w:color w:val="000000" w:themeColor="text1"/>
          <w:sz w:val="24"/>
          <w:szCs w:val="24"/>
        </w:rPr>
        <w:t>l</w:t>
      </w:r>
      <w:r>
        <w:rPr>
          <w:color w:val="000000" w:themeColor="text1"/>
          <w:sz w:val="24"/>
          <w:szCs w:val="24"/>
        </w:rPr>
        <w:t>ingkaran untuk dapat mengetahui seberapa banyak tumbuhan Gulma yang ada di lahan tanaman apotek hidup di SMP Negeri 6 Kota Ternate.</w:t>
      </w:r>
    </w:p>
    <w:p w14:paraId="31C63D75" w14:textId="77777777" w:rsidR="008900A7" w:rsidRPr="002B3AF3" w:rsidRDefault="008900A7" w:rsidP="002B3AF3">
      <w:pPr>
        <w:jc w:val="both"/>
        <w:rPr>
          <w:color w:val="000000" w:themeColor="text1"/>
          <w:sz w:val="24"/>
          <w:szCs w:val="24"/>
        </w:rPr>
      </w:pPr>
    </w:p>
    <w:p w14:paraId="1D3079E3" w14:textId="77777777" w:rsidR="00AC18D2" w:rsidRPr="002B3AF3" w:rsidRDefault="00AC18D2" w:rsidP="002B3AF3">
      <w:pPr>
        <w:jc w:val="both"/>
        <w:rPr>
          <w:b/>
          <w:color w:val="000000" w:themeColor="text1"/>
          <w:sz w:val="24"/>
          <w:szCs w:val="24"/>
        </w:rPr>
      </w:pPr>
      <w:r w:rsidRPr="002B3AF3">
        <w:rPr>
          <w:color w:val="000000" w:themeColor="text1"/>
          <w:sz w:val="24"/>
          <w:szCs w:val="24"/>
        </w:rPr>
        <w:tab/>
      </w:r>
      <w:r w:rsidRPr="002B3AF3">
        <w:rPr>
          <w:color w:val="000000" w:themeColor="text1"/>
          <w:sz w:val="24"/>
          <w:szCs w:val="24"/>
        </w:rPr>
        <w:tab/>
      </w:r>
      <w:r w:rsidR="00013AB3">
        <w:rPr>
          <w:noProof/>
          <w:color w:val="000000" w:themeColor="text1"/>
          <w:sz w:val="24"/>
          <w:szCs w:val="24"/>
        </w:rPr>
        <w:drawing>
          <wp:inline distT="0" distB="0" distL="0" distR="0" wp14:anchorId="6D53B4FD" wp14:editId="3F534F3D">
            <wp:extent cx="2647950" cy="1604182"/>
            <wp:effectExtent l="19050" t="0" r="0" b="0"/>
            <wp:docPr id="2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srcRect/>
                    <a:stretch>
                      <a:fillRect/>
                    </a:stretch>
                  </pic:blipFill>
                  <pic:spPr bwMode="auto">
                    <a:xfrm>
                      <a:off x="0" y="0"/>
                      <a:ext cx="2659481" cy="1611168"/>
                    </a:xfrm>
                    <a:prstGeom prst="rect">
                      <a:avLst/>
                    </a:prstGeom>
                    <a:noFill/>
                    <a:ln w="9525">
                      <a:noFill/>
                      <a:miter lim="800000"/>
                      <a:headEnd/>
                      <a:tailEnd/>
                    </a:ln>
                  </pic:spPr>
                </pic:pic>
              </a:graphicData>
            </a:graphic>
          </wp:inline>
        </w:drawing>
      </w:r>
    </w:p>
    <w:p w14:paraId="67C0BEC5" w14:textId="61C2EFDD" w:rsidR="00AC18D2" w:rsidRPr="002B3AF3" w:rsidRDefault="009E36A9" w:rsidP="001D182D">
      <w:pPr>
        <w:tabs>
          <w:tab w:val="left" w:pos="993"/>
          <w:tab w:val="left" w:pos="3731"/>
          <w:tab w:val="left" w:pos="5610"/>
        </w:tabs>
        <w:jc w:val="center"/>
        <w:rPr>
          <w:color w:val="000000" w:themeColor="text1"/>
          <w:sz w:val="24"/>
          <w:szCs w:val="24"/>
        </w:rPr>
      </w:pPr>
      <w:r w:rsidRPr="00A07D4B">
        <w:rPr>
          <w:b/>
          <w:bCs/>
          <w:color w:val="000000" w:themeColor="text1"/>
          <w:sz w:val="24"/>
          <w:szCs w:val="24"/>
        </w:rPr>
        <w:t xml:space="preserve">Gambar </w:t>
      </w:r>
      <w:r w:rsidR="00A07D4B" w:rsidRPr="00A07D4B">
        <w:rPr>
          <w:b/>
          <w:bCs/>
          <w:color w:val="000000" w:themeColor="text1"/>
          <w:sz w:val="24"/>
          <w:szCs w:val="24"/>
        </w:rPr>
        <w:t>1</w:t>
      </w:r>
      <w:r w:rsidR="00AC18D2" w:rsidRPr="002B3AF3">
        <w:rPr>
          <w:color w:val="000000" w:themeColor="text1"/>
          <w:sz w:val="24"/>
          <w:szCs w:val="24"/>
        </w:rPr>
        <w:t xml:space="preserve">. Jumlah Gulma berdasarkan klasifikasi bentuk daun </w:t>
      </w:r>
    </w:p>
    <w:p w14:paraId="3CA1D4A5" w14:textId="77777777" w:rsidR="00A84756" w:rsidRDefault="00013AB3" w:rsidP="002B3AF3">
      <w:pPr>
        <w:tabs>
          <w:tab w:val="left" w:pos="993"/>
          <w:tab w:val="left" w:pos="3731"/>
          <w:tab w:val="left" w:pos="5610"/>
        </w:tabs>
        <w:jc w:val="both"/>
        <w:rPr>
          <w:color w:val="000000" w:themeColor="text1"/>
          <w:sz w:val="24"/>
          <w:szCs w:val="24"/>
        </w:rPr>
      </w:pPr>
      <w:r>
        <w:rPr>
          <w:color w:val="000000" w:themeColor="text1"/>
          <w:sz w:val="24"/>
          <w:szCs w:val="24"/>
        </w:rPr>
        <w:tab/>
      </w:r>
    </w:p>
    <w:p w14:paraId="68638C71" w14:textId="38B4A637" w:rsidR="00AC18D2" w:rsidRPr="00A84756" w:rsidRDefault="00D6163A" w:rsidP="002B3AF3">
      <w:pPr>
        <w:tabs>
          <w:tab w:val="left" w:pos="993"/>
          <w:tab w:val="left" w:pos="3731"/>
          <w:tab w:val="left" w:pos="5610"/>
        </w:tabs>
        <w:jc w:val="both"/>
        <w:rPr>
          <w:color w:val="000000" w:themeColor="text1"/>
          <w:sz w:val="24"/>
          <w:szCs w:val="24"/>
          <w:lang w:val="id-ID"/>
        </w:rPr>
      </w:pPr>
      <w:r w:rsidRPr="00A84756">
        <w:rPr>
          <w:color w:val="000000" w:themeColor="text1"/>
          <w:sz w:val="24"/>
          <w:szCs w:val="24"/>
          <w:lang w:val="id-ID"/>
        </w:rPr>
        <w:t>Dari hasil diagram di</w:t>
      </w:r>
      <w:r w:rsidR="00A84756">
        <w:rPr>
          <w:color w:val="000000" w:themeColor="text1"/>
          <w:sz w:val="24"/>
          <w:szCs w:val="24"/>
        </w:rPr>
        <w:t xml:space="preserve"> </w:t>
      </w:r>
      <w:r w:rsidRPr="00A84756">
        <w:rPr>
          <w:color w:val="000000" w:themeColor="text1"/>
          <w:sz w:val="24"/>
          <w:szCs w:val="24"/>
          <w:lang w:val="id-ID"/>
        </w:rPr>
        <w:t xml:space="preserve">atas </w:t>
      </w:r>
      <w:r w:rsidR="00A84756" w:rsidRPr="00A84756">
        <w:rPr>
          <w:color w:val="000000" w:themeColor="text1"/>
          <w:sz w:val="24"/>
          <w:szCs w:val="24"/>
          <w:lang w:val="id-ID"/>
        </w:rPr>
        <w:t>menunjukkan</w:t>
      </w:r>
      <w:r w:rsidR="00AC18D2" w:rsidRPr="00A84756">
        <w:rPr>
          <w:color w:val="000000" w:themeColor="text1"/>
          <w:sz w:val="24"/>
          <w:szCs w:val="24"/>
          <w:lang w:val="id-ID"/>
        </w:rPr>
        <w:t xml:space="preserve"> bahwa spesies gulma </w:t>
      </w:r>
      <w:r w:rsidR="00C7250E" w:rsidRPr="00A84756">
        <w:rPr>
          <w:color w:val="000000" w:themeColor="text1"/>
          <w:sz w:val="24"/>
          <w:szCs w:val="24"/>
          <w:lang w:val="id-ID"/>
        </w:rPr>
        <w:t xml:space="preserve">yang terdapat di </w:t>
      </w:r>
      <w:r w:rsidR="00A84756" w:rsidRPr="00A84756">
        <w:rPr>
          <w:color w:val="000000" w:themeColor="text1"/>
          <w:sz w:val="24"/>
          <w:szCs w:val="24"/>
          <w:lang w:val="id-ID"/>
        </w:rPr>
        <w:t>lahan</w:t>
      </w:r>
      <w:r w:rsidR="00C7250E" w:rsidRPr="00A84756">
        <w:rPr>
          <w:color w:val="000000" w:themeColor="text1"/>
          <w:sz w:val="24"/>
          <w:szCs w:val="24"/>
          <w:lang w:val="id-ID"/>
        </w:rPr>
        <w:t xml:space="preserve"> tanaman apotek hidup ada 832 Tumbuhan </w:t>
      </w:r>
      <w:r w:rsidR="00AC18D2" w:rsidRPr="00A84756">
        <w:rPr>
          <w:color w:val="000000" w:themeColor="text1"/>
          <w:sz w:val="24"/>
          <w:szCs w:val="24"/>
          <w:lang w:val="id-ID"/>
        </w:rPr>
        <w:t xml:space="preserve">yang </w:t>
      </w:r>
      <w:r w:rsidR="00C7250E" w:rsidRPr="00A84756">
        <w:rPr>
          <w:color w:val="000000" w:themeColor="text1"/>
          <w:sz w:val="24"/>
          <w:szCs w:val="24"/>
          <w:lang w:val="id-ID"/>
        </w:rPr>
        <w:t xml:space="preserve">terbagi dalam 3 jenis Gulma dan yang </w:t>
      </w:r>
      <w:r w:rsidR="00AC18D2" w:rsidRPr="00A84756">
        <w:rPr>
          <w:color w:val="000000" w:themeColor="text1"/>
          <w:sz w:val="24"/>
          <w:szCs w:val="24"/>
          <w:lang w:val="id-ID"/>
        </w:rPr>
        <w:t xml:space="preserve">paling banyak tumbuh di  lahan tanaman apotek hidup adalah spesies gulma berdaun Lebar dengan jumlah 691 tumbuhan  dengan persentase 83%, sedangkan gulma </w:t>
      </w:r>
      <w:r w:rsidR="00A84756" w:rsidRPr="00A84756">
        <w:rPr>
          <w:color w:val="000000" w:themeColor="text1"/>
          <w:sz w:val="24"/>
          <w:szCs w:val="24"/>
          <w:lang w:val="id-ID"/>
        </w:rPr>
        <w:t>rerumputan</w:t>
      </w:r>
      <w:r w:rsidR="00AC18D2" w:rsidRPr="00A84756">
        <w:rPr>
          <w:color w:val="000000" w:themeColor="text1"/>
          <w:sz w:val="24"/>
          <w:szCs w:val="24"/>
          <w:lang w:val="id-ID"/>
        </w:rPr>
        <w:t xml:space="preserve">   atau rumput-rumputan yaitu sebanyak 97 tumbuhan </w:t>
      </w:r>
      <w:r w:rsidR="00A84756" w:rsidRPr="00A84756">
        <w:rPr>
          <w:color w:val="000000" w:themeColor="text1"/>
          <w:sz w:val="24"/>
          <w:szCs w:val="24"/>
          <w:lang w:val="id-ID"/>
        </w:rPr>
        <w:t>dengan</w:t>
      </w:r>
      <w:r w:rsidR="00AC18D2" w:rsidRPr="00A84756">
        <w:rPr>
          <w:color w:val="000000" w:themeColor="text1"/>
          <w:sz w:val="24"/>
          <w:szCs w:val="24"/>
          <w:lang w:val="id-ID"/>
        </w:rPr>
        <w:t xml:space="preserve"> </w:t>
      </w:r>
      <w:r w:rsidR="00A84756" w:rsidRPr="00A84756">
        <w:rPr>
          <w:color w:val="000000" w:themeColor="text1"/>
          <w:sz w:val="24"/>
          <w:szCs w:val="24"/>
          <w:lang w:val="id-ID"/>
        </w:rPr>
        <w:t>persentase</w:t>
      </w:r>
      <w:r w:rsidR="00AC18D2" w:rsidRPr="00A84756">
        <w:rPr>
          <w:color w:val="000000" w:themeColor="text1"/>
          <w:sz w:val="24"/>
          <w:szCs w:val="24"/>
          <w:lang w:val="id-ID"/>
        </w:rPr>
        <w:t xml:space="preserve"> 12% dan terakhir gulma jenis Teki dengan jumlah 44 tumbuhan dengan </w:t>
      </w:r>
      <w:r w:rsidR="00A84756" w:rsidRPr="00A84756">
        <w:rPr>
          <w:color w:val="000000" w:themeColor="text1"/>
          <w:sz w:val="24"/>
          <w:szCs w:val="24"/>
          <w:lang w:val="id-ID"/>
        </w:rPr>
        <w:t>persentase</w:t>
      </w:r>
      <w:r w:rsidR="00AC18D2" w:rsidRPr="00A84756">
        <w:rPr>
          <w:color w:val="000000" w:themeColor="text1"/>
          <w:sz w:val="24"/>
          <w:szCs w:val="24"/>
          <w:lang w:val="id-ID"/>
        </w:rPr>
        <w:t xml:space="preserve"> 5% saja di lahan tanaman Apotek Hidup.</w:t>
      </w:r>
    </w:p>
    <w:p w14:paraId="4E0FB513" w14:textId="77777777" w:rsidR="00AC18D2" w:rsidRPr="00A84756" w:rsidRDefault="00AC18D2" w:rsidP="002B3AF3">
      <w:pPr>
        <w:jc w:val="both"/>
        <w:rPr>
          <w:color w:val="000000" w:themeColor="text1"/>
          <w:sz w:val="24"/>
          <w:szCs w:val="24"/>
          <w:lang w:val="id-ID"/>
        </w:rPr>
      </w:pPr>
    </w:p>
    <w:p w14:paraId="4BA27491" w14:textId="77777777" w:rsidR="008900A7" w:rsidRPr="00A84756" w:rsidRDefault="00C25FEC" w:rsidP="002B3AF3">
      <w:pPr>
        <w:jc w:val="both"/>
        <w:rPr>
          <w:b/>
          <w:color w:val="000000" w:themeColor="text1"/>
          <w:sz w:val="24"/>
          <w:szCs w:val="24"/>
          <w:lang w:val="id-ID"/>
        </w:rPr>
      </w:pPr>
      <w:r w:rsidRPr="00A84756">
        <w:rPr>
          <w:b/>
          <w:color w:val="000000" w:themeColor="text1"/>
          <w:sz w:val="24"/>
          <w:szCs w:val="24"/>
          <w:lang w:val="id-ID"/>
        </w:rPr>
        <w:t>Pembahasan</w:t>
      </w:r>
    </w:p>
    <w:p w14:paraId="759D3FD9" w14:textId="04CF7656" w:rsidR="008900A7" w:rsidRPr="00A84756" w:rsidRDefault="00AE7F25" w:rsidP="002B3AF3">
      <w:pPr>
        <w:jc w:val="both"/>
        <w:rPr>
          <w:color w:val="000000" w:themeColor="text1"/>
          <w:sz w:val="24"/>
          <w:szCs w:val="24"/>
          <w:lang w:val="id-ID"/>
        </w:rPr>
      </w:pPr>
      <w:r w:rsidRPr="00A84756">
        <w:rPr>
          <w:color w:val="000000" w:themeColor="text1"/>
          <w:sz w:val="24"/>
          <w:szCs w:val="24"/>
          <w:lang w:val="id-ID"/>
        </w:rPr>
        <w:tab/>
      </w:r>
      <w:r w:rsidR="00866945" w:rsidRPr="00A84756">
        <w:rPr>
          <w:color w:val="000000" w:themeColor="text1"/>
          <w:sz w:val="24"/>
          <w:szCs w:val="24"/>
          <w:lang w:val="id-ID"/>
        </w:rPr>
        <w:t xml:space="preserve">Salah satu kelompok gulma yakni rerumputan yang </w:t>
      </w:r>
      <w:r w:rsidR="000F72EC" w:rsidRPr="00A84756">
        <w:rPr>
          <w:color w:val="000000" w:themeColor="text1"/>
          <w:sz w:val="24"/>
          <w:szCs w:val="24"/>
          <w:lang w:val="id-ID"/>
        </w:rPr>
        <w:t xml:space="preserve">merupakan bagian dari kelompok </w:t>
      </w:r>
      <w:r w:rsidR="00A84756">
        <w:rPr>
          <w:color w:val="000000" w:themeColor="text1"/>
          <w:sz w:val="24"/>
          <w:szCs w:val="24"/>
        </w:rPr>
        <w:t>G</w:t>
      </w:r>
      <w:r w:rsidR="000F72EC" w:rsidRPr="00A84756">
        <w:rPr>
          <w:color w:val="000000" w:themeColor="text1"/>
          <w:sz w:val="24"/>
          <w:szCs w:val="24"/>
          <w:lang w:val="id-ID"/>
        </w:rPr>
        <w:t>r</w:t>
      </w:r>
      <w:r w:rsidR="00A84756">
        <w:rPr>
          <w:color w:val="000000" w:themeColor="text1"/>
          <w:sz w:val="24"/>
          <w:szCs w:val="24"/>
        </w:rPr>
        <w:t>a</w:t>
      </w:r>
      <w:r w:rsidR="000F72EC" w:rsidRPr="00A84756">
        <w:rPr>
          <w:color w:val="000000" w:themeColor="text1"/>
          <w:sz w:val="24"/>
          <w:szCs w:val="24"/>
          <w:lang w:val="id-ID"/>
        </w:rPr>
        <w:t xml:space="preserve">minae (Poaceae). </w:t>
      </w:r>
      <w:r w:rsidRPr="00A84756">
        <w:rPr>
          <w:color w:val="000000" w:themeColor="text1"/>
          <w:sz w:val="24"/>
          <w:szCs w:val="24"/>
          <w:lang w:val="id-ID"/>
        </w:rPr>
        <w:t>Graminae merupakan kelompok tumbuhan yang sangat berhasil penyebarannya di</w:t>
      </w:r>
      <w:r w:rsidR="00A84756">
        <w:rPr>
          <w:color w:val="000000" w:themeColor="text1"/>
          <w:sz w:val="24"/>
          <w:szCs w:val="24"/>
        </w:rPr>
        <w:t xml:space="preserve"> </w:t>
      </w:r>
      <w:r w:rsidRPr="00A84756">
        <w:rPr>
          <w:color w:val="000000" w:themeColor="text1"/>
          <w:sz w:val="24"/>
          <w:szCs w:val="24"/>
          <w:lang w:val="id-ID"/>
        </w:rPr>
        <w:t xml:space="preserve">muka bumi ini dengan sangat luas. Sistem akar mampu mengisap nutrisi secara luar biasa, juga </w:t>
      </w:r>
      <w:r w:rsidR="00A84756" w:rsidRPr="00A84756">
        <w:rPr>
          <w:color w:val="000000" w:themeColor="text1"/>
          <w:sz w:val="24"/>
          <w:szCs w:val="24"/>
          <w:lang w:val="id-ID"/>
        </w:rPr>
        <w:t>efisiensi</w:t>
      </w:r>
      <w:r w:rsidRPr="00A84756">
        <w:rPr>
          <w:color w:val="000000" w:themeColor="text1"/>
          <w:sz w:val="24"/>
          <w:szCs w:val="24"/>
          <w:lang w:val="id-ID"/>
        </w:rPr>
        <w:t xml:space="preserve"> dalam penyebaran air dan stabilisasi tanah. Graminae juga mempunyai kemampuan reproduksi yang tinggi dengan biji bijinya yang banyak </w:t>
      </w:r>
      <w:r w:rsidR="00A84756" w:rsidRPr="00A84756">
        <w:rPr>
          <w:color w:val="000000" w:themeColor="text1"/>
          <w:sz w:val="24"/>
          <w:szCs w:val="24"/>
          <w:lang w:val="id-ID"/>
        </w:rPr>
        <w:t>sehingga</w:t>
      </w:r>
      <w:r w:rsidRPr="00A84756">
        <w:rPr>
          <w:color w:val="000000" w:themeColor="text1"/>
          <w:sz w:val="24"/>
          <w:szCs w:val="24"/>
          <w:lang w:val="id-ID"/>
        </w:rPr>
        <w:t xml:space="preserve"> mampu disebarkan secara luas</w:t>
      </w:r>
      <w:r w:rsidR="000F72EC" w:rsidRPr="00A84756">
        <w:rPr>
          <w:color w:val="000000" w:themeColor="text1"/>
          <w:sz w:val="24"/>
          <w:szCs w:val="24"/>
          <w:lang w:val="id-ID"/>
        </w:rPr>
        <w:t xml:space="preserve"> </w:t>
      </w:r>
      <w:r w:rsidR="000F72EC" w:rsidRPr="00A84756">
        <w:rPr>
          <w:color w:val="000000" w:themeColor="text1"/>
          <w:sz w:val="24"/>
          <w:szCs w:val="24"/>
          <w:lang w:val="id-ID"/>
        </w:rPr>
        <w:fldChar w:fldCharType="begin" w:fldLock="1"/>
      </w:r>
      <w:r w:rsidR="000F72EC" w:rsidRPr="00A84756">
        <w:rPr>
          <w:color w:val="000000" w:themeColor="text1"/>
          <w:sz w:val="24"/>
          <w:szCs w:val="24"/>
          <w:lang w:val="id-ID"/>
        </w:rPr>
        <w:instrText>ADDIN CSL_CITATION {"citationItems":[{"id":"ITEM-1","itemData":{"abstract":"One of the step of corn cultivation is plant maintenance. It is intended for control of pests or weeds around the cultivated area. Weeds are capable to decrease both quality or quantity of crops. The research is aimed at dentify the types of weeds that grow on the Pertiwi variety corn cultivation land, and determine the dominant weeds on the land. The study was conducted by the square method by spreading a frame measuring 50 cm x 50 cm on the cultivated land of the Pertiwi variety of maize 10 times, weeds that entered into the frame then recorded the type and amount, and determined the dominant weed. The results showed that there were 11 species of weeds that grow in the corn cultivation of Pertiwi varieties, including 6 species of narrow-leaved weeds, 2 species of sedges, and 3 species of broad-leaved weeds. Narrow leaf weeds (grasses) are the most widely grown weeds in the cultivated land of Pertiwi varieties. Weeds that dominate the cultivated land of maize varieties are Cynodon dactylon with SDR value of 19.95, and Echinochloa colona with SDR value of 10.44. The Poaceae / Graminae family is the main weed family that grows in the cultivated land of the Pertiwi variety.","author":[{"dropping-particle":"","family":"Anggraini","given":"Renny","non-dropping-particle":"","parse-names":false,"suffix":""}],"container-title":"Agrofood: Jurnal Pertanian dan Pangan","id":"ITEM-1","issue":"2","issued":{"date-parts":[["2019"]]},"page":"12-19","title":"Identifikasi Gulma Pada Lahan Budidaya Jagung (Zea mays L.) Varietas Pertiwi","type":"article-journal","volume":"1"},"uris":["http://www.mendeley.com/documents/?uuid=62b5d1c7-f524-4ddb-b58f-8708f1f1609e"]}],"mendeley":{"formattedCitation":"(Anggraini, 2019)","plainTextFormattedCitation":"(Anggraini, 2019)","previouslyFormattedCitation":"(Anggraini, 2019)"},"properties":{"noteIndex":0},"schema":"https://github.com/citation-style-language/schema/raw/master/csl-citation.json"}</w:instrText>
      </w:r>
      <w:r w:rsidR="000F72EC" w:rsidRPr="00A84756">
        <w:rPr>
          <w:color w:val="000000" w:themeColor="text1"/>
          <w:sz w:val="24"/>
          <w:szCs w:val="24"/>
          <w:lang w:val="id-ID"/>
        </w:rPr>
        <w:fldChar w:fldCharType="separate"/>
      </w:r>
      <w:r w:rsidR="000F72EC" w:rsidRPr="00A84756">
        <w:rPr>
          <w:noProof/>
          <w:color w:val="000000" w:themeColor="text1"/>
          <w:sz w:val="24"/>
          <w:szCs w:val="24"/>
          <w:lang w:val="id-ID"/>
        </w:rPr>
        <w:t>(Anggraini, 2019)</w:t>
      </w:r>
      <w:r w:rsidR="000F72EC" w:rsidRPr="00A84756">
        <w:rPr>
          <w:color w:val="000000" w:themeColor="text1"/>
          <w:sz w:val="24"/>
          <w:szCs w:val="24"/>
          <w:lang w:val="id-ID"/>
        </w:rPr>
        <w:fldChar w:fldCharType="end"/>
      </w:r>
      <w:r w:rsidR="000F72EC" w:rsidRPr="00A84756">
        <w:rPr>
          <w:color w:val="000000" w:themeColor="text1"/>
          <w:sz w:val="24"/>
          <w:szCs w:val="24"/>
          <w:lang w:val="id-ID"/>
        </w:rPr>
        <w:t xml:space="preserve">. </w:t>
      </w:r>
      <w:r w:rsidRPr="00A84756">
        <w:rPr>
          <w:color w:val="000000" w:themeColor="text1"/>
          <w:sz w:val="24"/>
          <w:szCs w:val="24"/>
          <w:lang w:val="id-ID"/>
        </w:rPr>
        <w:t xml:space="preserve">Pengendalian gulma family Graminae dapat dilakukan dengan berbagai cara di antaranya adalah cara </w:t>
      </w:r>
      <w:r w:rsidR="00FD4794" w:rsidRPr="00A84756">
        <w:rPr>
          <w:color w:val="000000" w:themeColor="text1"/>
          <w:sz w:val="24"/>
          <w:szCs w:val="24"/>
          <w:lang w:val="id-ID"/>
        </w:rPr>
        <w:t>preventif</w:t>
      </w:r>
      <w:r w:rsidRPr="00A84756">
        <w:rPr>
          <w:color w:val="000000" w:themeColor="text1"/>
          <w:sz w:val="24"/>
          <w:szCs w:val="24"/>
          <w:lang w:val="id-ID"/>
        </w:rPr>
        <w:t xml:space="preserve">, mekanis, kultur teknis, fisik, hayati, dan kimiawi. Pada dasarnya semua cara tersebut memiliki keuntungan dan kerugian, </w:t>
      </w:r>
      <w:r w:rsidRPr="00A84756">
        <w:rPr>
          <w:color w:val="000000" w:themeColor="text1"/>
          <w:sz w:val="24"/>
          <w:szCs w:val="24"/>
          <w:lang w:val="id-ID"/>
        </w:rPr>
        <w:lastRenderedPageBreak/>
        <w:t>namun beberapa rekomendasi pengendalian gulma rumput-rumputan pada lahan tanaman apotek hidup yang telah ditanami adalah dengan cara mekanisme dan kimiawi.</w:t>
      </w:r>
      <w:r w:rsidR="000F72EC" w:rsidRPr="00A84756">
        <w:rPr>
          <w:color w:val="000000" w:themeColor="text1"/>
          <w:sz w:val="24"/>
          <w:szCs w:val="24"/>
          <w:lang w:val="id-ID"/>
        </w:rPr>
        <w:t xml:space="preserve"> </w:t>
      </w:r>
    </w:p>
    <w:p w14:paraId="2C2F7FF3" w14:textId="4C60A0F9" w:rsidR="008900A7" w:rsidRPr="00A84756" w:rsidRDefault="00AE7F25" w:rsidP="002B3AF3">
      <w:pPr>
        <w:jc w:val="both"/>
        <w:rPr>
          <w:color w:val="000000" w:themeColor="text1"/>
          <w:sz w:val="24"/>
          <w:szCs w:val="24"/>
          <w:lang w:val="id-ID"/>
        </w:rPr>
      </w:pPr>
      <w:r w:rsidRPr="00A84756">
        <w:rPr>
          <w:color w:val="000000" w:themeColor="text1"/>
          <w:sz w:val="24"/>
          <w:szCs w:val="24"/>
          <w:lang w:val="id-ID"/>
        </w:rPr>
        <w:tab/>
        <w:t xml:space="preserve">Pengendalian gulma secara mekanis memiliki banyak kelemahan diantaranya memerlukan pelaksanaan yang teliti, tekun dan dilakukan secara terus menerus serta teratur sejak mulai </w:t>
      </w:r>
      <w:r w:rsidR="00A84756" w:rsidRPr="00A84756">
        <w:rPr>
          <w:color w:val="000000" w:themeColor="text1"/>
          <w:sz w:val="24"/>
          <w:szCs w:val="24"/>
          <w:lang w:val="id-ID"/>
        </w:rPr>
        <w:t>dilakukan</w:t>
      </w:r>
      <w:r w:rsidRPr="00A84756">
        <w:rPr>
          <w:color w:val="000000" w:themeColor="text1"/>
          <w:sz w:val="24"/>
          <w:szCs w:val="24"/>
          <w:lang w:val="id-ID"/>
        </w:rPr>
        <w:t xml:space="preserve"> pembibitan sampai  tanaman dapat dipanen. Agar tercapai usaha pengendalian yang baik khususnya terhadap berkembang secara vegetatif maka alat perkembangbiakan vegetatif baik yang berada di atas tanah (batang, </w:t>
      </w:r>
      <w:r w:rsidR="00A84756" w:rsidRPr="00A84756">
        <w:rPr>
          <w:color w:val="000000" w:themeColor="text1"/>
          <w:sz w:val="24"/>
          <w:szCs w:val="24"/>
          <w:lang w:val="id-ID"/>
        </w:rPr>
        <w:t>stolon</w:t>
      </w:r>
      <w:r w:rsidRPr="00A84756">
        <w:rPr>
          <w:color w:val="000000" w:themeColor="text1"/>
          <w:sz w:val="24"/>
          <w:szCs w:val="24"/>
          <w:lang w:val="id-ID"/>
        </w:rPr>
        <w:t>) maupun yang terdapat di dalam tanah (akar,</w:t>
      </w:r>
      <w:r w:rsidR="000F72EC" w:rsidRPr="00A84756">
        <w:rPr>
          <w:color w:val="000000" w:themeColor="text1"/>
          <w:sz w:val="24"/>
          <w:szCs w:val="24"/>
          <w:lang w:val="id-ID"/>
        </w:rPr>
        <w:t xml:space="preserve"> </w:t>
      </w:r>
      <w:r w:rsidRPr="00A84756">
        <w:rPr>
          <w:color w:val="000000" w:themeColor="text1"/>
          <w:sz w:val="24"/>
          <w:szCs w:val="24"/>
          <w:lang w:val="id-ID"/>
        </w:rPr>
        <w:t>umbi,</w:t>
      </w:r>
      <w:r w:rsidR="000F72EC" w:rsidRPr="00A84756">
        <w:rPr>
          <w:color w:val="000000" w:themeColor="text1"/>
          <w:sz w:val="24"/>
          <w:szCs w:val="24"/>
          <w:lang w:val="id-ID"/>
        </w:rPr>
        <w:t xml:space="preserve"> </w:t>
      </w:r>
      <w:r w:rsidRPr="00A84756">
        <w:rPr>
          <w:color w:val="000000" w:themeColor="text1"/>
          <w:sz w:val="24"/>
          <w:szCs w:val="24"/>
          <w:lang w:val="id-ID"/>
        </w:rPr>
        <w:t xml:space="preserve">rhizoma) harus dilakukan proses pemusnahan </w:t>
      </w:r>
      <w:r w:rsidR="000F72EC" w:rsidRPr="00A84756">
        <w:rPr>
          <w:color w:val="000000" w:themeColor="text1"/>
          <w:sz w:val="24"/>
          <w:szCs w:val="24"/>
          <w:lang w:val="id-ID"/>
        </w:rPr>
        <w:t xml:space="preserve"> </w:t>
      </w:r>
      <w:r w:rsidR="000F72EC" w:rsidRPr="00A84756">
        <w:rPr>
          <w:color w:val="000000" w:themeColor="text1"/>
          <w:sz w:val="24"/>
          <w:szCs w:val="24"/>
          <w:lang w:val="id-ID"/>
        </w:rPr>
        <w:fldChar w:fldCharType="begin" w:fldLock="1"/>
      </w:r>
      <w:r w:rsidR="000F72EC" w:rsidRPr="00A84756">
        <w:rPr>
          <w:color w:val="000000" w:themeColor="text1"/>
          <w:sz w:val="24"/>
          <w:szCs w:val="24"/>
          <w:lang w:val="id-ID"/>
        </w:rPr>
        <w:instrText>ADDIN CSL_CITATION {"citationItems":[{"id":"ITEM-1","itemData":{"abstract":"One of the step of corn cultivation is plant maintenance. It is intended for control of pests or weeds around the cultivated area. Weeds are capable to decrease both quality or quantity of crops. The research is aimed at dentify the types of weeds that grow on the Pertiwi variety corn cultivation land, and determine the dominant weeds on the land. The study was conducted by the square method by spreading a frame measuring 50 cm x 50 cm on the cultivated land of the Pertiwi variety of maize 10 times, weeds that entered into the frame then recorded the type and amount, and determined the dominant weed. The results showed that there were 11 species of weeds that grow in the corn cultivation of Pertiwi varieties, including 6 species of narrow-leaved weeds, 2 species of sedges, and 3 species of broad-leaved weeds. Narrow leaf weeds (grasses) are the most widely grown weeds in the cultivated land of Pertiwi varieties. Weeds that dominate the cultivated land of maize varieties are Cynodon dactylon with SDR value of 19.95, and Echinochloa colona with SDR value of 10.44. The Poaceae / Graminae family is the main weed family that grows in the cultivated land of the Pertiwi variety.","author":[{"dropping-particle":"","family":"Anggraini","given":"Renny","non-dropping-particle":"","parse-names":false,"suffix":""}],"container-title":"Agrofood: Jurnal Pertanian dan Pangan","id":"ITEM-1","issue":"2","issued":{"date-parts":[["2019"]]},"page":"12-19","title":"Identifikasi Gulma Pada Lahan Budidaya Jagung (Zea mays L.) Varietas Pertiwi","type":"article-journal","volume":"1"},"uris":["http://www.mendeley.com/documents/?uuid=62b5d1c7-f524-4ddb-b58f-8708f1f1609e"]}],"mendeley":{"formattedCitation":"(Anggraini, 2019)","manualFormatting":"(Anggraini, 2019","plainTextFormattedCitation":"(Anggraini, 2019)","previouslyFormattedCitation":"(Anggraini, 2019)"},"properties":{"noteIndex":0},"schema":"https://github.com/citation-style-language/schema/raw/master/csl-citation.json"}</w:instrText>
      </w:r>
      <w:r w:rsidR="000F72EC" w:rsidRPr="00A84756">
        <w:rPr>
          <w:color w:val="000000" w:themeColor="text1"/>
          <w:sz w:val="24"/>
          <w:szCs w:val="24"/>
          <w:lang w:val="id-ID"/>
        </w:rPr>
        <w:fldChar w:fldCharType="separate"/>
      </w:r>
      <w:r w:rsidR="000F72EC" w:rsidRPr="00A84756">
        <w:rPr>
          <w:noProof/>
          <w:color w:val="000000" w:themeColor="text1"/>
          <w:sz w:val="24"/>
          <w:szCs w:val="24"/>
          <w:lang w:val="id-ID"/>
        </w:rPr>
        <w:t>(Anggraini, 2019</w:t>
      </w:r>
      <w:r w:rsidR="000F72EC" w:rsidRPr="00A84756">
        <w:rPr>
          <w:color w:val="000000" w:themeColor="text1"/>
          <w:sz w:val="24"/>
          <w:szCs w:val="24"/>
          <w:lang w:val="id-ID"/>
        </w:rPr>
        <w:fldChar w:fldCharType="end"/>
      </w:r>
      <w:r w:rsidR="000F72EC" w:rsidRPr="00A84756">
        <w:rPr>
          <w:color w:val="000000" w:themeColor="text1"/>
          <w:sz w:val="24"/>
          <w:szCs w:val="24"/>
          <w:lang w:val="id-ID"/>
        </w:rPr>
        <w:fldChar w:fldCharType="begin" w:fldLock="1"/>
      </w:r>
      <w:r w:rsidR="000F72EC" w:rsidRPr="00A84756">
        <w:rPr>
          <w:color w:val="000000" w:themeColor="text1"/>
          <w:sz w:val="24"/>
          <w:szCs w:val="24"/>
          <w:lang w:val="id-ID"/>
        </w:rPr>
        <w:instrText>ADDIN CSL_CITATION {"citationItems":[{"id":"ITEM-1","itemData":{"author":[{"dropping-particle":"","family":"Susetyo","given":"Hendry Puguh","non-dropping-particle":"","parse-names":false,"suffix":""}],"container-title":"Direktorat Jendral Hortikultura Kementerian Pertanian","id":"ITEM-1","issued":{"date-parts":[["2023"]]},"page":"3-5","title":"Mengendalikan Gulma Pada Komoditas Hortikultura","type":"webpage"},"uris":["http://www.mendeley.com/documents/?uuid=cb0bcf09-8c83-4c7d-87af-26b06318e822"]}],"mendeley":{"formattedCitation":"(Susetyo, 2023)","manualFormatting":"; Susetyo, 2023)","plainTextFormattedCitation":"(Susetyo, 2023)","previouslyFormattedCitation":"(Susetyo, 2023)"},"properties":{"noteIndex":0},"schema":"https://github.com/citation-style-language/schema/raw/master/csl-citation.json"}</w:instrText>
      </w:r>
      <w:r w:rsidR="000F72EC" w:rsidRPr="00A84756">
        <w:rPr>
          <w:color w:val="000000" w:themeColor="text1"/>
          <w:sz w:val="24"/>
          <w:szCs w:val="24"/>
          <w:lang w:val="id-ID"/>
        </w:rPr>
        <w:fldChar w:fldCharType="separate"/>
      </w:r>
      <w:r w:rsidR="000F72EC" w:rsidRPr="00A84756">
        <w:rPr>
          <w:noProof/>
          <w:color w:val="000000" w:themeColor="text1"/>
          <w:sz w:val="24"/>
          <w:szCs w:val="24"/>
          <w:lang w:val="id-ID"/>
        </w:rPr>
        <w:t>; Susetyo, 2023)</w:t>
      </w:r>
      <w:r w:rsidR="000F72EC" w:rsidRPr="00A84756">
        <w:rPr>
          <w:color w:val="000000" w:themeColor="text1"/>
          <w:sz w:val="24"/>
          <w:szCs w:val="24"/>
          <w:lang w:val="id-ID"/>
        </w:rPr>
        <w:fldChar w:fldCharType="end"/>
      </w:r>
      <w:r w:rsidR="000F72EC" w:rsidRPr="00A84756">
        <w:rPr>
          <w:color w:val="000000" w:themeColor="text1"/>
          <w:sz w:val="24"/>
          <w:szCs w:val="24"/>
          <w:lang w:val="id-ID"/>
        </w:rPr>
        <w:t xml:space="preserve">. </w:t>
      </w:r>
      <w:r w:rsidRPr="00A84756">
        <w:rPr>
          <w:color w:val="000000" w:themeColor="text1"/>
          <w:sz w:val="24"/>
          <w:szCs w:val="24"/>
          <w:lang w:val="id-ID"/>
        </w:rPr>
        <w:t>Kelebihan pengendalian gulma secara mekanis adalah dimana gulma-gulma yang tampak dapat dibersihkan hingga ke akar-akarnya terutama yang memiliki  rhizoma. Selain itu pengendalian mekanisme merupakan cara pengendalian yang ramah lingkungan serta lebih selektif terhadap tanaman apotek hidup.</w:t>
      </w:r>
      <w:r w:rsidR="00C717FA" w:rsidRPr="00A84756">
        <w:rPr>
          <w:color w:val="000000" w:themeColor="text1"/>
          <w:sz w:val="24"/>
          <w:szCs w:val="24"/>
          <w:lang w:val="id-ID"/>
        </w:rPr>
        <w:t xml:space="preserve"> G</w:t>
      </w:r>
      <w:r w:rsidRPr="00A84756">
        <w:rPr>
          <w:color w:val="000000" w:themeColor="text1"/>
          <w:sz w:val="24"/>
          <w:szCs w:val="24"/>
          <w:lang w:val="id-ID"/>
        </w:rPr>
        <w:t>ulma berkembang biak secara vegetatif dengan alat perkembangbiakan di dalam tanah (rhizoma, umbi, tuber, dan bagian gulma lain) harus dikendalikan dengan mencabut tumbuhan gulma dan di keluarkan dari bedengan tanaman pada lahan tanaman apotek hidup</w:t>
      </w:r>
      <w:r w:rsidR="000F72EC" w:rsidRPr="00A84756">
        <w:rPr>
          <w:color w:val="000000" w:themeColor="text1"/>
          <w:sz w:val="24"/>
          <w:szCs w:val="24"/>
          <w:lang w:val="id-ID"/>
        </w:rPr>
        <w:t>.</w:t>
      </w:r>
    </w:p>
    <w:p w14:paraId="354C63BF" w14:textId="4707D775" w:rsidR="008900A7" w:rsidRPr="00A84756" w:rsidRDefault="00226056" w:rsidP="00C25FEC">
      <w:pPr>
        <w:ind w:firstLine="720"/>
        <w:jc w:val="both"/>
        <w:rPr>
          <w:color w:val="000000" w:themeColor="text1"/>
          <w:sz w:val="24"/>
          <w:szCs w:val="24"/>
          <w:lang w:val="id-ID"/>
        </w:rPr>
      </w:pPr>
      <w:r w:rsidRPr="00A84756">
        <w:rPr>
          <w:color w:val="000000" w:themeColor="text1"/>
          <w:sz w:val="24"/>
          <w:szCs w:val="24"/>
          <w:lang w:val="id-ID"/>
        </w:rPr>
        <w:t xml:space="preserve">Ada berbagai </w:t>
      </w:r>
      <w:r w:rsidR="00915024" w:rsidRPr="00A84756">
        <w:rPr>
          <w:color w:val="000000" w:themeColor="text1"/>
          <w:sz w:val="24"/>
          <w:szCs w:val="24"/>
          <w:lang w:val="id-ID"/>
        </w:rPr>
        <w:t>definisi</w:t>
      </w:r>
      <w:r w:rsidRPr="00A84756">
        <w:rPr>
          <w:color w:val="000000" w:themeColor="text1"/>
          <w:sz w:val="24"/>
          <w:szCs w:val="24"/>
          <w:lang w:val="id-ID"/>
        </w:rPr>
        <w:t xml:space="preserve"> </w:t>
      </w:r>
      <w:r w:rsidR="00915024" w:rsidRPr="00A84756">
        <w:rPr>
          <w:color w:val="000000" w:themeColor="text1"/>
          <w:sz w:val="24"/>
          <w:szCs w:val="24"/>
          <w:lang w:val="id-ID"/>
        </w:rPr>
        <w:t>yan</w:t>
      </w:r>
      <w:r w:rsidRPr="00A84756">
        <w:rPr>
          <w:color w:val="000000" w:themeColor="text1"/>
          <w:sz w:val="24"/>
          <w:szCs w:val="24"/>
          <w:lang w:val="id-ID"/>
        </w:rPr>
        <w:t>g</w:t>
      </w:r>
      <w:r w:rsidR="00915024" w:rsidRPr="00A84756">
        <w:rPr>
          <w:color w:val="000000" w:themeColor="text1"/>
          <w:sz w:val="24"/>
          <w:szCs w:val="24"/>
          <w:lang w:val="id-ID"/>
        </w:rPr>
        <w:t xml:space="preserve"> </w:t>
      </w:r>
      <w:r w:rsidRPr="00A84756">
        <w:rPr>
          <w:color w:val="000000" w:themeColor="text1"/>
          <w:sz w:val="24"/>
          <w:szCs w:val="24"/>
          <w:lang w:val="id-ID"/>
        </w:rPr>
        <w:t>menjelaskan tentang apa itu gulma yang diberikan oleh para ahli, yaitu (1) gulma adalah jenis tumbuhan yang tumbuh di tempat yang tidak dikehendaki, (2) Gulma adlah tumbuhan yang tumbuh sendiri di antara tanaman yang sedang diusahakan. (3) gulma adalah tumbuhan yang belum diketahui kegunaannya serta dapat mengganggu kepentingan m manusia, (4) gulma adalah tumbuhan yang berpengaruh negati</w:t>
      </w:r>
      <w:r w:rsidR="000F72EC" w:rsidRPr="00A84756">
        <w:rPr>
          <w:color w:val="000000" w:themeColor="text1"/>
          <w:sz w:val="24"/>
          <w:szCs w:val="24"/>
          <w:lang w:val="id-ID"/>
        </w:rPr>
        <w:t>f</w:t>
      </w:r>
      <w:r w:rsidRPr="00A84756">
        <w:rPr>
          <w:color w:val="000000" w:themeColor="text1"/>
          <w:sz w:val="24"/>
          <w:szCs w:val="24"/>
          <w:lang w:val="id-ID"/>
        </w:rPr>
        <w:t xml:space="preserve"> </w:t>
      </w:r>
      <w:r w:rsidR="000F72EC" w:rsidRPr="00A84756">
        <w:rPr>
          <w:color w:val="000000" w:themeColor="text1"/>
          <w:sz w:val="24"/>
          <w:szCs w:val="24"/>
          <w:lang w:val="id-ID"/>
        </w:rPr>
        <w:fldChar w:fldCharType="begin" w:fldLock="1"/>
      </w:r>
      <w:r w:rsidR="000F72EC" w:rsidRPr="00A84756">
        <w:rPr>
          <w:color w:val="000000" w:themeColor="text1"/>
          <w:sz w:val="24"/>
          <w:szCs w:val="24"/>
          <w:lang w:val="id-ID"/>
        </w:rPr>
        <w:instrText>ADDIN CSL_CITATION {"citationItems":[{"id":"ITEM-1","itemData":{"author":[{"dropping-particle":"","family":"Umiyati","given":"Uum","non-dropping-particle":"","parse-names":false,"suffix":""},{"dropping-particle":"","family":"Widayat","given":"Dedi","non-dropping-particle":"","parse-names":false,"suffix":""}],"edition":"1","id":"ITEM-1","issued":{"date-parts":[["2017"]]},"publisher":"Depublish","publisher-place":"Sleman","title":"Gulma DanPengendaliannya","type":"book"},"uris":["http://www.mendeley.com/documents/?uuid=2e4ebd8a-f09d-4189-b58e-0fc70b9d3d2f"]}],"mendeley":{"formattedCitation":"(Umiyati &amp; Widayat, 2017)","plainTextFormattedCitation":"(Umiyati &amp; Widayat, 2017)","previouslyFormattedCitation":"(Umiyati &amp; Widayat, 2017)"},"properties":{"noteIndex":0},"schema":"https://github.com/citation-style-language/schema/raw/master/csl-citation.json"}</w:instrText>
      </w:r>
      <w:r w:rsidR="000F72EC" w:rsidRPr="00A84756">
        <w:rPr>
          <w:color w:val="000000" w:themeColor="text1"/>
          <w:sz w:val="24"/>
          <w:szCs w:val="24"/>
          <w:lang w:val="id-ID"/>
        </w:rPr>
        <w:fldChar w:fldCharType="separate"/>
      </w:r>
      <w:r w:rsidR="000F72EC" w:rsidRPr="00A84756">
        <w:rPr>
          <w:noProof/>
          <w:color w:val="000000" w:themeColor="text1"/>
          <w:sz w:val="24"/>
          <w:szCs w:val="24"/>
          <w:lang w:val="id-ID"/>
        </w:rPr>
        <w:t>(Umiyati &amp; Widayat, 2017)</w:t>
      </w:r>
      <w:r w:rsidR="000F72EC" w:rsidRPr="00A84756">
        <w:rPr>
          <w:color w:val="000000" w:themeColor="text1"/>
          <w:sz w:val="24"/>
          <w:szCs w:val="24"/>
          <w:lang w:val="id-ID"/>
        </w:rPr>
        <w:fldChar w:fldCharType="end"/>
      </w:r>
      <w:r w:rsidR="000F72EC" w:rsidRPr="00A84756">
        <w:rPr>
          <w:color w:val="000000" w:themeColor="text1"/>
          <w:sz w:val="24"/>
          <w:szCs w:val="24"/>
          <w:lang w:val="id-ID"/>
        </w:rPr>
        <w:t>.</w:t>
      </w:r>
    </w:p>
    <w:p w14:paraId="4E9B6164" w14:textId="7EF06DD1" w:rsidR="00915024" w:rsidRPr="00A84756" w:rsidRDefault="00915024" w:rsidP="002B3AF3">
      <w:pPr>
        <w:jc w:val="both"/>
        <w:rPr>
          <w:color w:val="000000" w:themeColor="text1"/>
          <w:sz w:val="24"/>
          <w:szCs w:val="24"/>
          <w:lang w:val="id-ID"/>
        </w:rPr>
      </w:pPr>
      <w:r w:rsidRPr="00A84756">
        <w:rPr>
          <w:color w:val="000000" w:themeColor="text1"/>
          <w:sz w:val="24"/>
          <w:szCs w:val="24"/>
          <w:lang w:val="id-ID"/>
        </w:rPr>
        <w:tab/>
        <w:t>Berdasarkan morfologi Gulma</w:t>
      </w:r>
      <w:r w:rsidR="00C717FA" w:rsidRPr="00A84756">
        <w:rPr>
          <w:color w:val="000000" w:themeColor="text1"/>
          <w:sz w:val="24"/>
          <w:szCs w:val="24"/>
          <w:lang w:val="id-ID"/>
        </w:rPr>
        <w:t xml:space="preserve"> </w:t>
      </w:r>
      <w:r w:rsidR="000F72EC" w:rsidRPr="00A84756">
        <w:rPr>
          <w:color w:val="000000" w:themeColor="text1"/>
          <w:sz w:val="24"/>
          <w:szCs w:val="24"/>
          <w:lang w:val="id-ID"/>
        </w:rPr>
        <w:fldChar w:fldCharType="begin" w:fldLock="1"/>
      </w:r>
      <w:r w:rsidR="000F72EC" w:rsidRPr="00A84756">
        <w:rPr>
          <w:color w:val="000000" w:themeColor="text1"/>
          <w:sz w:val="24"/>
          <w:szCs w:val="24"/>
          <w:lang w:val="id-ID"/>
        </w:rPr>
        <w:instrText>ADDIN CSL_CITATION {"citationItems":[{"id":"ITEM-1","itemData":{"DOI":"10.21776/ub.jpt.2021.006.2.4","author":[{"dropping-particle":"","family":"Ulya","given":"M. Nazula Syafii Rifqi","non-dropping-particle":"","parse-names":false,"suffix":""},{"dropping-particle":"","family":"Sebayang","given":"Husni Thamrin","non-dropping-particle":"","parse-names":false,"suffix":""}],"container-title":"PLANTROPICA: Journal of Agricultural Science","id":"ITEM-1","issue":"2","issued":{"date-parts":[["2021"]]},"page":"122-130","title":"Keanekaragaman Gulma pada Bawang Merah (Allium ascalonicum L.) Akibat Pengaruh Pengendalian Gulma dan Beberapa Jarak Tanam","type":"article-journal","volume":"6"},"uris":["http://www.mendeley.com/documents/?uuid=0455c89f-5b30-41b1-94e2-2b9990fff1ec"]}],"mendeley":{"formattedCitation":"(Ulya &amp; Sebayang, 2021)","plainTextFormattedCitation":"(Ulya &amp; Sebayang, 2021)","previouslyFormattedCitation":"(Ulya &amp; Sebayang, 2021)"},"properties":{"noteIndex":0},"schema":"https://github.com/citation-style-language/schema/raw/master/csl-citation.json"}</w:instrText>
      </w:r>
      <w:r w:rsidR="000F72EC" w:rsidRPr="00A84756">
        <w:rPr>
          <w:color w:val="000000" w:themeColor="text1"/>
          <w:sz w:val="24"/>
          <w:szCs w:val="24"/>
          <w:lang w:val="id-ID"/>
        </w:rPr>
        <w:fldChar w:fldCharType="separate"/>
      </w:r>
      <w:r w:rsidR="000F72EC" w:rsidRPr="00A84756">
        <w:rPr>
          <w:noProof/>
          <w:color w:val="000000" w:themeColor="text1"/>
          <w:sz w:val="24"/>
          <w:szCs w:val="24"/>
          <w:lang w:val="id-ID"/>
        </w:rPr>
        <w:t>(Ulya &amp; Sebayang, 2021)</w:t>
      </w:r>
      <w:r w:rsidR="000F72EC" w:rsidRPr="00A84756">
        <w:rPr>
          <w:color w:val="000000" w:themeColor="text1"/>
          <w:sz w:val="24"/>
          <w:szCs w:val="24"/>
          <w:lang w:val="id-ID"/>
        </w:rPr>
        <w:fldChar w:fldCharType="end"/>
      </w:r>
      <w:r w:rsidR="000F72EC" w:rsidRPr="00A84756">
        <w:rPr>
          <w:color w:val="000000" w:themeColor="text1"/>
          <w:sz w:val="24"/>
          <w:szCs w:val="24"/>
          <w:lang w:val="id-ID"/>
        </w:rPr>
        <w:t xml:space="preserve"> </w:t>
      </w:r>
      <w:r w:rsidRPr="00A84756">
        <w:rPr>
          <w:color w:val="000000" w:themeColor="text1"/>
          <w:sz w:val="24"/>
          <w:szCs w:val="24"/>
          <w:lang w:val="id-ID"/>
        </w:rPr>
        <w:t>terdiri dari:</w:t>
      </w:r>
    </w:p>
    <w:p w14:paraId="39F40C59" w14:textId="7C6F2889" w:rsidR="00915024" w:rsidRPr="00A84756" w:rsidRDefault="00915024" w:rsidP="002B3AF3">
      <w:pPr>
        <w:pStyle w:val="ListParagraph"/>
        <w:numPr>
          <w:ilvl w:val="6"/>
          <w:numId w:val="2"/>
        </w:numPr>
        <w:ind w:left="360"/>
        <w:jc w:val="both"/>
        <w:rPr>
          <w:color w:val="000000" w:themeColor="text1"/>
          <w:sz w:val="24"/>
          <w:szCs w:val="24"/>
          <w:lang w:val="id-ID"/>
        </w:rPr>
      </w:pPr>
      <w:r w:rsidRPr="00A84756">
        <w:rPr>
          <w:color w:val="000000" w:themeColor="text1"/>
          <w:sz w:val="24"/>
          <w:szCs w:val="24"/>
          <w:lang w:val="id-ID"/>
        </w:rPr>
        <w:t>Gulma Rerumputan (</w:t>
      </w:r>
      <w:r w:rsidRPr="00A84756">
        <w:rPr>
          <w:i/>
          <w:color w:val="000000" w:themeColor="text1"/>
          <w:sz w:val="24"/>
          <w:szCs w:val="24"/>
          <w:lang w:val="id-ID"/>
        </w:rPr>
        <w:t>Grases</w:t>
      </w:r>
      <w:r w:rsidRPr="00A84756">
        <w:rPr>
          <w:color w:val="000000" w:themeColor="text1"/>
          <w:sz w:val="24"/>
          <w:szCs w:val="24"/>
          <w:lang w:val="id-ID"/>
        </w:rPr>
        <w:t xml:space="preserve">) memiliki cirri khas sebagai berikut: daun menyerupai pita, batang tanaman beruas-ruas, tanaman tumbuhan tegak atau menjalar, hidup semusim, atau tahunan dan meiliki pelepah serta helaian daun. Golongan rerumputan </w:t>
      </w:r>
      <w:r w:rsidR="00A84756" w:rsidRPr="00A84756">
        <w:rPr>
          <w:color w:val="000000" w:themeColor="text1"/>
          <w:sz w:val="24"/>
          <w:szCs w:val="24"/>
          <w:lang w:val="id-ID"/>
        </w:rPr>
        <w:t>kebanyakan</w:t>
      </w:r>
      <w:r w:rsidRPr="00A84756">
        <w:rPr>
          <w:color w:val="000000" w:themeColor="text1"/>
          <w:sz w:val="24"/>
          <w:szCs w:val="24"/>
          <w:lang w:val="id-ID"/>
        </w:rPr>
        <w:t xml:space="preserve"> </w:t>
      </w:r>
      <w:r w:rsidR="00A84756">
        <w:rPr>
          <w:color w:val="000000" w:themeColor="text1"/>
          <w:sz w:val="24"/>
          <w:szCs w:val="24"/>
        </w:rPr>
        <w:t xml:space="preserve"> </w:t>
      </w:r>
      <w:r w:rsidRPr="00A84756">
        <w:rPr>
          <w:color w:val="000000" w:themeColor="text1"/>
          <w:sz w:val="24"/>
          <w:szCs w:val="24"/>
          <w:lang w:val="id-ID"/>
        </w:rPr>
        <w:t>berasal dari family gramineae (</w:t>
      </w:r>
      <w:r w:rsidR="007E71A8" w:rsidRPr="00A84756">
        <w:rPr>
          <w:i/>
          <w:color w:val="000000" w:themeColor="text1"/>
          <w:sz w:val="24"/>
          <w:szCs w:val="24"/>
          <w:lang w:val="id-ID"/>
        </w:rPr>
        <w:t>P</w:t>
      </w:r>
      <w:r w:rsidRPr="00A84756">
        <w:rPr>
          <w:i/>
          <w:color w:val="000000" w:themeColor="text1"/>
          <w:sz w:val="24"/>
          <w:szCs w:val="24"/>
          <w:lang w:val="id-ID"/>
        </w:rPr>
        <w:t>oaceae</w:t>
      </w:r>
      <w:r w:rsidRPr="00A84756">
        <w:rPr>
          <w:color w:val="000000" w:themeColor="text1"/>
          <w:sz w:val="24"/>
          <w:szCs w:val="24"/>
          <w:lang w:val="id-ID"/>
        </w:rPr>
        <w:t>) batangnya disebut culms.</w:t>
      </w:r>
    </w:p>
    <w:p w14:paraId="628A960F" w14:textId="6B07E8B5" w:rsidR="00915024" w:rsidRPr="00A84756" w:rsidRDefault="00383AB4" w:rsidP="002B3AF3">
      <w:pPr>
        <w:pStyle w:val="ListParagraph"/>
        <w:numPr>
          <w:ilvl w:val="6"/>
          <w:numId w:val="2"/>
        </w:numPr>
        <w:ind w:left="360"/>
        <w:jc w:val="both"/>
        <w:rPr>
          <w:color w:val="000000" w:themeColor="text1"/>
          <w:sz w:val="24"/>
          <w:szCs w:val="24"/>
          <w:lang w:val="id-ID"/>
        </w:rPr>
      </w:pPr>
      <w:r w:rsidRPr="00A84756">
        <w:rPr>
          <w:color w:val="000000" w:themeColor="text1"/>
          <w:sz w:val="24"/>
          <w:szCs w:val="24"/>
          <w:lang w:val="id-ID"/>
        </w:rPr>
        <w:t>Gulma jenis teki-tekian mirip denga gulma berdaun sempit, nama memiliki batang berbentuk segitiga.</w:t>
      </w:r>
      <w:r w:rsidR="00A84756">
        <w:rPr>
          <w:color w:val="000000" w:themeColor="text1"/>
          <w:sz w:val="24"/>
          <w:szCs w:val="24"/>
        </w:rPr>
        <w:t xml:space="preserve"> C</w:t>
      </w:r>
      <w:r w:rsidRPr="00A84756">
        <w:rPr>
          <w:color w:val="000000" w:themeColor="text1"/>
          <w:sz w:val="24"/>
          <w:szCs w:val="24"/>
          <w:lang w:val="id-ID"/>
        </w:rPr>
        <w:t xml:space="preserve">iri khas sebagai berikut: penampang lintang batang berbentuk segitiga membulat, dan tidak berongga, memiliki daun yang </w:t>
      </w:r>
      <w:r w:rsidR="00A84756" w:rsidRPr="00A84756">
        <w:rPr>
          <w:color w:val="000000" w:themeColor="text1"/>
          <w:sz w:val="24"/>
          <w:szCs w:val="24"/>
          <w:lang w:val="id-ID"/>
        </w:rPr>
        <w:t>berurutan</w:t>
      </w:r>
      <w:r w:rsidRPr="00A84756">
        <w:rPr>
          <w:color w:val="000000" w:themeColor="text1"/>
          <w:sz w:val="24"/>
          <w:szCs w:val="24"/>
          <w:lang w:val="id-ID"/>
        </w:rPr>
        <w:t xml:space="preserve"> sepanjang batang dalam tiga baris , tidak memiliki lidah daun, dan titik tumbuh tersembunyi. Beda dengan rerumputan, tidak memiliki akar ramping dalam tanah mencakup semua anggota suku teki-tekian (</w:t>
      </w:r>
      <w:r w:rsidRPr="00A84756">
        <w:rPr>
          <w:i/>
          <w:color w:val="000000" w:themeColor="text1"/>
          <w:sz w:val="24"/>
          <w:szCs w:val="24"/>
          <w:lang w:val="id-ID"/>
        </w:rPr>
        <w:t>Cyperaceae</w:t>
      </w:r>
      <w:r w:rsidRPr="00A84756">
        <w:rPr>
          <w:color w:val="000000" w:themeColor="text1"/>
          <w:sz w:val="24"/>
          <w:szCs w:val="24"/>
          <w:lang w:val="id-ID"/>
        </w:rPr>
        <w:t>)</w:t>
      </w:r>
      <w:r w:rsidR="007E71A8" w:rsidRPr="00A84756">
        <w:rPr>
          <w:color w:val="000000" w:themeColor="text1"/>
          <w:sz w:val="24"/>
          <w:szCs w:val="24"/>
          <w:lang w:val="id-ID"/>
        </w:rPr>
        <w:t xml:space="preserve"> </w:t>
      </w:r>
    </w:p>
    <w:p w14:paraId="79ABB495" w14:textId="41E443C8" w:rsidR="003B543E" w:rsidRPr="00A84756" w:rsidRDefault="007E71A8" w:rsidP="002B3AF3">
      <w:pPr>
        <w:pStyle w:val="ListParagraph"/>
        <w:numPr>
          <w:ilvl w:val="6"/>
          <w:numId w:val="2"/>
        </w:numPr>
        <w:ind w:left="360"/>
        <w:jc w:val="both"/>
        <w:rPr>
          <w:color w:val="000000" w:themeColor="text1"/>
          <w:sz w:val="24"/>
          <w:szCs w:val="24"/>
          <w:lang w:val="id-ID"/>
        </w:rPr>
      </w:pPr>
      <w:r w:rsidRPr="00A84756">
        <w:rPr>
          <w:color w:val="000000" w:themeColor="text1"/>
          <w:sz w:val="24"/>
          <w:szCs w:val="24"/>
          <w:lang w:val="id-ID"/>
        </w:rPr>
        <w:t>Gulma Berdaun lebar memiliki cirri khas sebagai berikut: daun melebar dan tanaman tumbuh tegak atau menjalar. Berbagai gulma dari anggota dikotil termasuk dalam kelompok ini. Gulma ini biasanya tumbuh pada akhir masa budidaya. Daun dibentuk pada meristem pucuk d</w:t>
      </w:r>
      <w:r w:rsidR="00A84756">
        <w:rPr>
          <w:color w:val="000000" w:themeColor="text1"/>
          <w:sz w:val="24"/>
          <w:szCs w:val="24"/>
        </w:rPr>
        <w:t>a</w:t>
      </w:r>
      <w:r w:rsidRPr="00A84756">
        <w:rPr>
          <w:color w:val="000000" w:themeColor="text1"/>
          <w:sz w:val="24"/>
          <w:szCs w:val="24"/>
          <w:lang w:val="id-ID"/>
        </w:rPr>
        <w:t xml:space="preserve">n sangat </w:t>
      </w:r>
      <w:r w:rsidR="00A84756" w:rsidRPr="00A84756">
        <w:rPr>
          <w:color w:val="000000" w:themeColor="text1"/>
          <w:sz w:val="24"/>
          <w:szCs w:val="24"/>
          <w:lang w:val="id-ID"/>
        </w:rPr>
        <w:t>sensitif</w:t>
      </w:r>
      <w:r w:rsidRPr="00A84756">
        <w:rPr>
          <w:color w:val="000000" w:themeColor="text1"/>
          <w:sz w:val="24"/>
          <w:szCs w:val="24"/>
          <w:lang w:val="id-ID"/>
        </w:rPr>
        <w:t xml:space="preserve"> </w:t>
      </w:r>
      <w:r w:rsidR="00A84756" w:rsidRPr="00A84756">
        <w:rPr>
          <w:color w:val="000000" w:themeColor="text1"/>
          <w:sz w:val="24"/>
          <w:szCs w:val="24"/>
          <w:lang w:val="id-ID"/>
        </w:rPr>
        <w:t>terhadap</w:t>
      </w:r>
      <w:r w:rsidRPr="00A84756">
        <w:rPr>
          <w:color w:val="000000" w:themeColor="text1"/>
          <w:sz w:val="24"/>
          <w:szCs w:val="24"/>
          <w:lang w:val="id-ID"/>
        </w:rPr>
        <w:t xml:space="preserve"> kemikalia. Terdapat stomata pada daun terutama pada permukaan bawah, lebih banyak dijumpai . terdapat tunas-tunas pada </w:t>
      </w:r>
      <w:r w:rsidR="00A84756" w:rsidRPr="00A84756">
        <w:rPr>
          <w:color w:val="000000" w:themeColor="text1"/>
          <w:sz w:val="24"/>
          <w:szCs w:val="24"/>
          <w:lang w:val="id-ID"/>
        </w:rPr>
        <w:t>nodus</w:t>
      </w:r>
      <w:r w:rsidRPr="00A84756">
        <w:rPr>
          <w:color w:val="000000" w:themeColor="text1"/>
          <w:sz w:val="24"/>
          <w:szCs w:val="24"/>
          <w:lang w:val="id-ID"/>
        </w:rPr>
        <w:t xml:space="preserve">, serta titik tumbuh terletak di cabang. Sering dijumpai dan dikenal pada gulma pada </w:t>
      </w:r>
      <w:r w:rsidR="00A84756" w:rsidRPr="00A84756">
        <w:rPr>
          <w:color w:val="000000" w:themeColor="text1"/>
          <w:sz w:val="24"/>
          <w:szCs w:val="24"/>
          <w:lang w:val="id-ID"/>
        </w:rPr>
        <w:t>famili</w:t>
      </w:r>
      <w:r w:rsidRPr="00A84756">
        <w:rPr>
          <w:color w:val="000000" w:themeColor="text1"/>
          <w:sz w:val="24"/>
          <w:szCs w:val="24"/>
          <w:lang w:val="id-ID"/>
        </w:rPr>
        <w:t xml:space="preserve">  (</w:t>
      </w:r>
      <w:r w:rsidRPr="00A84756">
        <w:rPr>
          <w:i/>
          <w:iCs/>
          <w:color w:val="000000" w:themeColor="text1"/>
          <w:sz w:val="24"/>
          <w:szCs w:val="24"/>
          <w:lang w:val="id-ID"/>
        </w:rPr>
        <w:t>Amaranthasceae)</w:t>
      </w:r>
      <w:r w:rsidRPr="00A84756">
        <w:rPr>
          <w:noProof/>
          <w:color w:val="000000" w:themeColor="text1"/>
          <w:sz w:val="24"/>
          <w:szCs w:val="24"/>
          <w:lang w:val="id-ID"/>
        </w:rPr>
        <w:t xml:space="preserve">  dan (</w:t>
      </w:r>
      <w:r w:rsidRPr="00A84756">
        <w:rPr>
          <w:i/>
          <w:noProof/>
          <w:color w:val="000000" w:themeColor="text1"/>
          <w:sz w:val="24"/>
          <w:szCs w:val="24"/>
          <w:lang w:val="id-ID"/>
        </w:rPr>
        <w:t>Asteraceae</w:t>
      </w:r>
      <w:r w:rsidRPr="00A84756">
        <w:rPr>
          <w:noProof/>
          <w:color w:val="000000" w:themeColor="text1"/>
          <w:sz w:val="24"/>
          <w:szCs w:val="24"/>
          <w:lang w:val="id-ID"/>
        </w:rPr>
        <w:t>)</w:t>
      </w:r>
    </w:p>
    <w:p w14:paraId="7EE2E4B4" w14:textId="315310A6" w:rsidR="00C717FA" w:rsidRPr="009A2894" w:rsidRDefault="00A03A7A" w:rsidP="003B543E">
      <w:pPr>
        <w:ind w:firstLine="720"/>
        <w:jc w:val="both"/>
        <w:rPr>
          <w:color w:val="000000" w:themeColor="text1"/>
          <w:sz w:val="24"/>
          <w:szCs w:val="24"/>
        </w:rPr>
      </w:pPr>
      <w:r w:rsidRPr="00A84756">
        <w:rPr>
          <w:color w:val="000000" w:themeColor="text1"/>
          <w:sz w:val="24"/>
          <w:szCs w:val="24"/>
          <w:lang w:val="id-ID"/>
        </w:rPr>
        <w:t>Sifat-sifat Gulma sebagai pesain</w:t>
      </w:r>
      <w:r w:rsidR="000F72EC" w:rsidRPr="00A84756">
        <w:rPr>
          <w:color w:val="000000" w:themeColor="text1"/>
          <w:sz w:val="24"/>
          <w:szCs w:val="24"/>
          <w:lang w:val="id-ID"/>
        </w:rPr>
        <w:t>g</w:t>
      </w:r>
      <w:r w:rsidRPr="00A84756">
        <w:rPr>
          <w:color w:val="000000" w:themeColor="text1"/>
          <w:sz w:val="24"/>
          <w:szCs w:val="24"/>
          <w:lang w:val="id-ID"/>
        </w:rPr>
        <w:t xml:space="preserve"> kuat</w:t>
      </w:r>
      <w:r w:rsidR="000F72EC" w:rsidRPr="00A84756">
        <w:rPr>
          <w:color w:val="000000" w:themeColor="text1"/>
          <w:sz w:val="24"/>
          <w:szCs w:val="24"/>
          <w:lang w:val="id-ID"/>
        </w:rPr>
        <w:t xml:space="preserve"> </w:t>
      </w:r>
      <w:r w:rsidR="000F72EC" w:rsidRPr="00A84756">
        <w:rPr>
          <w:color w:val="000000" w:themeColor="text1"/>
          <w:sz w:val="24"/>
          <w:szCs w:val="24"/>
          <w:lang w:val="id-ID"/>
        </w:rPr>
        <w:fldChar w:fldCharType="begin" w:fldLock="1"/>
      </w:r>
      <w:r w:rsidR="000F72EC" w:rsidRPr="00A84756">
        <w:rPr>
          <w:color w:val="000000" w:themeColor="text1"/>
          <w:sz w:val="24"/>
          <w:szCs w:val="24"/>
          <w:lang w:val="id-ID"/>
        </w:rPr>
        <w:instrText>ADDIN CSL_CITATION {"citationItems":[{"id":"ITEM-1","itemData":{"author":[{"dropping-particle":"","family":"Pujiwati","given":"Istirochah","non-dropping-particle":"","parse-names":false,"suffix":""}],"edition":"1","editor":[{"dropping-particle":"","family":"Pujiwati","given":"Istirochah","non-dropping-particle":"","parse-names":false,"suffix":""}],"id":"ITEM-1","issued":{"date-parts":[["2017"]]},"number-of-pages":"28-38","publisher":"Intimedia","publisher-place":"Malang","title":"Pengantar Ilmu Gulma","type":"book"},"uris":["http://www.mendeley.com/documents/?uuid=08dd4ce9-53e5-40d3-b44b-883f0cda39c2"]}],"mendeley":{"formattedCitation":"(Pujiwati, 2017)","plainTextFormattedCitation":"(Pujiwati, 2017)","previouslyFormattedCitation":"(Pujiwati, 2017)"},"properties":{"noteIndex":0},"schema":"https://github.com/citation-style-language/schema/raw/master/csl-citation.json"}</w:instrText>
      </w:r>
      <w:r w:rsidR="000F72EC" w:rsidRPr="00A84756">
        <w:rPr>
          <w:color w:val="000000" w:themeColor="text1"/>
          <w:sz w:val="24"/>
          <w:szCs w:val="24"/>
          <w:lang w:val="id-ID"/>
        </w:rPr>
        <w:fldChar w:fldCharType="separate"/>
      </w:r>
      <w:r w:rsidR="000F72EC" w:rsidRPr="00A84756">
        <w:rPr>
          <w:noProof/>
          <w:color w:val="000000" w:themeColor="text1"/>
          <w:sz w:val="24"/>
          <w:szCs w:val="24"/>
          <w:lang w:val="id-ID"/>
        </w:rPr>
        <w:t>(Pujiwati, 2017)</w:t>
      </w:r>
      <w:r w:rsidR="000F72EC" w:rsidRPr="00A84756">
        <w:rPr>
          <w:color w:val="000000" w:themeColor="text1"/>
          <w:sz w:val="24"/>
          <w:szCs w:val="24"/>
          <w:lang w:val="id-ID"/>
        </w:rPr>
        <w:fldChar w:fldCharType="end"/>
      </w:r>
      <w:r w:rsidRPr="00A84756">
        <w:rPr>
          <w:color w:val="000000" w:themeColor="text1"/>
          <w:sz w:val="24"/>
          <w:szCs w:val="24"/>
          <w:lang w:val="id-ID"/>
        </w:rPr>
        <w:t>. Pada umumnya dalam peristiwa persai</w:t>
      </w:r>
      <w:r w:rsidR="000F72EC" w:rsidRPr="00A84756">
        <w:rPr>
          <w:color w:val="000000" w:themeColor="text1"/>
          <w:sz w:val="24"/>
          <w:szCs w:val="24"/>
          <w:lang w:val="id-ID"/>
        </w:rPr>
        <w:t>ng</w:t>
      </w:r>
      <w:r w:rsidRPr="00A84756">
        <w:rPr>
          <w:color w:val="000000" w:themeColor="text1"/>
          <w:sz w:val="24"/>
          <w:szCs w:val="24"/>
          <w:lang w:val="id-ID"/>
        </w:rPr>
        <w:t xml:space="preserve">an (kompetisi) perolehan sumber daya yang </w:t>
      </w:r>
      <w:r w:rsidR="00A84756" w:rsidRPr="00A84756">
        <w:rPr>
          <w:color w:val="000000" w:themeColor="text1"/>
          <w:sz w:val="24"/>
          <w:szCs w:val="24"/>
          <w:lang w:val="id-ID"/>
        </w:rPr>
        <w:t>dibutuhkan</w:t>
      </w:r>
      <w:r w:rsidRPr="00A84756">
        <w:rPr>
          <w:color w:val="000000" w:themeColor="text1"/>
          <w:sz w:val="24"/>
          <w:szCs w:val="24"/>
          <w:lang w:val="id-ID"/>
        </w:rPr>
        <w:t xml:space="preserve"> antara tanaman budidaya dan gulma (seperti air, unsur hara, </w:t>
      </w:r>
      <w:r w:rsidR="00A84756" w:rsidRPr="00A84756">
        <w:rPr>
          <w:color w:val="000000" w:themeColor="text1"/>
          <w:sz w:val="24"/>
          <w:szCs w:val="24"/>
          <w:lang w:val="id-ID"/>
        </w:rPr>
        <w:t>karbon dioksida</w:t>
      </w:r>
      <w:r w:rsidRPr="00A84756">
        <w:rPr>
          <w:color w:val="000000" w:themeColor="text1"/>
          <w:sz w:val="24"/>
          <w:szCs w:val="24"/>
          <w:lang w:val="id-ID"/>
        </w:rPr>
        <w:t xml:space="preserve"> ataupun ruang tumbuh). Gulma lebih berhasil sebagai pesaing kuat. Disebabkan karena beberapa karakteristik gulma yaitu (1) Pertumbuhannya cepat. (2) perbanyak dan perkembangbiakannya cepat dan </w:t>
      </w:r>
      <w:r w:rsidR="00A84756" w:rsidRPr="00A84756">
        <w:rPr>
          <w:color w:val="000000" w:themeColor="text1"/>
          <w:sz w:val="24"/>
          <w:szCs w:val="24"/>
          <w:lang w:val="id-ID"/>
        </w:rPr>
        <w:t>efisien</w:t>
      </w:r>
      <w:r w:rsidRPr="00A84756">
        <w:rPr>
          <w:color w:val="000000" w:themeColor="text1"/>
          <w:sz w:val="24"/>
          <w:szCs w:val="24"/>
          <w:lang w:val="id-ID"/>
        </w:rPr>
        <w:t xml:space="preserve"> secara vegetative dengan anakan umbi, stolon dan rimpang.(3) mampu hidup (survive) pada kondisi yang tidak baik seperti </w:t>
      </w:r>
      <w:r w:rsidR="00A84756" w:rsidRPr="00A84756">
        <w:rPr>
          <w:color w:val="000000" w:themeColor="text1"/>
          <w:sz w:val="24"/>
          <w:szCs w:val="24"/>
          <w:lang w:val="id-ID"/>
        </w:rPr>
        <w:t>pada</w:t>
      </w:r>
      <w:r w:rsidRPr="00A84756">
        <w:rPr>
          <w:color w:val="000000" w:themeColor="text1"/>
          <w:sz w:val="24"/>
          <w:szCs w:val="24"/>
          <w:lang w:val="id-ID"/>
        </w:rPr>
        <w:t xml:space="preserve"> suhu </w:t>
      </w:r>
      <w:r w:rsidR="00A84756" w:rsidRPr="00A84756">
        <w:rPr>
          <w:color w:val="000000" w:themeColor="text1"/>
          <w:sz w:val="24"/>
          <w:szCs w:val="24"/>
          <w:lang w:val="id-ID"/>
        </w:rPr>
        <w:t>ekstrem</w:t>
      </w:r>
      <w:r w:rsidRPr="00A84756">
        <w:rPr>
          <w:color w:val="000000" w:themeColor="text1"/>
          <w:sz w:val="24"/>
          <w:szCs w:val="24"/>
          <w:lang w:val="id-ID"/>
        </w:rPr>
        <w:t xml:space="preserve"> tinggi, kelembaban rendah, </w:t>
      </w:r>
      <w:r w:rsidR="00A84756" w:rsidRPr="00A84756">
        <w:rPr>
          <w:color w:val="000000" w:themeColor="text1"/>
          <w:sz w:val="24"/>
          <w:szCs w:val="24"/>
          <w:lang w:val="id-ID"/>
        </w:rPr>
        <w:t>tingkat</w:t>
      </w:r>
      <w:r w:rsidRPr="00A84756">
        <w:rPr>
          <w:color w:val="000000" w:themeColor="text1"/>
          <w:sz w:val="24"/>
          <w:szCs w:val="24"/>
          <w:lang w:val="id-ID"/>
        </w:rPr>
        <w:t xml:space="preserve"> keasaman rendah dan sebagainya. (4) mampu beradaptasi dengan kondisi lingkungan yang tidak menguntungkan. Pada kondisi kekeringan yan</w:t>
      </w:r>
      <w:r w:rsidR="000F72EC" w:rsidRPr="00A84756">
        <w:rPr>
          <w:color w:val="000000" w:themeColor="text1"/>
          <w:sz w:val="24"/>
          <w:szCs w:val="24"/>
          <w:lang w:val="id-ID"/>
        </w:rPr>
        <w:t>g</w:t>
      </w:r>
      <w:r w:rsidRPr="00A84756">
        <w:rPr>
          <w:color w:val="000000" w:themeColor="text1"/>
          <w:sz w:val="24"/>
          <w:szCs w:val="24"/>
          <w:lang w:val="id-ID"/>
        </w:rPr>
        <w:t xml:space="preserve"> </w:t>
      </w:r>
      <w:r w:rsidR="00A84756" w:rsidRPr="00A84756">
        <w:rPr>
          <w:color w:val="000000" w:themeColor="text1"/>
          <w:sz w:val="24"/>
          <w:szCs w:val="24"/>
          <w:lang w:val="id-ID"/>
        </w:rPr>
        <w:t>ekstrem</w:t>
      </w:r>
      <w:r w:rsidRPr="00A84756">
        <w:rPr>
          <w:color w:val="000000" w:themeColor="text1"/>
          <w:sz w:val="24"/>
          <w:szCs w:val="24"/>
          <w:lang w:val="id-ID"/>
        </w:rPr>
        <w:t xml:space="preserve"> gulma-gulma rerumputan terutama yang mempunyai alat perkembangbiakan </w:t>
      </w:r>
      <w:r w:rsidR="00A84756" w:rsidRPr="00A84756">
        <w:rPr>
          <w:color w:val="000000" w:themeColor="text1"/>
          <w:sz w:val="24"/>
          <w:szCs w:val="24"/>
          <w:lang w:val="id-ID"/>
        </w:rPr>
        <w:t>vegetatif</w:t>
      </w:r>
      <w:r w:rsidRPr="00A84756">
        <w:rPr>
          <w:color w:val="000000" w:themeColor="text1"/>
          <w:sz w:val="24"/>
          <w:szCs w:val="24"/>
          <w:lang w:val="id-ID"/>
        </w:rPr>
        <w:t xml:space="preserve"> seperti timpang dan umbi dapat mengatasi masa kekeringan dengan baik. Pada kondisi ini secara visual daun</w:t>
      </w:r>
      <w:r w:rsidR="000F72EC" w:rsidRPr="00A84756">
        <w:rPr>
          <w:color w:val="000000" w:themeColor="text1"/>
          <w:sz w:val="24"/>
          <w:szCs w:val="24"/>
          <w:lang w:val="id-ID"/>
        </w:rPr>
        <w:t xml:space="preserve"> </w:t>
      </w:r>
      <w:r w:rsidRPr="00A84756">
        <w:rPr>
          <w:color w:val="000000" w:themeColor="text1"/>
          <w:sz w:val="24"/>
          <w:szCs w:val="24"/>
          <w:lang w:val="id-ID"/>
        </w:rPr>
        <w:t xml:space="preserve">daun gulma tampak menguning bahkan kering. </w:t>
      </w:r>
      <w:r w:rsidRPr="00A84756">
        <w:rPr>
          <w:color w:val="000000" w:themeColor="text1"/>
          <w:sz w:val="24"/>
          <w:szCs w:val="24"/>
          <w:lang w:val="id-ID"/>
        </w:rPr>
        <w:lastRenderedPageBreak/>
        <w:t xml:space="preserve">Namun, kondisi rimpang dan umbinya tetap hidup dan begitu ada hujan </w:t>
      </w:r>
      <w:r w:rsidR="000F72EC" w:rsidRPr="00A84756">
        <w:rPr>
          <w:color w:val="000000" w:themeColor="text1"/>
          <w:sz w:val="24"/>
          <w:szCs w:val="24"/>
          <w:lang w:val="id-ID"/>
        </w:rPr>
        <w:t xml:space="preserve">satu kali </w:t>
      </w:r>
      <w:r w:rsidRPr="00A84756">
        <w:rPr>
          <w:color w:val="000000" w:themeColor="text1"/>
          <w:sz w:val="24"/>
          <w:szCs w:val="24"/>
          <w:lang w:val="id-ID"/>
        </w:rPr>
        <w:t xml:space="preserve">saja akan </w:t>
      </w:r>
      <w:r w:rsidR="00A84756" w:rsidRPr="00A84756">
        <w:rPr>
          <w:color w:val="000000" w:themeColor="text1"/>
          <w:sz w:val="24"/>
          <w:szCs w:val="24"/>
          <w:lang w:val="id-ID"/>
        </w:rPr>
        <w:t>menampakkan</w:t>
      </w:r>
      <w:r w:rsidRPr="00A84756">
        <w:rPr>
          <w:color w:val="000000" w:themeColor="text1"/>
          <w:sz w:val="24"/>
          <w:szCs w:val="24"/>
          <w:lang w:val="id-ID"/>
        </w:rPr>
        <w:t xml:space="preserve"> tanda-tanda kehidupan kembali, daun daun menjadi hijau.(5) mempunyai masa dormansi pada kondisi yang tidak </w:t>
      </w:r>
      <w:r w:rsidR="00A84756" w:rsidRPr="00A84756">
        <w:rPr>
          <w:color w:val="000000" w:themeColor="text1"/>
          <w:sz w:val="24"/>
          <w:szCs w:val="24"/>
          <w:lang w:val="id-ID"/>
        </w:rPr>
        <w:t>memungkinkan. Artinya</w:t>
      </w:r>
      <w:r w:rsidRPr="00A84756">
        <w:rPr>
          <w:color w:val="000000" w:themeColor="text1"/>
          <w:sz w:val="24"/>
          <w:szCs w:val="24"/>
          <w:lang w:val="id-ID"/>
        </w:rPr>
        <w:t xml:space="preserve"> bijinya dapat bertahan hidup dan mempunyai viabilitas dalam jangka waktu</w:t>
      </w:r>
      <w:r w:rsidR="00000363" w:rsidRPr="00A84756">
        <w:rPr>
          <w:color w:val="000000" w:themeColor="text1"/>
          <w:sz w:val="24"/>
          <w:szCs w:val="24"/>
          <w:lang w:val="id-ID"/>
        </w:rPr>
        <w:t xml:space="preserve"> lama dan pada kondisi lingkungan yang memenuhi syarat untuk berkecambah biji tersebut akan tumbuh.</w:t>
      </w:r>
      <w:r w:rsidRPr="00A84756">
        <w:rPr>
          <w:color w:val="000000" w:themeColor="text1"/>
          <w:sz w:val="24"/>
          <w:szCs w:val="24"/>
          <w:lang w:val="id-ID"/>
        </w:rPr>
        <w:t xml:space="preserve"> </w:t>
      </w:r>
      <w:r w:rsidR="00C717FA" w:rsidRPr="00A84756">
        <w:rPr>
          <w:color w:val="000000" w:themeColor="text1"/>
          <w:sz w:val="24"/>
          <w:szCs w:val="24"/>
          <w:lang w:val="id-ID"/>
        </w:rPr>
        <w:t xml:space="preserve">Gulma juga dapat </w:t>
      </w:r>
      <w:r w:rsidR="000F72EC" w:rsidRPr="00A84756">
        <w:rPr>
          <w:color w:val="000000" w:themeColor="text1"/>
          <w:sz w:val="24"/>
          <w:szCs w:val="24"/>
          <w:lang w:val="id-ID"/>
        </w:rPr>
        <w:t xml:space="preserve">memiliki manfaat yakni dapat dijadikan </w:t>
      </w:r>
      <w:r w:rsidR="00C717FA" w:rsidRPr="00A84756">
        <w:rPr>
          <w:color w:val="000000" w:themeColor="text1"/>
          <w:sz w:val="24"/>
          <w:szCs w:val="24"/>
          <w:lang w:val="id-ID"/>
        </w:rPr>
        <w:t xml:space="preserve">sebagai pakan ternak dan obat tradisional </w:t>
      </w:r>
      <w:r w:rsidR="000F72EC" w:rsidRPr="00A84756">
        <w:rPr>
          <w:color w:val="000000" w:themeColor="text1"/>
          <w:sz w:val="24"/>
          <w:szCs w:val="24"/>
          <w:lang w:val="id-ID"/>
        </w:rPr>
        <w:fldChar w:fldCharType="begin" w:fldLock="1"/>
      </w:r>
      <w:r w:rsidR="0034190C" w:rsidRPr="00A84756">
        <w:rPr>
          <w:color w:val="000000" w:themeColor="text1"/>
          <w:sz w:val="24"/>
          <w:szCs w:val="24"/>
          <w:lang w:val="id-ID"/>
        </w:rPr>
        <w:instrText>ADDIN CSL_CITATION {"citationItems":[{"id":"ITEM-1","itemData":{"abstract":"Tujuan penelitian ini untuk mengetahui dominansi dan potensi pemanfaatan jenis gulma yang tumbuh pasca pertanaman jagung. Penelitian di lahan persawahan pasca pertanaman …","author":[{"dropping-particle":"","family":"Yuliana","given":"Anggi Indah","non-dropping-particle":"","parse-names":false,"suffix":""},{"dropping-particle":"","family":"Ami","given":"Mucharommah Sartika","non-dropping-particle":"","parse-names":false,"suffix":""}],"container-title":"Jurnal Agroteknologi Merdeka Pasuruan","id":"ITEM-1","issue":"2","issued":{"date-parts":[["2020"]]},"page":"20-28","title":"Analisis Vegetasi dan Potensi Pemanfaatan Jenis Gulma Pasca Pertanaman Jagung","type":"article-journal","volume":"4"},"uris":["http://www.mendeley.com/documents/?uuid=c8c4bab4-c064-4f1a-be1d-28486b035473"]}],"mendeley":{"formattedCitation":"(Yuliana &amp; Ami, 2020)","plainTextFormattedCitation":"(Yuliana &amp; Ami, 2020)","previouslyFormattedCitation":"(Yuliana &amp; Ami, 2020)"},"properties":{"noteIndex":0},"schema":"https://github.com/citation-style-language/schema/raw/master/csl-citation.json"}</w:instrText>
      </w:r>
      <w:r w:rsidR="000F72EC" w:rsidRPr="00A84756">
        <w:rPr>
          <w:color w:val="000000" w:themeColor="text1"/>
          <w:sz w:val="24"/>
          <w:szCs w:val="24"/>
          <w:lang w:val="id-ID"/>
        </w:rPr>
        <w:fldChar w:fldCharType="separate"/>
      </w:r>
      <w:r w:rsidR="000F72EC" w:rsidRPr="00A84756">
        <w:rPr>
          <w:noProof/>
          <w:color w:val="000000" w:themeColor="text1"/>
          <w:sz w:val="24"/>
          <w:szCs w:val="24"/>
          <w:lang w:val="id-ID"/>
        </w:rPr>
        <w:t>(Yuliana &amp; Ami, 2020)</w:t>
      </w:r>
      <w:r w:rsidR="000F72EC" w:rsidRPr="00A84756">
        <w:rPr>
          <w:color w:val="000000" w:themeColor="text1"/>
          <w:sz w:val="24"/>
          <w:szCs w:val="24"/>
          <w:lang w:val="id-ID"/>
        </w:rPr>
        <w:fldChar w:fldCharType="end"/>
      </w:r>
      <w:r w:rsidR="000F72EC" w:rsidRPr="00A84756">
        <w:rPr>
          <w:color w:val="000000" w:themeColor="text1"/>
          <w:sz w:val="24"/>
          <w:szCs w:val="24"/>
          <w:lang w:val="id-ID"/>
        </w:rPr>
        <w:t>, tetapi memerlukan identifikasi dan pemilihan pada gulma tertentu.</w:t>
      </w:r>
      <w:r w:rsidR="009A2894">
        <w:rPr>
          <w:color w:val="000000" w:themeColor="text1"/>
          <w:sz w:val="24"/>
          <w:szCs w:val="24"/>
        </w:rPr>
        <w:t xml:space="preserve"> </w:t>
      </w:r>
    </w:p>
    <w:p w14:paraId="25F87351" w14:textId="77777777" w:rsidR="00C717FA" w:rsidRPr="003B543E" w:rsidRDefault="00C717FA" w:rsidP="003B543E">
      <w:pPr>
        <w:ind w:firstLine="720"/>
        <w:jc w:val="both"/>
        <w:rPr>
          <w:color w:val="000000" w:themeColor="text1"/>
          <w:sz w:val="24"/>
          <w:szCs w:val="24"/>
        </w:rPr>
      </w:pPr>
    </w:p>
    <w:p w14:paraId="2F383B40" w14:textId="77777777" w:rsidR="00A07D4B" w:rsidRDefault="00A07D4B" w:rsidP="00A07D4B">
      <w:pPr>
        <w:jc w:val="both"/>
        <w:rPr>
          <w:noProof/>
          <w:color w:val="000000" w:themeColor="text1"/>
          <w:sz w:val="24"/>
          <w:szCs w:val="24"/>
        </w:rPr>
      </w:pPr>
      <w:r>
        <w:rPr>
          <w:noProof/>
        </w:rPr>
        <w:drawing>
          <wp:inline distT="0" distB="0" distL="0" distR="0" wp14:anchorId="5EA4F2B6" wp14:editId="3369CDCB">
            <wp:extent cx="5760720" cy="5560060"/>
            <wp:effectExtent l="19050" t="19050" r="11430" b="21590"/>
            <wp:docPr id="1284614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5560060"/>
                    </a:xfrm>
                    <a:prstGeom prst="rect">
                      <a:avLst/>
                    </a:prstGeom>
                    <a:noFill/>
                    <a:ln>
                      <a:solidFill>
                        <a:schemeClr val="tx1"/>
                      </a:solidFill>
                    </a:ln>
                  </pic:spPr>
                </pic:pic>
              </a:graphicData>
            </a:graphic>
          </wp:inline>
        </w:drawing>
      </w:r>
    </w:p>
    <w:p w14:paraId="6AFB2925" w14:textId="77777777" w:rsidR="00A07D4B" w:rsidRDefault="00A07D4B" w:rsidP="00A07D4B">
      <w:pPr>
        <w:jc w:val="both"/>
        <w:rPr>
          <w:noProof/>
          <w:color w:val="000000" w:themeColor="text1"/>
          <w:sz w:val="24"/>
          <w:szCs w:val="24"/>
        </w:rPr>
      </w:pPr>
    </w:p>
    <w:p w14:paraId="1B45C50B" w14:textId="48E3ECAB" w:rsidR="00A07D4B" w:rsidRDefault="00A07D4B" w:rsidP="00A07D4B">
      <w:pPr>
        <w:jc w:val="both"/>
        <w:rPr>
          <w:noProof/>
          <w:color w:val="000000" w:themeColor="text1"/>
          <w:sz w:val="24"/>
          <w:szCs w:val="24"/>
        </w:rPr>
      </w:pPr>
      <w:r w:rsidRPr="00A07D4B">
        <w:rPr>
          <w:b/>
          <w:bCs/>
          <w:noProof/>
          <w:color w:val="000000" w:themeColor="text1"/>
          <w:sz w:val="24"/>
          <w:szCs w:val="24"/>
        </w:rPr>
        <w:t xml:space="preserve">Gambar </w:t>
      </w:r>
      <w:r w:rsidRPr="00A07D4B">
        <w:rPr>
          <w:b/>
          <w:bCs/>
          <w:noProof/>
          <w:color w:val="000000" w:themeColor="text1"/>
          <w:sz w:val="24"/>
          <w:szCs w:val="24"/>
        </w:rPr>
        <w:t>2</w:t>
      </w:r>
      <w:r w:rsidRPr="00AB1D75">
        <w:rPr>
          <w:noProof/>
          <w:color w:val="000000" w:themeColor="text1"/>
          <w:sz w:val="24"/>
          <w:szCs w:val="24"/>
        </w:rPr>
        <w:t xml:space="preserve">. </w:t>
      </w:r>
      <w:r>
        <w:rPr>
          <w:noProof/>
          <w:color w:val="000000" w:themeColor="text1"/>
          <w:sz w:val="24"/>
          <w:szCs w:val="24"/>
        </w:rPr>
        <w:t xml:space="preserve">Daftar foto gulma yang terdapat pada lahan apotek hidup SMPN 6 Ternate: 1. </w:t>
      </w:r>
      <w:r w:rsidRPr="00AB1D75">
        <w:rPr>
          <w:i/>
          <w:iCs/>
          <w:noProof/>
          <w:color w:val="000000" w:themeColor="text1"/>
          <w:sz w:val="24"/>
          <w:szCs w:val="24"/>
        </w:rPr>
        <w:t>Achyrathes aspera</w:t>
      </w:r>
      <w:r w:rsidRPr="00AB1D75">
        <w:rPr>
          <w:noProof/>
          <w:color w:val="000000" w:themeColor="text1"/>
          <w:sz w:val="24"/>
          <w:szCs w:val="24"/>
        </w:rPr>
        <w:t xml:space="preserve"> L.</w:t>
      </w:r>
      <w:r>
        <w:rPr>
          <w:noProof/>
          <w:color w:val="000000" w:themeColor="text1"/>
          <w:sz w:val="24"/>
          <w:szCs w:val="24"/>
        </w:rPr>
        <w:t xml:space="preserve">; </w:t>
      </w:r>
      <w:r w:rsidRPr="00AB1D75">
        <w:rPr>
          <w:noProof/>
          <w:color w:val="000000" w:themeColor="text1"/>
          <w:sz w:val="24"/>
          <w:szCs w:val="24"/>
        </w:rPr>
        <w:t>2.</w:t>
      </w:r>
      <w:r>
        <w:rPr>
          <w:noProof/>
          <w:color w:val="000000" w:themeColor="text1"/>
          <w:sz w:val="24"/>
          <w:szCs w:val="24"/>
        </w:rPr>
        <w:t xml:space="preserve"> </w:t>
      </w:r>
      <w:r w:rsidRPr="00AB1D75">
        <w:rPr>
          <w:i/>
          <w:iCs/>
          <w:noProof/>
          <w:color w:val="000000" w:themeColor="text1"/>
          <w:sz w:val="24"/>
          <w:szCs w:val="24"/>
        </w:rPr>
        <w:t>Amaranthus virindis</w:t>
      </w:r>
      <w:r w:rsidRPr="00AB1D75">
        <w:rPr>
          <w:noProof/>
          <w:color w:val="000000" w:themeColor="text1"/>
          <w:sz w:val="24"/>
          <w:szCs w:val="24"/>
        </w:rPr>
        <w:t xml:space="preserve"> L.</w:t>
      </w:r>
      <w:r>
        <w:rPr>
          <w:noProof/>
          <w:color w:val="000000" w:themeColor="text1"/>
          <w:sz w:val="24"/>
          <w:szCs w:val="24"/>
        </w:rPr>
        <w:t xml:space="preserve">; </w:t>
      </w:r>
      <w:r w:rsidRPr="00AB1D75">
        <w:rPr>
          <w:noProof/>
          <w:color w:val="000000" w:themeColor="text1"/>
          <w:sz w:val="24"/>
          <w:szCs w:val="24"/>
        </w:rPr>
        <w:t xml:space="preserve">3. </w:t>
      </w:r>
      <w:r w:rsidRPr="00AB1D75">
        <w:rPr>
          <w:i/>
          <w:iCs/>
          <w:noProof/>
          <w:color w:val="000000" w:themeColor="text1"/>
          <w:sz w:val="24"/>
          <w:szCs w:val="24"/>
        </w:rPr>
        <w:t>Amaranthus spinosus</w:t>
      </w:r>
      <w:r>
        <w:rPr>
          <w:noProof/>
          <w:color w:val="000000" w:themeColor="text1"/>
          <w:sz w:val="24"/>
          <w:szCs w:val="24"/>
        </w:rPr>
        <w:t xml:space="preserve">; </w:t>
      </w:r>
      <w:r w:rsidRPr="00AB1D75">
        <w:rPr>
          <w:noProof/>
          <w:color w:val="000000" w:themeColor="text1"/>
          <w:sz w:val="24"/>
          <w:szCs w:val="24"/>
        </w:rPr>
        <w:t>4.</w:t>
      </w:r>
      <w:r>
        <w:rPr>
          <w:noProof/>
          <w:color w:val="000000" w:themeColor="text1"/>
          <w:sz w:val="24"/>
          <w:szCs w:val="24"/>
        </w:rPr>
        <w:t xml:space="preserve"> </w:t>
      </w:r>
      <w:r w:rsidRPr="00AB1D75">
        <w:rPr>
          <w:i/>
          <w:iCs/>
          <w:noProof/>
          <w:color w:val="000000" w:themeColor="text1"/>
          <w:sz w:val="24"/>
          <w:szCs w:val="24"/>
        </w:rPr>
        <w:t>Eleutheranthera ruderalis</w:t>
      </w:r>
      <w:r w:rsidRPr="00AB1D75">
        <w:rPr>
          <w:noProof/>
          <w:color w:val="000000" w:themeColor="text1"/>
          <w:sz w:val="24"/>
          <w:szCs w:val="24"/>
        </w:rPr>
        <w:t xml:space="preserve"> (Sw.)</w:t>
      </w:r>
      <w:r>
        <w:rPr>
          <w:noProof/>
          <w:color w:val="000000" w:themeColor="text1"/>
          <w:sz w:val="24"/>
          <w:szCs w:val="24"/>
        </w:rPr>
        <w:t xml:space="preserve">; </w:t>
      </w:r>
      <w:r w:rsidRPr="00AB1D75">
        <w:rPr>
          <w:noProof/>
          <w:color w:val="000000" w:themeColor="text1"/>
          <w:sz w:val="24"/>
          <w:szCs w:val="24"/>
        </w:rPr>
        <w:t>5.</w:t>
      </w:r>
      <w:r>
        <w:rPr>
          <w:noProof/>
          <w:color w:val="000000" w:themeColor="text1"/>
          <w:sz w:val="24"/>
          <w:szCs w:val="24"/>
        </w:rPr>
        <w:t xml:space="preserve"> </w:t>
      </w:r>
      <w:r w:rsidRPr="00AB1D75">
        <w:rPr>
          <w:i/>
          <w:iCs/>
          <w:noProof/>
          <w:color w:val="000000" w:themeColor="text1"/>
          <w:sz w:val="24"/>
          <w:szCs w:val="24"/>
        </w:rPr>
        <w:t>Tridax procumbens</w:t>
      </w:r>
      <w:r>
        <w:rPr>
          <w:i/>
          <w:iCs/>
          <w:noProof/>
          <w:color w:val="000000" w:themeColor="text1"/>
          <w:sz w:val="24"/>
          <w:szCs w:val="24"/>
        </w:rPr>
        <w:t xml:space="preserve">; </w:t>
      </w:r>
      <w:r w:rsidRPr="00AB1D75">
        <w:rPr>
          <w:noProof/>
          <w:color w:val="000000" w:themeColor="text1"/>
          <w:sz w:val="24"/>
          <w:szCs w:val="24"/>
        </w:rPr>
        <w:t>6.</w:t>
      </w:r>
      <w:r>
        <w:rPr>
          <w:noProof/>
          <w:color w:val="000000" w:themeColor="text1"/>
          <w:sz w:val="24"/>
          <w:szCs w:val="24"/>
        </w:rPr>
        <w:t xml:space="preserve"> </w:t>
      </w:r>
      <w:r w:rsidRPr="00AB1D75">
        <w:rPr>
          <w:i/>
          <w:iCs/>
          <w:noProof/>
          <w:color w:val="000000" w:themeColor="text1"/>
          <w:sz w:val="24"/>
          <w:szCs w:val="24"/>
        </w:rPr>
        <w:t>Cleome rutidosperma</w:t>
      </w:r>
      <w:r w:rsidRPr="00AB1D75">
        <w:rPr>
          <w:noProof/>
          <w:color w:val="000000" w:themeColor="text1"/>
          <w:sz w:val="24"/>
          <w:szCs w:val="24"/>
        </w:rPr>
        <w:t xml:space="preserve"> DC.</w:t>
      </w:r>
      <w:r>
        <w:rPr>
          <w:noProof/>
          <w:color w:val="000000" w:themeColor="text1"/>
          <w:sz w:val="24"/>
          <w:szCs w:val="24"/>
        </w:rPr>
        <w:t xml:space="preserve">; </w:t>
      </w:r>
      <w:r w:rsidRPr="00AB1D75">
        <w:rPr>
          <w:noProof/>
          <w:color w:val="000000" w:themeColor="text1"/>
          <w:sz w:val="24"/>
          <w:szCs w:val="24"/>
        </w:rPr>
        <w:t>7.</w:t>
      </w:r>
      <w:r>
        <w:rPr>
          <w:noProof/>
          <w:color w:val="000000" w:themeColor="text1"/>
          <w:sz w:val="24"/>
          <w:szCs w:val="24"/>
        </w:rPr>
        <w:t xml:space="preserve"> </w:t>
      </w:r>
      <w:r w:rsidRPr="00AB1D75">
        <w:rPr>
          <w:i/>
          <w:iCs/>
          <w:noProof/>
          <w:color w:val="000000" w:themeColor="text1"/>
          <w:sz w:val="24"/>
          <w:szCs w:val="24"/>
        </w:rPr>
        <w:t>Commelina erecta</w:t>
      </w:r>
      <w:r w:rsidRPr="00AB1D75">
        <w:rPr>
          <w:noProof/>
          <w:color w:val="000000" w:themeColor="text1"/>
          <w:sz w:val="24"/>
          <w:szCs w:val="24"/>
        </w:rPr>
        <w:t xml:space="preserve"> L.</w:t>
      </w:r>
      <w:r>
        <w:rPr>
          <w:noProof/>
          <w:color w:val="000000" w:themeColor="text1"/>
          <w:sz w:val="24"/>
          <w:szCs w:val="24"/>
        </w:rPr>
        <w:t xml:space="preserve">; </w:t>
      </w:r>
      <w:r w:rsidRPr="00AB1D75">
        <w:rPr>
          <w:noProof/>
          <w:color w:val="000000" w:themeColor="text1"/>
          <w:sz w:val="24"/>
          <w:szCs w:val="24"/>
        </w:rPr>
        <w:t>8.</w:t>
      </w:r>
      <w:r>
        <w:rPr>
          <w:noProof/>
          <w:color w:val="000000" w:themeColor="text1"/>
          <w:sz w:val="24"/>
          <w:szCs w:val="24"/>
        </w:rPr>
        <w:t xml:space="preserve"> </w:t>
      </w:r>
      <w:r w:rsidRPr="00AB1D75">
        <w:rPr>
          <w:i/>
          <w:iCs/>
          <w:noProof/>
          <w:color w:val="000000" w:themeColor="text1"/>
          <w:sz w:val="24"/>
          <w:szCs w:val="24"/>
        </w:rPr>
        <w:t>Ipomoea pes-tigridis</w:t>
      </w:r>
      <w:r>
        <w:rPr>
          <w:i/>
          <w:iCs/>
          <w:noProof/>
          <w:color w:val="000000" w:themeColor="text1"/>
          <w:sz w:val="24"/>
          <w:szCs w:val="24"/>
        </w:rPr>
        <w:t xml:space="preserve">; </w:t>
      </w:r>
      <w:r w:rsidRPr="00AB1D75">
        <w:rPr>
          <w:noProof/>
          <w:color w:val="000000" w:themeColor="text1"/>
          <w:sz w:val="24"/>
          <w:szCs w:val="24"/>
        </w:rPr>
        <w:t>9.</w:t>
      </w:r>
      <w:r>
        <w:rPr>
          <w:noProof/>
          <w:color w:val="000000" w:themeColor="text1"/>
          <w:sz w:val="24"/>
          <w:szCs w:val="24"/>
        </w:rPr>
        <w:t xml:space="preserve"> </w:t>
      </w:r>
      <w:r w:rsidRPr="00AB1D75">
        <w:rPr>
          <w:i/>
          <w:iCs/>
          <w:noProof/>
          <w:color w:val="000000" w:themeColor="text1"/>
          <w:sz w:val="24"/>
          <w:szCs w:val="24"/>
        </w:rPr>
        <w:t>Melothria pendula</w:t>
      </w:r>
      <w:r w:rsidRPr="00AB1D75">
        <w:rPr>
          <w:noProof/>
          <w:color w:val="000000" w:themeColor="text1"/>
          <w:sz w:val="24"/>
          <w:szCs w:val="24"/>
        </w:rPr>
        <w:t xml:space="preserve"> L.</w:t>
      </w:r>
      <w:r>
        <w:rPr>
          <w:noProof/>
          <w:color w:val="000000" w:themeColor="text1"/>
          <w:sz w:val="24"/>
          <w:szCs w:val="24"/>
        </w:rPr>
        <w:t xml:space="preserve">; </w:t>
      </w:r>
      <w:r w:rsidRPr="00AB1D75">
        <w:rPr>
          <w:noProof/>
          <w:color w:val="000000" w:themeColor="text1"/>
          <w:sz w:val="24"/>
          <w:szCs w:val="24"/>
        </w:rPr>
        <w:t>10.</w:t>
      </w:r>
      <w:r>
        <w:rPr>
          <w:noProof/>
          <w:color w:val="000000" w:themeColor="text1"/>
          <w:sz w:val="24"/>
          <w:szCs w:val="24"/>
        </w:rPr>
        <w:t xml:space="preserve"> </w:t>
      </w:r>
      <w:r w:rsidRPr="00AB1D75">
        <w:rPr>
          <w:i/>
          <w:iCs/>
          <w:noProof/>
          <w:color w:val="000000" w:themeColor="text1"/>
          <w:sz w:val="24"/>
          <w:szCs w:val="24"/>
        </w:rPr>
        <w:t>Cyperus rotundus</w:t>
      </w:r>
      <w:r w:rsidRPr="00AB1D75">
        <w:rPr>
          <w:noProof/>
          <w:color w:val="000000" w:themeColor="text1"/>
          <w:sz w:val="24"/>
          <w:szCs w:val="24"/>
        </w:rPr>
        <w:t xml:space="preserve"> L.</w:t>
      </w:r>
      <w:r>
        <w:rPr>
          <w:noProof/>
          <w:color w:val="000000" w:themeColor="text1"/>
          <w:sz w:val="24"/>
          <w:szCs w:val="24"/>
        </w:rPr>
        <w:t xml:space="preserve">; </w:t>
      </w:r>
      <w:r w:rsidRPr="00AB1D75">
        <w:rPr>
          <w:noProof/>
          <w:color w:val="000000" w:themeColor="text1"/>
          <w:sz w:val="24"/>
          <w:szCs w:val="24"/>
        </w:rPr>
        <w:t>11.</w:t>
      </w:r>
      <w:r>
        <w:rPr>
          <w:noProof/>
          <w:color w:val="000000" w:themeColor="text1"/>
          <w:sz w:val="24"/>
          <w:szCs w:val="24"/>
        </w:rPr>
        <w:t xml:space="preserve"> </w:t>
      </w:r>
      <w:r w:rsidRPr="00AB1D75">
        <w:rPr>
          <w:i/>
          <w:iCs/>
          <w:noProof/>
          <w:color w:val="000000" w:themeColor="text1"/>
          <w:sz w:val="24"/>
          <w:szCs w:val="24"/>
        </w:rPr>
        <w:t>Cyperus esculentus</w:t>
      </w:r>
      <w:r w:rsidRPr="00AB1D75">
        <w:rPr>
          <w:noProof/>
          <w:color w:val="000000" w:themeColor="text1"/>
          <w:sz w:val="24"/>
          <w:szCs w:val="24"/>
        </w:rPr>
        <w:t xml:space="preserve"> L.</w:t>
      </w:r>
      <w:r>
        <w:rPr>
          <w:noProof/>
          <w:color w:val="000000" w:themeColor="text1"/>
          <w:sz w:val="24"/>
          <w:szCs w:val="24"/>
        </w:rPr>
        <w:t xml:space="preserve">; </w:t>
      </w:r>
      <w:r w:rsidRPr="00AB1D75">
        <w:rPr>
          <w:noProof/>
          <w:color w:val="000000" w:themeColor="text1"/>
          <w:sz w:val="24"/>
          <w:szCs w:val="24"/>
        </w:rPr>
        <w:t>12.</w:t>
      </w:r>
      <w:r>
        <w:rPr>
          <w:noProof/>
          <w:color w:val="000000" w:themeColor="text1"/>
          <w:sz w:val="24"/>
          <w:szCs w:val="24"/>
        </w:rPr>
        <w:t xml:space="preserve"> </w:t>
      </w:r>
      <w:r w:rsidRPr="00AB1D75">
        <w:rPr>
          <w:i/>
          <w:iCs/>
          <w:noProof/>
          <w:color w:val="000000" w:themeColor="text1"/>
          <w:sz w:val="24"/>
          <w:szCs w:val="24"/>
        </w:rPr>
        <w:t>Euphorbia hirta</w:t>
      </w:r>
      <w:r w:rsidRPr="00AB1D75">
        <w:rPr>
          <w:noProof/>
          <w:color w:val="000000" w:themeColor="text1"/>
          <w:sz w:val="24"/>
          <w:szCs w:val="24"/>
        </w:rPr>
        <w:t xml:space="preserve"> L.</w:t>
      </w:r>
      <w:r>
        <w:rPr>
          <w:noProof/>
          <w:color w:val="000000" w:themeColor="text1"/>
          <w:sz w:val="24"/>
          <w:szCs w:val="24"/>
        </w:rPr>
        <w:t xml:space="preserve">; </w:t>
      </w:r>
      <w:r w:rsidRPr="00AB1D75">
        <w:rPr>
          <w:noProof/>
          <w:color w:val="000000" w:themeColor="text1"/>
          <w:sz w:val="24"/>
          <w:szCs w:val="24"/>
        </w:rPr>
        <w:t>13.Kucing Galak (Acalypha indica L.)</w:t>
      </w:r>
      <w:r>
        <w:rPr>
          <w:noProof/>
          <w:color w:val="000000" w:themeColor="text1"/>
          <w:sz w:val="24"/>
          <w:szCs w:val="24"/>
        </w:rPr>
        <w:t xml:space="preserve">; </w:t>
      </w:r>
      <w:r w:rsidRPr="00B63C42">
        <w:rPr>
          <w:noProof/>
          <w:color w:val="000000" w:themeColor="text1"/>
          <w:sz w:val="24"/>
          <w:szCs w:val="24"/>
        </w:rPr>
        <w:t xml:space="preserve">14. </w:t>
      </w:r>
      <w:r w:rsidRPr="00B63C42">
        <w:rPr>
          <w:i/>
          <w:iCs/>
          <w:noProof/>
          <w:color w:val="000000" w:themeColor="text1"/>
          <w:sz w:val="24"/>
          <w:szCs w:val="24"/>
        </w:rPr>
        <w:t xml:space="preserve">Mimosa  pudica; </w:t>
      </w:r>
      <w:r w:rsidRPr="00B63C42">
        <w:rPr>
          <w:noProof/>
          <w:color w:val="000000" w:themeColor="text1"/>
          <w:sz w:val="24"/>
          <w:szCs w:val="24"/>
        </w:rPr>
        <w:t xml:space="preserve">15. </w:t>
      </w:r>
      <w:r w:rsidRPr="00B63C42">
        <w:rPr>
          <w:i/>
          <w:iCs/>
          <w:noProof/>
          <w:color w:val="000000" w:themeColor="text1"/>
          <w:sz w:val="24"/>
          <w:szCs w:val="24"/>
        </w:rPr>
        <w:t>Clitoria Ternatea</w:t>
      </w:r>
      <w:r w:rsidRPr="00B63C42">
        <w:rPr>
          <w:noProof/>
          <w:color w:val="000000" w:themeColor="text1"/>
          <w:sz w:val="24"/>
          <w:szCs w:val="24"/>
        </w:rPr>
        <w:t xml:space="preserve"> L.; 16. </w:t>
      </w:r>
      <w:r w:rsidRPr="00B63C42">
        <w:rPr>
          <w:i/>
          <w:iCs/>
          <w:noProof/>
          <w:color w:val="000000" w:themeColor="text1"/>
          <w:sz w:val="24"/>
          <w:szCs w:val="24"/>
        </w:rPr>
        <w:t>Spigelia anthelmia</w:t>
      </w:r>
      <w:r w:rsidRPr="00B63C42">
        <w:rPr>
          <w:noProof/>
          <w:color w:val="000000" w:themeColor="text1"/>
          <w:sz w:val="24"/>
          <w:szCs w:val="24"/>
        </w:rPr>
        <w:t xml:space="preserve"> L.; 17. </w:t>
      </w:r>
      <w:r w:rsidRPr="00B63C42">
        <w:rPr>
          <w:i/>
          <w:iCs/>
          <w:noProof/>
          <w:color w:val="000000" w:themeColor="text1"/>
          <w:sz w:val="24"/>
          <w:szCs w:val="24"/>
        </w:rPr>
        <w:t>Sida rhombifolia</w:t>
      </w:r>
      <w:r w:rsidRPr="00B63C42">
        <w:rPr>
          <w:noProof/>
          <w:color w:val="000000" w:themeColor="text1"/>
          <w:sz w:val="24"/>
          <w:szCs w:val="24"/>
        </w:rPr>
        <w:t xml:space="preserve"> L; 18. </w:t>
      </w:r>
      <w:r w:rsidRPr="00B63C42">
        <w:rPr>
          <w:i/>
          <w:iCs/>
          <w:noProof/>
          <w:color w:val="000000" w:themeColor="text1"/>
          <w:sz w:val="24"/>
          <w:szCs w:val="24"/>
        </w:rPr>
        <w:t>Corchorus aestuans</w:t>
      </w:r>
      <w:r w:rsidRPr="00B63C42">
        <w:rPr>
          <w:noProof/>
          <w:color w:val="000000" w:themeColor="text1"/>
          <w:sz w:val="24"/>
          <w:szCs w:val="24"/>
        </w:rPr>
        <w:t xml:space="preserve"> L.; 19. </w:t>
      </w:r>
      <w:r w:rsidRPr="00B63C42">
        <w:rPr>
          <w:i/>
          <w:iCs/>
          <w:noProof/>
          <w:color w:val="000000" w:themeColor="text1"/>
          <w:sz w:val="24"/>
          <w:szCs w:val="24"/>
        </w:rPr>
        <w:t>Boerhavia diffusa</w:t>
      </w:r>
      <w:r w:rsidRPr="00B63C42">
        <w:rPr>
          <w:noProof/>
          <w:color w:val="000000" w:themeColor="text1"/>
          <w:sz w:val="24"/>
          <w:szCs w:val="24"/>
        </w:rPr>
        <w:t xml:space="preserve"> L.; 20. </w:t>
      </w:r>
      <w:r w:rsidRPr="00B63C42">
        <w:rPr>
          <w:i/>
          <w:iCs/>
          <w:noProof/>
          <w:color w:val="000000" w:themeColor="text1"/>
          <w:sz w:val="24"/>
          <w:szCs w:val="24"/>
        </w:rPr>
        <w:t>Oxalis corniculata</w:t>
      </w:r>
      <w:r w:rsidRPr="00B63C42">
        <w:rPr>
          <w:noProof/>
          <w:color w:val="000000" w:themeColor="text1"/>
          <w:sz w:val="24"/>
          <w:szCs w:val="24"/>
        </w:rPr>
        <w:t xml:space="preserve"> L.; 21. </w:t>
      </w:r>
      <w:r w:rsidRPr="00B63C42">
        <w:rPr>
          <w:i/>
          <w:iCs/>
          <w:noProof/>
          <w:color w:val="000000" w:themeColor="text1"/>
          <w:sz w:val="24"/>
          <w:szCs w:val="24"/>
        </w:rPr>
        <w:t>Phyllanthus urinaria</w:t>
      </w:r>
      <w:r w:rsidRPr="00B63C42">
        <w:rPr>
          <w:noProof/>
          <w:color w:val="000000" w:themeColor="text1"/>
          <w:sz w:val="24"/>
          <w:szCs w:val="24"/>
        </w:rPr>
        <w:t xml:space="preserve">; 22. </w:t>
      </w:r>
      <w:r w:rsidRPr="00B63C42">
        <w:rPr>
          <w:i/>
          <w:iCs/>
          <w:noProof/>
          <w:color w:val="000000" w:themeColor="text1"/>
          <w:sz w:val="24"/>
          <w:szCs w:val="24"/>
        </w:rPr>
        <w:t>Digitaria sanguinalis</w:t>
      </w:r>
      <w:r w:rsidRPr="00B63C42">
        <w:rPr>
          <w:noProof/>
          <w:color w:val="000000" w:themeColor="text1"/>
          <w:sz w:val="24"/>
          <w:szCs w:val="24"/>
        </w:rPr>
        <w:t xml:space="preserve"> (L).Scop; 23. </w:t>
      </w:r>
      <w:r w:rsidRPr="00B63C42">
        <w:rPr>
          <w:i/>
          <w:iCs/>
          <w:noProof/>
          <w:color w:val="000000" w:themeColor="text1"/>
          <w:sz w:val="24"/>
          <w:szCs w:val="24"/>
        </w:rPr>
        <w:t>Eragrostis unioloides</w:t>
      </w:r>
      <w:r w:rsidRPr="00B63C42">
        <w:rPr>
          <w:noProof/>
          <w:color w:val="000000" w:themeColor="text1"/>
          <w:sz w:val="24"/>
          <w:szCs w:val="24"/>
        </w:rPr>
        <w:t xml:space="preserve">; 24. </w:t>
      </w:r>
      <w:r w:rsidRPr="00B63C42">
        <w:rPr>
          <w:i/>
          <w:iCs/>
          <w:noProof/>
          <w:color w:val="000000" w:themeColor="text1"/>
          <w:sz w:val="24"/>
          <w:szCs w:val="24"/>
        </w:rPr>
        <w:t xml:space="preserve">Paspalum </w:t>
      </w:r>
      <w:r w:rsidRPr="00B63C42">
        <w:rPr>
          <w:i/>
          <w:iCs/>
          <w:noProof/>
          <w:color w:val="000000" w:themeColor="text1"/>
          <w:sz w:val="24"/>
          <w:szCs w:val="24"/>
        </w:rPr>
        <w:lastRenderedPageBreak/>
        <w:t>fimbriatum</w:t>
      </w:r>
      <w:r w:rsidRPr="00B63C42">
        <w:rPr>
          <w:noProof/>
          <w:color w:val="000000" w:themeColor="text1"/>
          <w:sz w:val="24"/>
          <w:szCs w:val="24"/>
        </w:rPr>
        <w:t xml:space="preserve"> Kunth; 25. </w:t>
      </w:r>
      <w:r w:rsidRPr="00B63C42">
        <w:rPr>
          <w:i/>
          <w:iCs/>
          <w:noProof/>
          <w:color w:val="000000" w:themeColor="text1"/>
          <w:sz w:val="24"/>
          <w:szCs w:val="24"/>
        </w:rPr>
        <w:t>Oldenlandia corymbosa</w:t>
      </w:r>
      <w:r w:rsidRPr="00B63C42">
        <w:rPr>
          <w:noProof/>
          <w:color w:val="000000" w:themeColor="text1"/>
          <w:sz w:val="24"/>
          <w:szCs w:val="24"/>
        </w:rPr>
        <w:t xml:space="preserve"> L.; 26. </w:t>
      </w:r>
      <w:r w:rsidRPr="00B63C42">
        <w:rPr>
          <w:i/>
          <w:iCs/>
          <w:noProof/>
          <w:color w:val="000000" w:themeColor="text1"/>
          <w:sz w:val="24"/>
          <w:szCs w:val="24"/>
        </w:rPr>
        <w:t>Spermacoce remota</w:t>
      </w:r>
      <w:r w:rsidRPr="00B63C42">
        <w:rPr>
          <w:noProof/>
          <w:color w:val="000000" w:themeColor="text1"/>
          <w:sz w:val="24"/>
          <w:szCs w:val="24"/>
        </w:rPr>
        <w:t xml:space="preserve"> Lam; 27. </w:t>
      </w:r>
      <w:r w:rsidRPr="00B63C42">
        <w:rPr>
          <w:i/>
          <w:iCs/>
          <w:noProof/>
          <w:color w:val="000000" w:themeColor="text1"/>
          <w:sz w:val="24"/>
          <w:szCs w:val="24"/>
        </w:rPr>
        <w:t>Priva lappulacea</w:t>
      </w:r>
      <w:r w:rsidRPr="00B63C42">
        <w:rPr>
          <w:noProof/>
          <w:color w:val="000000" w:themeColor="text1"/>
          <w:sz w:val="24"/>
          <w:szCs w:val="24"/>
        </w:rPr>
        <w:t xml:space="preserve"> (L.) Pers.</w:t>
      </w:r>
    </w:p>
    <w:p w14:paraId="4C01B34D" w14:textId="77777777" w:rsidR="008900A7" w:rsidRDefault="008900A7" w:rsidP="002B3AF3">
      <w:pPr>
        <w:jc w:val="both"/>
        <w:rPr>
          <w:color w:val="000000" w:themeColor="text1"/>
          <w:sz w:val="24"/>
          <w:szCs w:val="24"/>
        </w:rPr>
      </w:pPr>
    </w:p>
    <w:p w14:paraId="30C396EF" w14:textId="77777777" w:rsidR="00A07D4B" w:rsidRDefault="00A07D4B" w:rsidP="002B3AF3">
      <w:pPr>
        <w:jc w:val="both"/>
        <w:rPr>
          <w:color w:val="000000" w:themeColor="text1"/>
          <w:sz w:val="24"/>
          <w:szCs w:val="24"/>
        </w:rPr>
      </w:pPr>
    </w:p>
    <w:p w14:paraId="4B9BB33E" w14:textId="77777777" w:rsidR="00A07D4B" w:rsidRDefault="00A07D4B" w:rsidP="002B3AF3">
      <w:pPr>
        <w:jc w:val="both"/>
        <w:rPr>
          <w:color w:val="000000" w:themeColor="text1"/>
          <w:sz w:val="24"/>
          <w:szCs w:val="24"/>
        </w:rPr>
      </w:pPr>
    </w:p>
    <w:p w14:paraId="051BA4F8" w14:textId="77777777" w:rsidR="00A07D4B" w:rsidRPr="002B3AF3" w:rsidRDefault="00A07D4B" w:rsidP="002B3AF3">
      <w:pPr>
        <w:jc w:val="both"/>
        <w:rPr>
          <w:color w:val="000000" w:themeColor="text1"/>
          <w:sz w:val="24"/>
          <w:szCs w:val="24"/>
        </w:rPr>
      </w:pPr>
    </w:p>
    <w:p w14:paraId="78485F32" w14:textId="77777777" w:rsidR="008900A7" w:rsidRPr="00C25FEC" w:rsidRDefault="00AE7F25" w:rsidP="002B3AF3">
      <w:pPr>
        <w:jc w:val="both"/>
        <w:rPr>
          <w:b/>
          <w:color w:val="000000" w:themeColor="text1"/>
          <w:sz w:val="24"/>
          <w:szCs w:val="24"/>
        </w:rPr>
      </w:pPr>
      <w:r w:rsidRPr="00C25FEC">
        <w:rPr>
          <w:b/>
          <w:color w:val="000000" w:themeColor="text1"/>
          <w:sz w:val="24"/>
          <w:szCs w:val="24"/>
        </w:rPr>
        <w:t xml:space="preserve">KESIMPULAN </w:t>
      </w:r>
    </w:p>
    <w:p w14:paraId="0B78F349" w14:textId="58CFB969" w:rsidR="008900A7" w:rsidRPr="00A84756" w:rsidRDefault="00AE7F25" w:rsidP="002B3AF3">
      <w:pPr>
        <w:jc w:val="both"/>
        <w:rPr>
          <w:color w:val="000000" w:themeColor="text1"/>
          <w:sz w:val="24"/>
          <w:szCs w:val="24"/>
          <w:lang w:val="id-ID"/>
        </w:rPr>
      </w:pPr>
      <w:r w:rsidRPr="002B3AF3">
        <w:rPr>
          <w:color w:val="000000" w:themeColor="text1"/>
          <w:sz w:val="24"/>
          <w:szCs w:val="24"/>
        </w:rPr>
        <w:tab/>
      </w:r>
      <w:r w:rsidRPr="00A84756">
        <w:rPr>
          <w:color w:val="000000" w:themeColor="text1"/>
          <w:sz w:val="24"/>
          <w:szCs w:val="24"/>
          <w:lang w:val="id-ID"/>
        </w:rPr>
        <w:t>Berdasarkan hasil yang dicapai dalam penelitian ini, maka dapat ditarik kesimpulan antara lain:</w:t>
      </w:r>
    </w:p>
    <w:p w14:paraId="3A19DD36" w14:textId="3B0EA666" w:rsidR="008900A7" w:rsidRPr="00A84756" w:rsidRDefault="002B3AF3" w:rsidP="002B3AF3">
      <w:pPr>
        <w:numPr>
          <w:ilvl w:val="0"/>
          <w:numId w:val="1"/>
        </w:numPr>
        <w:jc w:val="both"/>
        <w:rPr>
          <w:color w:val="000000" w:themeColor="text1"/>
          <w:sz w:val="24"/>
          <w:szCs w:val="24"/>
          <w:lang w:val="id-ID"/>
        </w:rPr>
      </w:pPr>
      <w:r w:rsidRPr="00A84756">
        <w:rPr>
          <w:color w:val="000000" w:themeColor="text1"/>
          <w:sz w:val="24"/>
          <w:szCs w:val="24"/>
          <w:lang w:val="id-ID"/>
        </w:rPr>
        <w:t>Terdapat 27</w:t>
      </w:r>
      <w:r w:rsidR="00AE7F25" w:rsidRPr="00A84756">
        <w:rPr>
          <w:color w:val="000000" w:themeColor="text1"/>
          <w:sz w:val="24"/>
          <w:szCs w:val="24"/>
          <w:lang w:val="id-ID"/>
        </w:rPr>
        <w:t xml:space="preserve"> spesies gulma </w:t>
      </w:r>
      <w:r w:rsidR="0034190C" w:rsidRPr="00A84756">
        <w:rPr>
          <w:color w:val="000000" w:themeColor="text1"/>
          <w:sz w:val="24"/>
          <w:szCs w:val="24"/>
          <w:lang w:val="id-ID"/>
        </w:rPr>
        <w:t>dari</w:t>
      </w:r>
      <w:r w:rsidRPr="00A84756">
        <w:rPr>
          <w:color w:val="000000" w:themeColor="text1"/>
          <w:sz w:val="24"/>
          <w:szCs w:val="24"/>
          <w:lang w:val="id-ID"/>
        </w:rPr>
        <w:t xml:space="preserve"> 16 Famili </w:t>
      </w:r>
      <w:r w:rsidR="0034190C" w:rsidRPr="00A84756">
        <w:rPr>
          <w:color w:val="000000" w:themeColor="text1"/>
          <w:sz w:val="24"/>
          <w:szCs w:val="24"/>
          <w:lang w:val="id-ID"/>
        </w:rPr>
        <w:t xml:space="preserve">dengan jumlah total 832 individu </w:t>
      </w:r>
      <w:r w:rsidR="00AE7F25" w:rsidRPr="00A84756">
        <w:rPr>
          <w:color w:val="000000" w:themeColor="text1"/>
          <w:sz w:val="24"/>
          <w:szCs w:val="24"/>
          <w:lang w:val="id-ID"/>
        </w:rPr>
        <w:t xml:space="preserve">yang tumbuh di lahan tanaman Apotek </w:t>
      </w:r>
      <w:r w:rsidRPr="00A84756">
        <w:rPr>
          <w:color w:val="000000" w:themeColor="text1"/>
          <w:sz w:val="24"/>
          <w:szCs w:val="24"/>
          <w:lang w:val="id-ID"/>
        </w:rPr>
        <w:t xml:space="preserve">Hidup </w:t>
      </w:r>
      <w:r w:rsidR="0034190C" w:rsidRPr="00A84756">
        <w:rPr>
          <w:color w:val="000000" w:themeColor="text1"/>
          <w:sz w:val="24"/>
          <w:szCs w:val="24"/>
          <w:lang w:val="id-ID"/>
        </w:rPr>
        <w:t>SMPN 6 Kota Ternate</w:t>
      </w:r>
      <w:r w:rsidRPr="00A84756">
        <w:rPr>
          <w:color w:val="000000" w:themeColor="text1"/>
          <w:sz w:val="24"/>
          <w:szCs w:val="24"/>
          <w:lang w:val="id-ID"/>
        </w:rPr>
        <w:t>.</w:t>
      </w:r>
    </w:p>
    <w:p w14:paraId="0D48221C" w14:textId="7883A229" w:rsidR="002B3AF3" w:rsidRPr="00A84756" w:rsidRDefault="002B3AF3" w:rsidP="002B3AF3">
      <w:pPr>
        <w:pStyle w:val="ListParagraph"/>
        <w:numPr>
          <w:ilvl w:val="0"/>
          <w:numId w:val="1"/>
        </w:numPr>
        <w:tabs>
          <w:tab w:val="left" w:pos="993"/>
          <w:tab w:val="left" w:pos="3731"/>
          <w:tab w:val="left" w:pos="5610"/>
        </w:tabs>
        <w:jc w:val="both"/>
        <w:rPr>
          <w:color w:val="000000" w:themeColor="text1"/>
          <w:sz w:val="24"/>
          <w:szCs w:val="24"/>
          <w:lang w:val="id-ID"/>
        </w:rPr>
      </w:pPr>
      <w:r w:rsidRPr="00A84756">
        <w:rPr>
          <w:color w:val="000000" w:themeColor="text1"/>
          <w:sz w:val="24"/>
          <w:szCs w:val="24"/>
          <w:lang w:val="id-ID"/>
        </w:rPr>
        <w:t xml:space="preserve">Spesies gulma yang paling banyak tumbuh di lahan tanaman apotek hidup adalah spesies gulma berdaun </w:t>
      </w:r>
      <w:r w:rsidR="0034190C" w:rsidRPr="00A84756">
        <w:rPr>
          <w:color w:val="000000" w:themeColor="text1"/>
          <w:sz w:val="24"/>
          <w:szCs w:val="24"/>
          <w:lang w:val="id-ID"/>
        </w:rPr>
        <w:t>l</w:t>
      </w:r>
      <w:r w:rsidRPr="00A84756">
        <w:rPr>
          <w:color w:val="000000" w:themeColor="text1"/>
          <w:sz w:val="24"/>
          <w:szCs w:val="24"/>
          <w:lang w:val="id-ID"/>
        </w:rPr>
        <w:t xml:space="preserve">ebar dengan jumlah 691 </w:t>
      </w:r>
      <w:r w:rsidR="0034190C" w:rsidRPr="00A84756">
        <w:rPr>
          <w:color w:val="000000" w:themeColor="text1"/>
          <w:sz w:val="24"/>
          <w:szCs w:val="24"/>
          <w:lang w:val="id-ID"/>
        </w:rPr>
        <w:t>(</w:t>
      </w:r>
      <w:r w:rsidRPr="00A84756">
        <w:rPr>
          <w:color w:val="000000" w:themeColor="text1"/>
          <w:sz w:val="24"/>
          <w:szCs w:val="24"/>
          <w:lang w:val="id-ID"/>
        </w:rPr>
        <w:t>83%</w:t>
      </w:r>
      <w:r w:rsidR="0034190C" w:rsidRPr="00A84756">
        <w:rPr>
          <w:color w:val="000000" w:themeColor="text1"/>
          <w:sz w:val="24"/>
          <w:szCs w:val="24"/>
          <w:lang w:val="id-ID"/>
        </w:rPr>
        <w:t>)</w:t>
      </w:r>
      <w:r w:rsidRPr="00A84756">
        <w:rPr>
          <w:color w:val="000000" w:themeColor="text1"/>
          <w:sz w:val="24"/>
          <w:szCs w:val="24"/>
          <w:lang w:val="id-ID"/>
        </w:rPr>
        <w:t>, sedangkan gulma rerumpu</w:t>
      </w:r>
      <w:r w:rsidR="0034190C" w:rsidRPr="00A84756">
        <w:rPr>
          <w:color w:val="000000" w:themeColor="text1"/>
          <w:sz w:val="24"/>
          <w:szCs w:val="24"/>
          <w:lang w:val="id-ID"/>
        </w:rPr>
        <w:t>t</w:t>
      </w:r>
      <w:r w:rsidRPr="00A84756">
        <w:rPr>
          <w:color w:val="000000" w:themeColor="text1"/>
          <w:sz w:val="24"/>
          <w:szCs w:val="24"/>
          <w:lang w:val="id-ID"/>
        </w:rPr>
        <w:t xml:space="preserve">an   atau rumput-rumputan yaitu sebanyak 97 </w:t>
      </w:r>
      <w:r w:rsidR="0034190C" w:rsidRPr="00A84756">
        <w:rPr>
          <w:color w:val="000000" w:themeColor="text1"/>
          <w:sz w:val="24"/>
          <w:szCs w:val="24"/>
          <w:lang w:val="id-ID"/>
        </w:rPr>
        <w:t>(</w:t>
      </w:r>
      <w:r w:rsidRPr="00A84756">
        <w:rPr>
          <w:color w:val="000000" w:themeColor="text1"/>
          <w:sz w:val="24"/>
          <w:szCs w:val="24"/>
          <w:lang w:val="id-ID"/>
        </w:rPr>
        <w:t>12%</w:t>
      </w:r>
      <w:r w:rsidR="0034190C" w:rsidRPr="00A84756">
        <w:rPr>
          <w:color w:val="000000" w:themeColor="text1"/>
          <w:sz w:val="24"/>
          <w:szCs w:val="24"/>
          <w:lang w:val="id-ID"/>
        </w:rPr>
        <w:t>)</w:t>
      </w:r>
      <w:r w:rsidRPr="00A84756">
        <w:rPr>
          <w:color w:val="000000" w:themeColor="text1"/>
          <w:sz w:val="24"/>
          <w:szCs w:val="24"/>
          <w:lang w:val="id-ID"/>
        </w:rPr>
        <w:t xml:space="preserve"> dan gulma jenis </w:t>
      </w:r>
      <w:r w:rsidR="0034190C" w:rsidRPr="00A84756">
        <w:rPr>
          <w:color w:val="000000" w:themeColor="text1"/>
          <w:sz w:val="24"/>
          <w:szCs w:val="24"/>
          <w:lang w:val="id-ID"/>
        </w:rPr>
        <w:t>t</w:t>
      </w:r>
      <w:r w:rsidRPr="00A84756">
        <w:rPr>
          <w:color w:val="000000" w:themeColor="text1"/>
          <w:sz w:val="24"/>
          <w:szCs w:val="24"/>
          <w:lang w:val="id-ID"/>
        </w:rPr>
        <w:t xml:space="preserve">eki dengan jumlah 44 tumbuhan </w:t>
      </w:r>
      <w:r w:rsidR="0034190C" w:rsidRPr="00A84756">
        <w:rPr>
          <w:color w:val="000000" w:themeColor="text1"/>
          <w:sz w:val="24"/>
          <w:szCs w:val="24"/>
          <w:lang w:val="id-ID"/>
        </w:rPr>
        <w:t>(</w:t>
      </w:r>
      <w:r w:rsidRPr="00A84756">
        <w:rPr>
          <w:color w:val="000000" w:themeColor="text1"/>
          <w:sz w:val="24"/>
          <w:szCs w:val="24"/>
          <w:lang w:val="id-ID"/>
        </w:rPr>
        <w:t>5%</w:t>
      </w:r>
      <w:r w:rsidR="0034190C" w:rsidRPr="00A84756">
        <w:rPr>
          <w:color w:val="000000" w:themeColor="text1"/>
          <w:sz w:val="24"/>
          <w:szCs w:val="24"/>
          <w:lang w:val="id-ID"/>
        </w:rPr>
        <w:t>)</w:t>
      </w:r>
      <w:r w:rsidRPr="00A84756">
        <w:rPr>
          <w:color w:val="000000" w:themeColor="text1"/>
          <w:sz w:val="24"/>
          <w:szCs w:val="24"/>
          <w:lang w:val="id-ID"/>
        </w:rPr>
        <w:t>.</w:t>
      </w:r>
    </w:p>
    <w:p w14:paraId="23513635" w14:textId="77777777" w:rsidR="008900A7" w:rsidRPr="002B3AF3" w:rsidRDefault="008900A7" w:rsidP="002B3AF3">
      <w:pPr>
        <w:jc w:val="both"/>
        <w:rPr>
          <w:color w:val="000000" w:themeColor="text1"/>
          <w:sz w:val="24"/>
          <w:szCs w:val="24"/>
        </w:rPr>
      </w:pPr>
    </w:p>
    <w:p w14:paraId="1EBFB05F" w14:textId="77777777" w:rsidR="008900A7" w:rsidRPr="002B3AF3" w:rsidRDefault="00AE7F25" w:rsidP="002B3AF3">
      <w:pPr>
        <w:jc w:val="both"/>
        <w:rPr>
          <w:color w:val="000000" w:themeColor="text1"/>
          <w:sz w:val="24"/>
          <w:szCs w:val="24"/>
        </w:rPr>
      </w:pPr>
      <w:r w:rsidRPr="002B3AF3">
        <w:rPr>
          <w:color w:val="000000" w:themeColor="text1"/>
          <w:sz w:val="24"/>
          <w:szCs w:val="24"/>
        </w:rPr>
        <w:t>UCAPAN TERIMA KASIH</w:t>
      </w:r>
    </w:p>
    <w:p w14:paraId="3ADDEE9A" w14:textId="66C2C36A" w:rsidR="008900A7" w:rsidRPr="002B3AF3" w:rsidRDefault="0034190C" w:rsidP="002B3AF3">
      <w:pPr>
        <w:ind w:firstLine="720"/>
        <w:jc w:val="both"/>
        <w:rPr>
          <w:color w:val="000000" w:themeColor="text1"/>
          <w:sz w:val="24"/>
          <w:szCs w:val="24"/>
        </w:rPr>
      </w:pPr>
      <w:r>
        <w:rPr>
          <w:color w:val="000000" w:themeColor="text1"/>
          <w:sz w:val="24"/>
          <w:szCs w:val="24"/>
        </w:rPr>
        <w:t>T</w:t>
      </w:r>
      <w:r w:rsidR="00AE7F25" w:rsidRPr="002B3AF3">
        <w:rPr>
          <w:color w:val="000000" w:themeColor="text1"/>
          <w:sz w:val="24"/>
          <w:szCs w:val="24"/>
        </w:rPr>
        <w:t>erima kasih kepada Universitas Khairun, Fakultas Keguruan dan Ilmu Pendidikan, Program Studi Pendidikan Biologi, yang memberikan tugas penelitian</w:t>
      </w:r>
      <w:r>
        <w:rPr>
          <w:color w:val="000000" w:themeColor="text1"/>
          <w:sz w:val="24"/>
          <w:szCs w:val="24"/>
        </w:rPr>
        <w:t xml:space="preserve">, </w:t>
      </w:r>
      <w:r w:rsidR="00AE7F25" w:rsidRPr="002B3AF3">
        <w:rPr>
          <w:color w:val="000000" w:themeColor="text1"/>
          <w:sz w:val="24"/>
          <w:szCs w:val="24"/>
        </w:rPr>
        <w:t xml:space="preserve">terima kasih </w:t>
      </w:r>
      <w:r>
        <w:rPr>
          <w:color w:val="000000" w:themeColor="text1"/>
          <w:sz w:val="24"/>
          <w:szCs w:val="24"/>
        </w:rPr>
        <w:t xml:space="preserve">juga kepada </w:t>
      </w:r>
      <w:r w:rsidR="00AE7F25" w:rsidRPr="002B3AF3">
        <w:rPr>
          <w:color w:val="000000" w:themeColor="text1"/>
          <w:sz w:val="24"/>
          <w:szCs w:val="24"/>
        </w:rPr>
        <w:t>Kepala Sekolah SMP Negeri 6 Kota Ternate</w:t>
      </w:r>
      <w:r>
        <w:rPr>
          <w:color w:val="000000" w:themeColor="text1"/>
          <w:sz w:val="24"/>
          <w:szCs w:val="24"/>
        </w:rPr>
        <w:t xml:space="preserve"> dan guru-guru serta staf sekolah</w:t>
      </w:r>
      <w:r w:rsidR="00AE7F25" w:rsidRPr="002B3AF3">
        <w:rPr>
          <w:color w:val="000000" w:themeColor="text1"/>
          <w:sz w:val="24"/>
          <w:szCs w:val="24"/>
        </w:rPr>
        <w:t xml:space="preserve"> </w:t>
      </w:r>
      <w:r>
        <w:rPr>
          <w:color w:val="000000" w:themeColor="text1"/>
          <w:sz w:val="24"/>
          <w:szCs w:val="24"/>
        </w:rPr>
        <w:t xml:space="preserve">yang memberikan bantuan selama </w:t>
      </w:r>
      <w:r w:rsidR="00AE7F25" w:rsidRPr="002B3AF3">
        <w:rPr>
          <w:color w:val="000000" w:themeColor="text1"/>
          <w:sz w:val="24"/>
          <w:szCs w:val="24"/>
        </w:rPr>
        <w:t xml:space="preserve">melaksanakan penelitian di lahan Apotek Hidup. </w:t>
      </w:r>
    </w:p>
    <w:p w14:paraId="6F1750DD" w14:textId="77777777" w:rsidR="00D52951" w:rsidRPr="002B3AF3" w:rsidRDefault="00D52951" w:rsidP="002B3AF3">
      <w:pPr>
        <w:jc w:val="both"/>
        <w:rPr>
          <w:color w:val="000000" w:themeColor="text1"/>
          <w:sz w:val="24"/>
          <w:szCs w:val="24"/>
        </w:rPr>
      </w:pPr>
    </w:p>
    <w:p w14:paraId="6C861862" w14:textId="77777777" w:rsidR="008900A7" w:rsidRDefault="00AE7F25" w:rsidP="002B3AF3">
      <w:pPr>
        <w:jc w:val="both"/>
        <w:rPr>
          <w:b/>
          <w:color w:val="000000" w:themeColor="text1"/>
          <w:sz w:val="24"/>
          <w:szCs w:val="24"/>
        </w:rPr>
      </w:pPr>
      <w:r w:rsidRPr="00C25FEC">
        <w:rPr>
          <w:b/>
          <w:color w:val="000000" w:themeColor="text1"/>
          <w:sz w:val="24"/>
          <w:szCs w:val="24"/>
        </w:rPr>
        <w:t>DAFTAR PUSTAKA</w:t>
      </w:r>
    </w:p>
    <w:p w14:paraId="495623EC" w14:textId="6A48D1EC" w:rsidR="009A2894" w:rsidRPr="009A2894" w:rsidRDefault="002F4C60" w:rsidP="009A2894">
      <w:pPr>
        <w:widowControl w:val="0"/>
        <w:autoSpaceDE w:val="0"/>
        <w:autoSpaceDN w:val="0"/>
        <w:adjustRightInd w:val="0"/>
        <w:ind w:left="480" w:hanging="480"/>
        <w:jc w:val="both"/>
        <w:rPr>
          <w:noProof/>
          <w:sz w:val="24"/>
          <w:szCs w:val="24"/>
        </w:rPr>
      </w:pPr>
      <w:r>
        <w:rPr>
          <w:b/>
          <w:color w:val="000000" w:themeColor="text1"/>
          <w:sz w:val="24"/>
          <w:szCs w:val="24"/>
        </w:rPr>
        <w:fldChar w:fldCharType="begin" w:fldLock="1"/>
      </w:r>
      <w:r>
        <w:rPr>
          <w:b/>
          <w:color w:val="000000" w:themeColor="text1"/>
          <w:sz w:val="24"/>
          <w:szCs w:val="24"/>
        </w:rPr>
        <w:instrText xml:space="preserve">ADDIN Mendeley Bibliography CSL_BIBLIOGRAPHY </w:instrText>
      </w:r>
      <w:r>
        <w:rPr>
          <w:b/>
          <w:color w:val="000000" w:themeColor="text1"/>
          <w:sz w:val="24"/>
          <w:szCs w:val="24"/>
        </w:rPr>
        <w:fldChar w:fldCharType="separate"/>
      </w:r>
      <w:r w:rsidR="009A2894" w:rsidRPr="009A2894">
        <w:rPr>
          <w:noProof/>
          <w:sz w:val="24"/>
          <w:szCs w:val="24"/>
        </w:rPr>
        <w:t xml:space="preserve">Abdul Karim, K., Nurmala, T., &amp; Widayat, D. (2015). Pengaruh keberadaan gulma (Ageratum conyzoides dan Boreria alata) terhadap pertumbuhan dan hasil tiga ukuran varietas kedelai (Glycine max L. Merr) pada percobaan pot bertingkat. </w:t>
      </w:r>
      <w:r w:rsidR="009A2894" w:rsidRPr="009A2894">
        <w:rPr>
          <w:i/>
          <w:iCs/>
          <w:noProof/>
          <w:sz w:val="24"/>
          <w:szCs w:val="24"/>
        </w:rPr>
        <w:t>Kultivasi</w:t>
      </w:r>
      <w:r w:rsidR="009A2894" w:rsidRPr="009A2894">
        <w:rPr>
          <w:noProof/>
          <w:sz w:val="24"/>
          <w:szCs w:val="24"/>
        </w:rPr>
        <w:t xml:space="preserve">, </w:t>
      </w:r>
      <w:r w:rsidR="009A2894" w:rsidRPr="009A2894">
        <w:rPr>
          <w:i/>
          <w:iCs/>
          <w:noProof/>
          <w:sz w:val="24"/>
          <w:szCs w:val="24"/>
        </w:rPr>
        <w:t>14</w:t>
      </w:r>
      <w:r w:rsidR="009A2894" w:rsidRPr="009A2894">
        <w:rPr>
          <w:noProof/>
          <w:sz w:val="24"/>
          <w:szCs w:val="24"/>
        </w:rPr>
        <w:t>(2), 1–9. https://doi.org/10.24198/kultivasi.v14i2.12072</w:t>
      </w:r>
    </w:p>
    <w:p w14:paraId="08ACF3D2" w14:textId="77777777" w:rsidR="009A2894" w:rsidRPr="009A2894" w:rsidRDefault="009A2894" w:rsidP="009A2894">
      <w:pPr>
        <w:widowControl w:val="0"/>
        <w:autoSpaceDE w:val="0"/>
        <w:autoSpaceDN w:val="0"/>
        <w:adjustRightInd w:val="0"/>
        <w:ind w:left="480" w:hanging="480"/>
        <w:jc w:val="both"/>
        <w:rPr>
          <w:noProof/>
          <w:sz w:val="24"/>
          <w:szCs w:val="24"/>
        </w:rPr>
      </w:pPr>
      <w:r w:rsidRPr="009A2894">
        <w:rPr>
          <w:noProof/>
          <w:sz w:val="24"/>
          <w:szCs w:val="24"/>
        </w:rPr>
        <w:t xml:space="preserve">Afiyah, N., Kusumo, Y. W. E., Zaman, S., &amp; Fauziah, F. (2023). Identifikasi Keragaman dan Dominansi Gulma di Perkebunan Teh, Pusat Penelitian Teh dan Kina. </w:t>
      </w:r>
      <w:r w:rsidRPr="009A2894">
        <w:rPr>
          <w:i/>
          <w:iCs/>
          <w:noProof/>
          <w:sz w:val="24"/>
          <w:szCs w:val="24"/>
        </w:rPr>
        <w:t>Jurnal Sains Teh Dan Kina</w:t>
      </w:r>
      <w:r w:rsidRPr="009A2894">
        <w:rPr>
          <w:noProof/>
          <w:sz w:val="24"/>
          <w:szCs w:val="24"/>
        </w:rPr>
        <w:t xml:space="preserve">, </w:t>
      </w:r>
      <w:r w:rsidRPr="009A2894">
        <w:rPr>
          <w:i/>
          <w:iCs/>
          <w:noProof/>
          <w:sz w:val="24"/>
          <w:szCs w:val="24"/>
        </w:rPr>
        <w:t>2</w:t>
      </w:r>
      <w:r w:rsidRPr="009A2894">
        <w:rPr>
          <w:noProof/>
          <w:sz w:val="24"/>
          <w:szCs w:val="24"/>
        </w:rPr>
        <w:t>(2), 86–92.</w:t>
      </w:r>
    </w:p>
    <w:p w14:paraId="6E128605" w14:textId="77777777" w:rsidR="009A2894" w:rsidRPr="009A2894" w:rsidRDefault="009A2894" w:rsidP="009A2894">
      <w:pPr>
        <w:widowControl w:val="0"/>
        <w:autoSpaceDE w:val="0"/>
        <w:autoSpaceDN w:val="0"/>
        <w:adjustRightInd w:val="0"/>
        <w:ind w:left="480" w:hanging="480"/>
        <w:jc w:val="both"/>
        <w:rPr>
          <w:noProof/>
          <w:sz w:val="24"/>
          <w:szCs w:val="24"/>
        </w:rPr>
      </w:pPr>
      <w:r w:rsidRPr="009A2894">
        <w:rPr>
          <w:noProof/>
          <w:sz w:val="24"/>
          <w:szCs w:val="24"/>
        </w:rPr>
        <w:t xml:space="preserve">Anggraini, R. (2019). Identifikasi Gulma Pada Lahan Budidaya Jagung (Zea mays L.) Varietas Pertiwi. </w:t>
      </w:r>
      <w:r w:rsidRPr="009A2894">
        <w:rPr>
          <w:i/>
          <w:iCs/>
          <w:noProof/>
          <w:sz w:val="24"/>
          <w:szCs w:val="24"/>
        </w:rPr>
        <w:t>Agrofood: Jurnal Pertanian Dan Pangan</w:t>
      </w:r>
      <w:r w:rsidRPr="009A2894">
        <w:rPr>
          <w:noProof/>
          <w:sz w:val="24"/>
          <w:szCs w:val="24"/>
        </w:rPr>
        <w:t xml:space="preserve">, </w:t>
      </w:r>
      <w:r w:rsidRPr="009A2894">
        <w:rPr>
          <w:i/>
          <w:iCs/>
          <w:noProof/>
          <w:sz w:val="24"/>
          <w:szCs w:val="24"/>
        </w:rPr>
        <w:t>1</w:t>
      </w:r>
      <w:r w:rsidRPr="009A2894">
        <w:rPr>
          <w:noProof/>
          <w:sz w:val="24"/>
          <w:szCs w:val="24"/>
        </w:rPr>
        <w:t>(2), 12–19.</w:t>
      </w:r>
    </w:p>
    <w:p w14:paraId="57AC59A3" w14:textId="77777777" w:rsidR="009A2894" w:rsidRPr="009A2894" w:rsidRDefault="009A2894" w:rsidP="009A2894">
      <w:pPr>
        <w:widowControl w:val="0"/>
        <w:autoSpaceDE w:val="0"/>
        <w:autoSpaceDN w:val="0"/>
        <w:adjustRightInd w:val="0"/>
        <w:ind w:left="480" w:hanging="480"/>
        <w:jc w:val="both"/>
        <w:rPr>
          <w:noProof/>
          <w:sz w:val="24"/>
          <w:szCs w:val="24"/>
        </w:rPr>
      </w:pPr>
      <w:r w:rsidRPr="009A2894">
        <w:rPr>
          <w:noProof/>
          <w:sz w:val="24"/>
          <w:szCs w:val="24"/>
        </w:rPr>
        <w:t xml:space="preserve">Bayyinah, L. N., Syarifah, R. N. K., Mutala’liah, M., &amp; Wulansari, N. K. (2023). Identifikasi Keragaman Gulma Pada Lahan Budidaya Ubi Kayu Di Desa Tamansari, Karanglewas, Banyumas. </w:t>
      </w:r>
      <w:r w:rsidRPr="009A2894">
        <w:rPr>
          <w:i/>
          <w:iCs/>
          <w:noProof/>
          <w:sz w:val="24"/>
          <w:szCs w:val="24"/>
        </w:rPr>
        <w:t>Agro Wiralodra</w:t>
      </w:r>
      <w:r w:rsidRPr="009A2894">
        <w:rPr>
          <w:noProof/>
          <w:sz w:val="24"/>
          <w:szCs w:val="24"/>
        </w:rPr>
        <w:t xml:space="preserve">, </w:t>
      </w:r>
      <w:r w:rsidRPr="009A2894">
        <w:rPr>
          <w:i/>
          <w:iCs/>
          <w:noProof/>
          <w:sz w:val="24"/>
          <w:szCs w:val="24"/>
        </w:rPr>
        <w:t>6</w:t>
      </w:r>
      <w:r w:rsidRPr="009A2894">
        <w:rPr>
          <w:noProof/>
          <w:sz w:val="24"/>
          <w:szCs w:val="24"/>
        </w:rPr>
        <w:t>(2), 61–68. https://doi.org/10.31943/agrowiralodra.v6i2.102</w:t>
      </w:r>
    </w:p>
    <w:p w14:paraId="09F7AABE" w14:textId="77777777" w:rsidR="009A2894" w:rsidRPr="009A2894" w:rsidRDefault="009A2894" w:rsidP="009A2894">
      <w:pPr>
        <w:widowControl w:val="0"/>
        <w:autoSpaceDE w:val="0"/>
        <w:autoSpaceDN w:val="0"/>
        <w:adjustRightInd w:val="0"/>
        <w:ind w:left="480" w:hanging="480"/>
        <w:jc w:val="both"/>
        <w:rPr>
          <w:noProof/>
          <w:sz w:val="24"/>
          <w:szCs w:val="24"/>
        </w:rPr>
      </w:pPr>
      <w:r w:rsidRPr="009A2894">
        <w:rPr>
          <w:noProof/>
          <w:sz w:val="24"/>
          <w:szCs w:val="24"/>
        </w:rPr>
        <w:t xml:space="preserve">Imaniasita, V., Liana, T., Krisyetno, K., &amp; Pamungkas, D. S. (2020). Identifikasi Keragaman dan Dominansi Gulma pada Lahan Pertanaman Kedelai. </w:t>
      </w:r>
      <w:r w:rsidRPr="009A2894">
        <w:rPr>
          <w:i/>
          <w:iCs/>
          <w:noProof/>
          <w:sz w:val="24"/>
          <w:szCs w:val="24"/>
        </w:rPr>
        <w:t>Agrotechnology Research Journal</w:t>
      </w:r>
      <w:r w:rsidRPr="009A2894">
        <w:rPr>
          <w:noProof/>
          <w:sz w:val="24"/>
          <w:szCs w:val="24"/>
        </w:rPr>
        <w:t xml:space="preserve">, </w:t>
      </w:r>
      <w:r w:rsidRPr="009A2894">
        <w:rPr>
          <w:i/>
          <w:iCs/>
          <w:noProof/>
          <w:sz w:val="24"/>
          <w:szCs w:val="24"/>
        </w:rPr>
        <w:t>4</w:t>
      </w:r>
      <w:r w:rsidRPr="009A2894">
        <w:rPr>
          <w:noProof/>
          <w:sz w:val="24"/>
          <w:szCs w:val="24"/>
        </w:rPr>
        <w:t>(1), 11–16. https://doi.org/10.20961/agrotechresj.v4i1.36449</w:t>
      </w:r>
    </w:p>
    <w:p w14:paraId="7D5DFD68" w14:textId="77777777" w:rsidR="009A2894" w:rsidRPr="009A2894" w:rsidRDefault="009A2894" w:rsidP="009A2894">
      <w:pPr>
        <w:widowControl w:val="0"/>
        <w:autoSpaceDE w:val="0"/>
        <w:autoSpaceDN w:val="0"/>
        <w:adjustRightInd w:val="0"/>
        <w:ind w:left="480" w:hanging="480"/>
        <w:jc w:val="both"/>
        <w:rPr>
          <w:noProof/>
          <w:sz w:val="24"/>
          <w:szCs w:val="24"/>
        </w:rPr>
      </w:pPr>
      <w:r w:rsidRPr="009A2894">
        <w:rPr>
          <w:noProof/>
          <w:sz w:val="24"/>
          <w:szCs w:val="24"/>
        </w:rPr>
        <w:t xml:space="preserve">Jumatang, Tambaru, E., &amp; Masniawati, A. (2020). Identifikasi Gulma di Lahan Tanaman Talas Jepang Colocasia esculenta L. Schott var. Antiquorum di Desa Congko Kecamatan Marioriwawo Kabupaten Soppeng. </w:t>
      </w:r>
      <w:r w:rsidRPr="009A2894">
        <w:rPr>
          <w:i/>
          <w:iCs/>
          <w:noProof/>
          <w:sz w:val="24"/>
          <w:szCs w:val="24"/>
        </w:rPr>
        <w:t>BIOMA: Jurnal Biologi Makassar</w:t>
      </w:r>
      <w:r w:rsidRPr="009A2894">
        <w:rPr>
          <w:noProof/>
          <w:sz w:val="24"/>
          <w:szCs w:val="24"/>
        </w:rPr>
        <w:t xml:space="preserve">, </w:t>
      </w:r>
      <w:r w:rsidRPr="009A2894">
        <w:rPr>
          <w:i/>
          <w:iCs/>
          <w:noProof/>
          <w:sz w:val="24"/>
          <w:szCs w:val="24"/>
        </w:rPr>
        <w:t>5</w:t>
      </w:r>
      <w:r w:rsidRPr="009A2894">
        <w:rPr>
          <w:noProof/>
          <w:sz w:val="24"/>
          <w:szCs w:val="24"/>
        </w:rPr>
        <w:t>(1), 69–78. http://journal.unhas.ac.id/index.php/bioma</w:t>
      </w:r>
    </w:p>
    <w:p w14:paraId="19CF7C70" w14:textId="77777777" w:rsidR="009A2894" w:rsidRPr="009A2894" w:rsidRDefault="009A2894" w:rsidP="009A2894">
      <w:pPr>
        <w:widowControl w:val="0"/>
        <w:autoSpaceDE w:val="0"/>
        <w:autoSpaceDN w:val="0"/>
        <w:adjustRightInd w:val="0"/>
        <w:ind w:left="480" w:hanging="480"/>
        <w:jc w:val="both"/>
        <w:rPr>
          <w:noProof/>
          <w:sz w:val="24"/>
          <w:szCs w:val="24"/>
        </w:rPr>
      </w:pPr>
      <w:r w:rsidRPr="009A2894">
        <w:rPr>
          <w:noProof/>
          <w:sz w:val="24"/>
          <w:szCs w:val="24"/>
        </w:rPr>
        <w:t xml:space="preserve">Karenga, F., Killa, Y. M., Kapoe, S. K. K. L., &amp; Jawang, U. P. (2022). Jenis Dan Dominasi Gulma Pada Lahan Tanaman Jagung Di Lokasi Food Estate Kabupaten Sumba Tengah. </w:t>
      </w:r>
      <w:r w:rsidRPr="009A2894">
        <w:rPr>
          <w:i/>
          <w:iCs/>
          <w:noProof/>
          <w:sz w:val="24"/>
          <w:szCs w:val="24"/>
        </w:rPr>
        <w:t>AGRISAINTIFIKA: Jurnal Ilmu-Ilmu Pertanian</w:t>
      </w:r>
      <w:r w:rsidRPr="009A2894">
        <w:rPr>
          <w:noProof/>
          <w:sz w:val="24"/>
          <w:szCs w:val="24"/>
        </w:rPr>
        <w:t xml:space="preserve">, </w:t>
      </w:r>
      <w:r w:rsidRPr="009A2894">
        <w:rPr>
          <w:i/>
          <w:iCs/>
          <w:noProof/>
          <w:sz w:val="24"/>
          <w:szCs w:val="24"/>
        </w:rPr>
        <w:t>6</w:t>
      </w:r>
      <w:r w:rsidRPr="009A2894">
        <w:rPr>
          <w:noProof/>
          <w:sz w:val="24"/>
          <w:szCs w:val="24"/>
        </w:rPr>
        <w:t>(1), 26. https://doi.org/10.32585/ags.v6i1.2259</w:t>
      </w:r>
    </w:p>
    <w:p w14:paraId="47E59FB1" w14:textId="77777777" w:rsidR="009A2894" w:rsidRPr="009A2894" w:rsidRDefault="009A2894" w:rsidP="009A2894">
      <w:pPr>
        <w:widowControl w:val="0"/>
        <w:autoSpaceDE w:val="0"/>
        <w:autoSpaceDN w:val="0"/>
        <w:adjustRightInd w:val="0"/>
        <w:ind w:left="480" w:hanging="480"/>
        <w:jc w:val="both"/>
        <w:rPr>
          <w:noProof/>
          <w:sz w:val="24"/>
          <w:szCs w:val="24"/>
        </w:rPr>
      </w:pPr>
      <w:r w:rsidRPr="009A2894">
        <w:rPr>
          <w:noProof/>
          <w:sz w:val="24"/>
          <w:szCs w:val="24"/>
        </w:rPr>
        <w:t xml:space="preserve">Mahgoub, A. M. M. A. (2019). The impact of five environmental factors on species distribution and weed community structure in the coastal farmland and adjacent territories in the northwest delta region, Egypt. </w:t>
      </w:r>
      <w:r w:rsidRPr="009A2894">
        <w:rPr>
          <w:i/>
          <w:iCs/>
          <w:noProof/>
          <w:sz w:val="24"/>
          <w:szCs w:val="24"/>
        </w:rPr>
        <w:t>Heliyon</w:t>
      </w:r>
      <w:r w:rsidRPr="009A2894">
        <w:rPr>
          <w:noProof/>
          <w:sz w:val="24"/>
          <w:szCs w:val="24"/>
        </w:rPr>
        <w:t xml:space="preserve">, </w:t>
      </w:r>
      <w:r w:rsidRPr="009A2894">
        <w:rPr>
          <w:i/>
          <w:iCs/>
          <w:noProof/>
          <w:sz w:val="24"/>
          <w:szCs w:val="24"/>
        </w:rPr>
        <w:t>5</w:t>
      </w:r>
      <w:r w:rsidRPr="009A2894">
        <w:rPr>
          <w:noProof/>
          <w:sz w:val="24"/>
          <w:szCs w:val="24"/>
        </w:rPr>
        <w:t xml:space="preserve">(4), e01441 (1-33). </w:t>
      </w:r>
      <w:r w:rsidRPr="009A2894">
        <w:rPr>
          <w:noProof/>
          <w:sz w:val="24"/>
          <w:szCs w:val="24"/>
        </w:rPr>
        <w:lastRenderedPageBreak/>
        <w:t>https://doi.org/10.1016/j.heliyon.2019.e01441</w:t>
      </w:r>
    </w:p>
    <w:p w14:paraId="4F2C1C52" w14:textId="77777777" w:rsidR="009A2894" w:rsidRPr="009A2894" w:rsidRDefault="009A2894" w:rsidP="009A2894">
      <w:pPr>
        <w:widowControl w:val="0"/>
        <w:autoSpaceDE w:val="0"/>
        <w:autoSpaceDN w:val="0"/>
        <w:adjustRightInd w:val="0"/>
        <w:ind w:left="480" w:hanging="480"/>
        <w:jc w:val="both"/>
        <w:rPr>
          <w:noProof/>
          <w:sz w:val="24"/>
          <w:szCs w:val="24"/>
        </w:rPr>
      </w:pPr>
      <w:r w:rsidRPr="009A2894">
        <w:rPr>
          <w:noProof/>
          <w:sz w:val="24"/>
          <w:szCs w:val="24"/>
        </w:rPr>
        <w:t xml:space="preserve">Murtilaksono, A., Adiwena, M., Nurjanah, N., Rahim, A., &amp; Syahil, M. (2021). Identifikasi Gulma Di Lahan Pertanian Hortikultura Kecamatan Tarakan Utara Kalimantan Utara. </w:t>
      </w:r>
      <w:r w:rsidRPr="009A2894">
        <w:rPr>
          <w:i/>
          <w:iCs/>
          <w:noProof/>
          <w:sz w:val="24"/>
          <w:szCs w:val="24"/>
        </w:rPr>
        <w:t>Jurnal Ilmu Pertanian</w:t>
      </w:r>
      <w:r w:rsidRPr="009A2894">
        <w:rPr>
          <w:noProof/>
          <w:sz w:val="24"/>
          <w:szCs w:val="24"/>
        </w:rPr>
        <w:t xml:space="preserve">, </w:t>
      </w:r>
      <w:r w:rsidRPr="009A2894">
        <w:rPr>
          <w:i/>
          <w:iCs/>
          <w:noProof/>
          <w:sz w:val="24"/>
          <w:szCs w:val="24"/>
        </w:rPr>
        <w:t>4</w:t>
      </w:r>
      <w:r w:rsidRPr="009A2894">
        <w:rPr>
          <w:noProof/>
          <w:sz w:val="24"/>
          <w:szCs w:val="24"/>
        </w:rPr>
        <w:t>(1), 1–4. https://doi.org/10.35334/jpen.v4i1.1919</w:t>
      </w:r>
    </w:p>
    <w:p w14:paraId="6A475984" w14:textId="77777777" w:rsidR="009A2894" w:rsidRPr="009A2894" w:rsidRDefault="009A2894" w:rsidP="009A2894">
      <w:pPr>
        <w:widowControl w:val="0"/>
        <w:autoSpaceDE w:val="0"/>
        <w:autoSpaceDN w:val="0"/>
        <w:adjustRightInd w:val="0"/>
        <w:ind w:left="480" w:hanging="480"/>
        <w:jc w:val="both"/>
        <w:rPr>
          <w:noProof/>
          <w:sz w:val="24"/>
          <w:szCs w:val="24"/>
        </w:rPr>
      </w:pPr>
      <w:r w:rsidRPr="009A2894">
        <w:rPr>
          <w:noProof/>
          <w:sz w:val="24"/>
          <w:szCs w:val="24"/>
        </w:rPr>
        <w:t xml:space="preserve">Nugraha, K., &amp; Guntoro, D. (2022). Dominansi dan Potensi Resistensi Gulma Eleusine indica terhadap Herbisida Glifosat di Kebun Pendidikan Kelapa Sawit Jonggol, Jawa Barat. </w:t>
      </w:r>
      <w:r w:rsidRPr="009A2894">
        <w:rPr>
          <w:i/>
          <w:iCs/>
          <w:noProof/>
          <w:sz w:val="24"/>
          <w:szCs w:val="24"/>
        </w:rPr>
        <w:t>Bul. Agrohorti</w:t>
      </w:r>
      <w:r w:rsidRPr="009A2894">
        <w:rPr>
          <w:noProof/>
          <w:sz w:val="24"/>
          <w:szCs w:val="24"/>
        </w:rPr>
        <w:t xml:space="preserve">, </w:t>
      </w:r>
      <w:r w:rsidRPr="009A2894">
        <w:rPr>
          <w:i/>
          <w:iCs/>
          <w:noProof/>
          <w:sz w:val="24"/>
          <w:szCs w:val="24"/>
        </w:rPr>
        <w:t>10</w:t>
      </w:r>
      <w:r w:rsidRPr="009A2894">
        <w:rPr>
          <w:noProof/>
          <w:sz w:val="24"/>
          <w:szCs w:val="24"/>
        </w:rPr>
        <w:t>(3), 340–348.</w:t>
      </w:r>
    </w:p>
    <w:p w14:paraId="4E421417" w14:textId="77777777" w:rsidR="009A2894" w:rsidRPr="009A2894" w:rsidRDefault="009A2894" w:rsidP="009A2894">
      <w:pPr>
        <w:widowControl w:val="0"/>
        <w:autoSpaceDE w:val="0"/>
        <w:autoSpaceDN w:val="0"/>
        <w:adjustRightInd w:val="0"/>
        <w:ind w:left="480" w:hanging="480"/>
        <w:jc w:val="both"/>
        <w:rPr>
          <w:noProof/>
          <w:sz w:val="24"/>
          <w:szCs w:val="24"/>
        </w:rPr>
      </w:pPr>
      <w:r w:rsidRPr="009A2894">
        <w:rPr>
          <w:noProof/>
          <w:sz w:val="24"/>
          <w:szCs w:val="24"/>
        </w:rPr>
        <w:t xml:space="preserve">Paiman, P., Ardiyanta, A., Kusumastuti, C. T., Pamungkas, P. B., &amp; Ansar, M. (2022). Identifikasi Propagul Gulma pada Berbagai Jenis Tanah Sawah. </w:t>
      </w:r>
      <w:r w:rsidRPr="009A2894">
        <w:rPr>
          <w:i/>
          <w:iCs/>
          <w:noProof/>
          <w:sz w:val="24"/>
          <w:szCs w:val="24"/>
        </w:rPr>
        <w:t>Vegetalika</w:t>
      </w:r>
      <w:r w:rsidRPr="009A2894">
        <w:rPr>
          <w:noProof/>
          <w:sz w:val="24"/>
          <w:szCs w:val="24"/>
        </w:rPr>
        <w:t xml:space="preserve">, </w:t>
      </w:r>
      <w:r w:rsidRPr="009A2894">
        <w:rPr>
          <w:i/>
          <w:iCs/>
          <w:noProof/>
          <w:sz w:val="24"/>
          <w:szCs w:val="24"/>
        </w:rPr>
        <w:t>11</w:t>
      </w:r>
      <w:r w:rsidRPr="009A2894">
        <w:rPr>
          <w:noProof/>
          <w:sz w:val="24"/>
          <w:szCs w:val="24"/>
        </w:rPr>
        <w:t>(4), 315–328. https://doi.org/10.22146/veg.73437</w:t>
      </w:r>
    </w:p>
    <w:p w14:paraId="580988DA" w14:textId="77777777" w:rsidR="009A2894" w:rsidRPr="009A2894" w:rsidRDefault="009A2894" w:rsidP="009A2894">
      <w:pPr>
        <w:widowControl w:val="0"/>
        <w:autoSpaceDE w:val="0"/>
        <w:autoSpaceDN w:val="0"/>
        <w:adjustRightInd w:val="0"/>
        <w:ind w:left="480" w:hanging="480"/>
        <w:jc w:val="both"/>
        <w:rPr>
          <w:noProof/>
          <w:sz w:val="24"/>
          <w:szCs w:val="24"/>
        </w:rPr>
      </w:pPr>
      <w:r w:rsidRPr="009A2894">
        <w:rPr>
          <w:noProof/>
          <w:sz w:val="24"/>
          <w:szCs w:val="24"/>
        </w:rPr>
        <w:t xml:space="preserve">Pujiwati, I. (2017). </w:t>
      </w:r>
      <w:r w:rsidRPr="009A2894">
        <w:rPr>
          <w:i/>
          <w:iCs/>
          <w:noProof/>
          <w:sz w:val="24"/>
          <w:szCs w:val="24"/>
        </w:rPr>
        <w:t>Pengantar Ilmu Gulma</w:t>
      </w:r>
      <w:r w:rsidRPr="009A2894">
        <w:rPr>
          <w:noProof/>
          <w:sz w:val="24"/>
          <w:szCs w:val="24"/>
        </w:rPr>
        <w:t xml:space="preserve"> (I. Pujiwati (ed.); 1st ed.). Intimedia.</w:t>
      </w:r>
    </w:p>
    <w:p w14:paraId="00D3EC84" w14:textId="77777777" w:rsidR="009A2894" w:rsidRPr="009A2894" w:rsidRDefault="009A2894" w:rsidP="009A2894">
      <w:pPr>
        <w:widowControl w:val="0"/>
        <w:autoSpaceDE w:val="0"/>
        <w:autoSpaceDN w:val="0"/>
        <w:adjustRightInd w:val="0"/>
        <w:ind w:left="480" w:hanging="480"/>
        <w:jc w:val="both"/>
        <w:rPr>
          <w:noProof/>
          <w:sz w:val="24"/>
          <w:szCs w:val="24"/>
        </w:rPr>
      </w:pPr>
      <w:r w:rsidRPr="009A2894">
        <w:rPr>
          <w:noProof/>
          <w:sz w:val="24"/>
          <w:szCs w:val="24"/>
        </w:rPr>
        <w:t xml:space="preserve">Saputra, A. A., Susilo, B., Yusa, M., &amp; Nurjanah, U. (2022). Sistem Pendeteksi Genus Gulma Pada Tanaman Jagung Menggunakan Algoritme Single Shot Detector. </w:t>
      </w:r>
      <w:r w:rsidRPr="009A2894">
        <w:rPr>
          <w:i/>
          <w:iCs/>
          <w:noProof/>
          <w:sz w:val="24"/>
          <w:szCs w:val="24"/>
        </w:rPr>
        <w:t>Rekursif: Jurnal Informatika</w:t>
      </w:r>
      <w:r w:rsidRPr="009A2894">
        <w:rPr>
          <w:noProof/>
          <w:sz w:val="24"/>
          <w:szCs w:val="24"/>
        </w:rPr>
        <w:t xml:space="preserve">, </w:t>
      </w:r>
      <w:r w:rsidRPr="009A2894">
        <w:rPr>
          <w:i/>
          <w:iCs/>
          <w:noProof/>
          <w:sz w:val="24"/>
          <w:szCs w:val="24"/>
        </w:rPr>
        <w:t>10</w:t>
      </w:r>
      <w:r w:rsidRPr="009A2894">
        <w:rPr>
          <w:noProof/>
          <w:sz w:val="24"/>
          <w:szCs w:val="24"/>
        </w:rPr>
        <w:t>(1), 48–60. https://doi.org/10.33369/rekursif.v10i1.18634</w:t>
      </w:r>
    </w:p>
    <w:p w14:paraId="5D2524D8" w14:textId="77777777" w:rsidR="009A2894" w:rsidRPr="009A2894" w:rsidRDefault="009A2894" w:rsidP="009A2894">
      <w:pPr>
        <w:widowControl w:val="0"/>
        <w:autoSpaceDE w:val="0"/>
        <w:autoSpaceDN w:val="0"/>
        <w:adjustRightInd w:val="0"/>
        <w:ind w:left="480" w:hanging="480"/>
        <w:jc w:val="both"/>
        <w:rPr>
          <w:noProof/>
          <w:sz w:val="24"/>
          <w:szCs w:val="24"/>
        </w:rPr>
      </w:pPr>
      <w:r w:rsidRPr="009A2894">
        <w:rPr>
          <w:noProof/>
          <w:sz w:val="24"/>
          <w:szCs w:val="24"/>
        </w:rPr>
        <w:t xml:space="preserve">Suparman, S., Nurhasanah, N., Bahtiar, B., &amp; DAS, S. (2020). Studi Literasi Taksonomi dan Penelusuran Spesimen Lektotipe Cengkih (Syzygium aromaticum (L.) Merr. &amp; Perry). </w:t>
      </w:r>
      <w:r w:rsidRPr="009A2894">
        <w:rPr>
          <w:i/>
          <w:iCs/>
          <w:noProof/>
          <w:sz w:val="24"/>
          <w:szCs w:val="24"/>
        </w:rPr>
        <w:t>Techno: Jurnal Penelitian</w:t>
      </w:r>
      <w:r w:rsidRPr="009A2894">
        <w:rPr>
          <w:noProof/>
          <w:sz w:val="24"/>
          <w:szCs w:val="24"/>
        </w:rPr>
        <w:t xml:space="preserve">, </w:t>
      </w:r>
      <w:r w:rsidRPr="009A2894">
        <w:rPr>
          <w:i/>
          <w:iCs/>
          <w:noProof/>
          <w:sz w:val="24"/>
          <w:szCs w:val="24"/>
        </w:rPr>
        <w:t>9</w:t>
      </w:r>
      <w:r w:rsidRPr="009A2894">
        <w:rPr>
          <w:noProof/>
          <w:sz w:val="24"/>
          <w:szCs w:val="24"/>
        </w:rPr>
        <w:t>(1), 363. https://doi.org/10.33387/tjp.v9i1.1753</w:t>
      </w:r>
    </w:p>
    <w:p w14:paraId="750368B4" w14:textId="77777777" w:rsidR="009A2894" w:rsidRPr="009A2894" w:rsidRDefault="009A2894" w:rsidP="009A2894">
      <w:pPr>
        <w:widowControl w:val="0"/>
        <w:autoSpaceDE w:val="0"/>
        <w:autoSpaceDN w:val="0"/>
        <w:adjustRightInd w:val="0"/>
        <w:ind w:left="480" w:hanging="480"/>
        <w:jc w:val="both"/>
        <w:rPr>
          <w:noProof/>
          <w:sz w:val="24"/>
          <w:szCs w:val="24"/>
        </w:rPr>
      </w:pPr>
      <w:r w:rsidRPr="009A2894">
        <w:rPr>
          <w:noProof/>
          <w:sz w:val="24"/>
          <w:szCs w:val="24"/>
        </w:rPr>
        <w:t xml:space="preserve">Susetyo, H. P. (2023). </w:t>
      </w:r>
      <w:r w:rsidRPr="009A2894">
        <w:rPr>
          <w:i/>
          <w:iCs/>
          <w:noProof/>
          <w:sz w:val="24"/>
          <w:szCs w:val="24"/>
        </w:rPr>
        <w:t>Mengendalikan Gulma Pada Komoditas Hortikultura</w:t>
      </w:r>
      <w:r w:rsidRPr="009A2894">
        <w:rPr>
          <w:noProof/>
          <w:sz w:val="24"/>
          <w:szCs w:val="24"/>
        </w:rPr>
        <w:t>. Direktorat Jendral Hortikultura Kementerian Pertanian.</w:t>
      </w:r>
    </w:p>
    <w:p w14:paraId="1ED4BED3" w14:textId="77777777" w:rsidR="009A2894" w:rsidRPr="009A2894" w:rsidRDefault="009A2894" w:rsidP="009A2894">
      <w:pPr>
        <w:widowControl w:val="0"/>
        <w:autoSpaceDE w:val="0"/>
        <w:autoSpaceDN w:val="0"/>
        <w:adjustRightInd w:val="0"/>
        <w:ind w:left="480" w:hanging="480"/>
        <w:jc w:val="both"/>
        <w:rPr>
          <w:noProof/>
          <w:sz w:val="24"/>
          <w:szCs w:val="24"/>
        </w:rPr>
      </w:pPr>
      <w:r w:rsidRPr="009A2894">
        <w:rPr>
          <w:noProof/>
          <w:sz w:val="24"/>
          <w:szCs w:val="24"/>
        </w:rPr>
        <w:t xml:space="preserve">Ulya, M. N. S. R., &amp; Sebayang, H. T. (2021). Keanekaragaman Gulma pada Bawang Merah (Allium ascalonicum L.) Akibat Pengaruh Pengendalian Gulma dan Beberapa Jarak Tanam. </w:t>
      </w:r>
      <w:r w:rsidRPr="009A2894">
        <w:rPr>
          <w:i/>
          <w:iCs/>
          <w:noProof/>
          <w:sz w:val="24"/>
          <w:szCs w:val="24"/>
        </w:rPr>
        <w:t>PLANTROPICA: Journal of Agricultural Science</w:t>
      </w:r>
      <w:r w:rsidRPr="009A2894">
        <w:rPr>
          <w:noProof/>
          <w:sz w:val="24"/>
          <w:szCs w:val="24"/>
        </w:rPr>
        <w:t xml:space="preserve">, </w:t>
      </w:r>
      <w:r w:rsidRPr="009A2894">
        <w:rPr>
          <w:i/>
          <w:iCs/>
          <w:noProof/>
          <w:sz w:val="24"/>
          <w:szCs w:val="24"/>
        </w:rPr>
        <w:t>6</w:t>
      </w:r>
      <w:r w:rsidRPr="009A2894">
        <w:rPr>
          <w:noProof/>
          <w:sz w:val="24"/>
          <w:szCs w:val="24"/>
        </w:rPr>
        <w:t>(2), 122–130. https://doi.org/10.21776/ub.jpt.2021.006.2.4</w:t>
      </w:r>
    </w:p>
    <w:p w14:paraId="62A95AD3" w14:textId="77777777" w:rsidR="009A2894" w:rsidRPr="009A2894" w:rsidRDefault="009A2894" w:rsidP="009A2894">
      <w:pPr>
        <w:widowControl w:val="0"/>
        <w:autoSpaceDE w:val="0"/>
        <w:autoSpaceDN w:val="0"/>
        <w:adjustRightInd w:val="0"/>
        <w:ind w:left="480" w:hanging="480"/>
        <w:jc w:val="both"/>
        <w:rPr>
          <w:noProof/>
          <w:sz w:val="24"/>
          <w:szCs w:val="24"/>
        </w:rPr>
      </w:pPr>
      <w:r w:rsidRPr="009A2894">
        <w:rPr>
          <w:noProof/>
          <w:sz w:val="24"/>
          <w:szCs w:val="24"/>
        </w:rPr>
        <w:t xml:space="preserve">Umiyati, U., &amp; Widayat, D. (2017). </w:t>
      </w:r>
      <w:r w:rsidRPr="009A2894">
        <w:rPr>
          <w:i/>
          <w:iCs/>
          <w:noProof/>
          <w:sz w:val="24"/>
          <w:szCs w:val="24"/>
        </w:rPr>
        <w:t>Gulma DanPengendaliannya</w:t>
      </w:r>
      <w:r w:rsidRPr="009A2894">
        <w:rPr>
          <w:noProof/>
          <w:sz w:val="24"/>
          <w:szCs w:val="24"/>
        </w:rPr>
        <w:t xml:space="preserve"> (1st ed.). Depublish.</w:t>
      </w:r>
    </w:p>
    <w:p w14:paraId="160E3702" w14:textId="77777777" w:rsidR="009A2894" w:rsidRPr="009A2894" w:rsidRDefault="009A2894" w:rsidP="009A2894">
      <w:pPr>
        <w:widowControl w:val="0"/>
        <w:autoSpaceDE w:val="0"/>
        <w:autoSpaceDN w:val="0"/>
        <w:adjustRightInd w:val="0"/>
        <w:ind w:left="480" w:hanging="480"/>
        <w:jc w:val="both"/>
        <w:rPr>
          <w:noProof/>
          <w:sz w:val="24"/>
        </w:rPr>
      </w:pPr>
      <w:r w:rsidRPr="009A2894">
        <w:rPr>
          <w:noProof/>
          <w:sz w:val="24"/>
          <w:szCs w:val="24"/>
        </w:rPr>
        <w:t xml:space="preserve">Yuliana, A. I., &amp; Ami, M. S. (2020). Analisis Vegetasi dan Potensi Pemanfaatan Jenis Gulma Pasca Pertanaman Jagung. </w:t>
      </w:r>
      <w:r w:rsidRPr="009A2894">
        <w:rPr>
          <w:i/>
          <w:iCs/>
          <w:noProof/>
          <w:sz w:val="24"/>
          <w:szCs w:val="24"/>
        </w:rPr>
        <w:t>Jurnal Agroteknologi Merdeka Pasuruan</w:t>
      </w:r>
      <w:r w:rsidRPr="009A2894">
        <w:rPr>
          <w:noProof/>
          <w:sz w:val="24"/>
          <w:szCs w:val="24"/>
        </w:rPr>
        <w:t xml:space="preserve">, </w:t>
      </w:r>
      <w:r w:rsidRPr="009A2894">
        <w:rPr>
          <w:i/>
          <w:iCs/>
          <w:noProof/>
          <w:sz w:val="24"/>
          <w:szCs w:val="24"/>
        </w:rPr>
        <w:t>4</w:t>
      </w:r>
      <w:r w:rsidRPr="009A2894">
        <w:rPr>
          <w:noProof/>
          <w:sz w:val="24"/>
          <w:szCs w:val="24"/>
        </w:rPr>
        <w:t>(2), 20–28.</w:t>
      </w:r>
    </w:p>
    <w:p w14:paraId="00FA368C" w14:textId="2D0539FD" w:rsidR="000F592A" w:rsidRPr="00C25FEC" w:rsidRDefault="002F4C60" w:rsidP="009A2894">
      <w:pPr>
        <w:jc w:val="both"/>
        <w:rPr>
          <w:b/>
          <w:color w:val="000000" w:themeColor="text1"/>
          <w:sz w:val="24"/>
          <w:szCs w:val="24"/>
        </w:rPr>
      </w:pPr>
      <w:r>
        <w:rPr>
          <w:b/>
          <w:color w:val="000000" w:themeColor="text1"/>
          <w:sz w:val="24"/>
          <w:szCs w:val="24"/>
        </w:rPr>
        <w:fldChar w:fldCharType="end"/>
      </w:r>
    </w:p>
    <w:sectPr w:rsidR="000F592A" w:rsidRPr="00C25FEC" w:rsidSect="008900A7">
      <w:headerReference w:type="default" r:id="rId15"/>
      <w:footerReference w:type="default" r:id="rId16"/>
      <w:pgSz w:w="11907" w:h="16840"/>
      <w:pgMar w:top="1701"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34510" w14:textId="77777777" w:rsidR="0089519A" w:rsidRDefault="0089519A" w:rsidP="008900A7">
      <w:r>
        <w:separator/>
      </w:r>
    </w:p>
  </w:endnote>
  <w:endnote w:type="continuationSeparator" w:id="0">
    <w:p w14:paraId="6AB37890" w14:textId="77777777" w:rsidR="0089519A" w:rsidRDefault="0089519A" w:rsidP="00890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verlock">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89477" w14:textId="77777777" w:rsidR="007E71A8" w:rsidRDefault="006945A8">
    <w:pPr>
      <w:pBdr>
        <w:top w:val="nil"/>
        <w:left w:val="nil"/>
        <w:bottom w:val="nil"/>
        <w:right w:val="nil"/>
        <w:between w:val="nil"/>
      </w:pBdr>
      <w:tabs>
        <w:tab w:val="center" w:pos="4680"/>
        <w:tab w:val="right" w:pos="9360"/>
      </w:tabs>
      <w:jc w:val="center"/>
      <w:rPr>
        <w:color w:val="000000"/>
      </w:rPr>
    </w:pPr>
    <w:r>
      <w:rPr>
        <w:color w:val="000000"/>
      </w:rPr>
      <w:fldChar w:fldCharType="begin"/>
    </w:r>
    <w:r w:rsidR="007E71A8">
      <w:rPr>
        <w:color w:val="000000"/>
      </w:rPr>
      <w:instrText>PAGE</w:instrText>
    </w:r>
    <w:r>
      <w:rPr>
        <w:color w:val="000000"/>
      </w:rPr>
      <w:fldChar w:fldCharType="separate"/>
    </w:r>
    <w:r w:rsidR="0027016E">
      <w:rPr>
        <w:noProof/>
        <w:color w:val="000000"/>
      </w:rPr>
      <w:t>1</w:t>
    </w:r>
    <w:r>
      <w:rPr>
        <w:color w:val="000000"/>
      </w:rPr>
      <w:fldChar w:fldCharType="end"/>
    </w:r>
  </w:p>
  <w:p w14:paraId="70847610" w14:textId="77777777" w:rsidR="007E71A8" w:rsidRDefault="007E71A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0AD4F" w14:textId="77777777" w:rsidR="0089519A" w:rsidRDefault="0089519A" w:rsidP="008900A7">
      <w:r>
        <w:separator/>
      </w:r>
    </w:p>
  </w:footnote>
  <w:footnote w:type="continuationSeparator" w:id="0">
    <w:p w14:paraId="16EA6A2B" w14:textId="77777777" w:rsidR="0089519A" w:rsidRDefault="0089519A" w:rsidP="00890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1A69C" w14:textId="6C469EBA" w:rsidR="007E71A8" w:rsidRDefault="00987996">
    <w:pPr>
      <w:pBdr>
        <w:top w:val="nil"/>
        <w:left w:val="nil"/>
        <w:bottom w:val="nil"/>
        <w:right w:val="nil"/>
        <w:between w:val="nil"/>
      </w:pBdr>
      <w:tabs>
        <w:tab w:val="center" w:pos="4320"/>
        <w:tab w:val="right" w:pos="8640"/>
        <w:tab w:val="left" w:pos="4195"/>
        <w:tab w:val="left" w:pos="6744"/>
      </w:tabs>
      <w:ind w:right="45"/>
      <w:rPr>
        <w:rFonts w:ascii="Overlock" w:eastAsia="Overlock" w:hAnsi="Overlock" w:cs="Overlock"/>
        <w:color w:val="000000"/>
        <w:sz w:val="22"/>
        <w:szCs w:val="22"/>
      </w:rPr>
    </w:pPr>
    <w:r>
      <w:rPr>
        <w:rFonts w:ascii="Overlock" w:eastAsia="Overlock" w:hAnsi="Overlock" w:cs="Overlock"/>
        <w:color w:val="000000"/>
        <w:sz w:val="22"/>
        <w:szCs w:val="22"/>
      </w:rPr>
      <w:t>Sabtu</w:t>
    </w:r>
    <w:r w:rsidR="007E71A8">
      <w:rPr>
        <w:rFonts w:ascii="Overlock" w:eastAsia="Overlock" w:hAnsi="Overlock" w:cs="Overlock"/>
        <w:color w:val="000000"/>
        <w:sz w:val="22"/>
        <w:szCs w:val="22"/>
      </w:rPr>
      <w:t xml:space="preserve"> dkk (2022)</w:t>
    </w:r>
    <w:r w:rsidR="007E71A8">
      <w:rPr>
        <w:color w:val="000000"/>
        <w:sz w:val="22"/>
        <w:szCs w:val="22"/>
      </w:rPr>
      <w:t xml:space="preserve"> </w:t>
    </w:r>
    <w:r w:rsidR="007E71A8">
      <w:rPr>
        <w:color w:val="000000"/>
        <w:sz w:val="22"/>
        <w:szCs w:val="22"/>
      </w:rPr>
      <w:tab/>
    </w:r>
    <w:r w:rsidR="007E71A8">
      <w:rPr>
        <w:color w:val="000000"/>
        <w:sz w:val="22"/>
        <w:szCs w:val="22"/>
      </w:rPr>
      <w:tab/>
    </w:r>
    <w:r w:rsidR="007E71A8">
      <w:rPr>
        <w:color w:val="000000"/>
        <w:sz w:val="22"/>
        <w:szCs w:val="22"/>
      </w:rPr>
      <w:tab/>
    </w:r>
    <w:r w:rsidR="007E71A8">
      <w:rPr>
        <w:rFonts w:ascii="Overlock" w:eastAsia="Overlock" w:hAnsi="Overlock" w:cs="Overlock"/>
        <w:sz w:val="22"/>
        <w:szCs w:val="22"/>
      </w:rPr>
      <w:t>E</w:t>
    </w:r>
    <w:r w:rsidR="007E71A8">
      <w:rPr>
        <w:rFonts w:ascii="Overlock" w:eastAsia="Overlock" w:hAnsi="Overlock" w:cs="Overlock"/>
        <w:color w:val="000000"/>
        <w:sz w:val="22"/>
        <w:szCs w:val="22"/>
      </w:rPr>
      <w:t>-ISSN: 2</w:t>
    </w:r>
    <w:r w:rsidR="007E71A8">
      <w:rPr>
        <w:rFonts w:ascii="Overlock" w:eastAsia="Overlock" w:hAnsi="Overlock" w:cs="Overlock"/>
        <w:sz w:val="22"/>
        <w:szCs w:val="22"/>
      </w:rPr>
      <w:t>829</w:t>
    </w:r>
    <w:r w:rsidR="007E71A8">
      <w:rPr>
        <w:rFonts w:ascii="Overlock" w:eastAsia="Overlock" w:hAnsi="Overlock" w:cs="Overlock"/>
        <w:color w:val="000000"/>
        <w:sz w:val="22"/>
        <w:szCs w:val="22"/>
      </w:rPr>
      <w:t>-</w:t>
    </w:r>
    <w:r w:rsidR="007E71A8">
      <w:rPr>
        <w:rFonts w:ascii="Overlock" w:eastAsia="Overlock" w:hAnsi="Overlock" w:cs="Overlock"/>
        <w:sz w:val="22"/>
        <w:szCs w:val="22"/>
      </w:rPr>
      <w:t>0844</w:t>
    </w:r>
  </w:p>
  <w:p w14:paraId="3FD18B6F" w14:textId="680EE407" w:rsidR="007E71A8" w:rsidRDefault="007E71A8">
    <w:pPr>
      <w:tabs>
        <w:tab w:val="left" w:pos="6744"/>
      </w:tabs>
      <w:rPr>
        <w:sz w:val="22"/>
        <w:szCs w:val="22"/>
      </w:rPr>
    </w:pPr>
    <w:r>
      <w:rPr>
        <w:rFonts w:ascii="Overlock" w:eastAsia="Overlock" w:hAnsi="Overlock" w:cs="Overlock"/>
        <w:color w:val="000000"/>
        <w:sz w:val="22"/>
        <w:szCs w:val="22"/>
      </w:rPr>
      <w:t>Jurnal Bioedukasi</w:t>
    </w:r>
    <w:r>
      <w:rPr>
        <w:rFonts w:ascii="Bookman Old Style" w:eastAsia="Bookman Old Style" w:hAnsi="Bookman Old Style" w:cs="Bookman Old Style"/>
        <w:color w:val="FF0000"/>
        <w:sz w:val="22"/>
        <w:szCs w:val="22"/>
      </w:rPr>
      <w:tab/>
    </w:r>
    <w:r>
      <w:rPr>
        <w:rFonts w:ascii="Overlock" w:eastAsia="Overlock" w:hAnsi="Overlock" w:cs="Overlock"/>
        <w:color w:val="000000"/>
        <w:sz w:val="22"/>
        <w:szCs w:val="22"/>
      </w:rPr>
      <w:t xml:space="preserve">Vol </w:t>
    </w:r>
    <w:r w:rsidR="00987996">
      <w:rPr>
        <w:rFonts w:ascii="Overlock" w:eastAsia="Overlock" w:hAnsi="Overlock" w:cs="Overlock"/>
        <w:sz w:val="22"/>
        <w:szCs w:val="22"/>
      </w:rPr>
      <w:t>6</w:t>
    </w:r>
    <w:r>
      <w:rPr>
        <w:rFonts w:ascii="Overlock" w:eastAsia="Overlock" w:hAnsi="Overlock" w:cs="Overlock"/>
        <w:color w:val="000000"/>
        <w:sz w:val="22"/>
        <w:szCs w:val="22"/>
      </w:rPr>
      <w:t xml:space="preserve"> No (</w:t>
    </w:r>
    <w:r w:rsidR="00987996">
      <w:rPr>
        <w:rFonts w:ascii="Overlock" w:eastAsia="Overlock" w:hAnsi="Overlock" w:cs="Overlock"/>
        <w:color w:val="000000"/>
        <w:sz w:val="22"/>
        <w:szCs w:val="22"/>
      </w:rPr>
      <w:t>2</w:t>
    </w:r>
    <w:r>
      <w:rPr>
        <w:rFonts w:ascii="Overlock" w:eastAsia="Overlock" w:hAnsi="Overlock" w:cs="Overlock"/>
        <w:color w:val="000000"/>
        <w:sz w:val="22"/>
        <w:szCs w:val="22"/>
      </w:rPr>
      <w:t xml:space="preserve">) </w:t>
    </w:r>
    <w:r w:rsidR="00987996">
      <w:rPr>
        <w:rFonts w:ascii="Overlock" w:eastAsia="Overlock" w:hAnsi="Overlock" w:cs="Overlock"/>
        <w:color w:val="000000"/>
        <w:sz w:val="22"/>
        <w:szCs w:val="22"/>
      </w:rPr>
      <w:t xml:space="preserve">Okt. </w:t>
    </w:r>
    <w:r>
      <w:rPr>
        <w:rFonts w:ascii="Overlock" w:eastAsia="Overlock" w:hAnsi="Overlock" w:cs="Overlock"/>
        <w:color w:val="000000"/>
        <w:sz w:val="22"/>
        <w:szCs w:val="22"/>
      </w:rPr>
      <w:t>202</w:t>
    </w:r>
    <w:r w:rsidR="00987996">
      <w:rPr>
        <w:rFonts w:ascii="Overlock" w:eastAsia="Overlock" w:hAnsi="Overlock" w:cs="Overlock"/>
        <w:color w:val="000000"/>
        <w:sz w:val="22"/>
        <w:szCs w:val="22"/>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A44A6"/>
    <w:multiLevelType w:val="hybridMultilevel"/>
    <w:tmpl w:val="8B3E71EA"/>
    <w:lvl w:ilvl="0" w:tplc="25C8EB76">
      <w:start w:val="1"/>
      <w:numFmt w:val="decimal"/>
      <w:lvlText w:val="%1)"/>
      <w:lvlJc w:val="left"/>
      <w:pPr>
        <w:ind w:left="5760" w:hanging="360"/>
      </w:pPr>
      <w:rPr>
        <w:rFonts w:hint="default"/>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 w15:restartNumberingAfterBreak="0">
    <w:nsid w:val="20411827"/>
    <w:multiLevelType w:val="hybridMultilevel"/>
    <w:tmpl w:val="8B3E71EA"/>
    <w:lvl w:ilvl="0" w:tplc="25C8EB76">
      <w:start w:val="1"/>
      <w:numFmt w:val="decimal"/>
      <w:lvlText w:val="%1)"/>
      <w:lvlJc w:val="left"/>
      <w:pPr>
        <w:ind w:left="5760" w:hanging="360"/>
      </w:pPr>
      <w:rPr>
        <w:rFonts w:hint="default"/>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 w15:restartNumberingAfterBreak="0">
    <w:nsid w:val="26F71473"/>
    <w:multiLevelType w:val="multilevel"/>
    <w:tmpl w:val="45706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E7142BE"/>
    <w:multiLevelType w:val="multilevel"/>
    <w:tmpl w:val="4434D06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713977FD"/>
    <w:multiLevelType w:val="multilevel"/>
    <w:tmpl w:val="F6301C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16375096">
    <w:abstractNumId w:val="4"/>
  </w:num>
  <w:num w:numId="2" w16cid:durableId="609625503">
    <w:abstractNumId w:val="3"/>
  </w:num>
  <w:num w:numId="3" w16cid:durableId="1093940940">
    <w:abstractNumId w:val="2"/>
  </w:num>
  <w:num w:numId="4" w16cid:durableId="2060279444">
    <w:abstractNumId w:val="0"/>
  </w:num>
  <w:num w:numId="5" w16cid:durableId="44527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0A7"/>
    <w:rsid w:val="00000363"/>
    <w:rsid w:val="00013AB3"/>
    <w:rsid w:val="00046426"/>
    <w:rsid w:val="000732B1"/>
    <w:rsid w:val="000B6D65"/>
    <w:rsid w:val="000F592A"/>
    <w:rsid w:val="000F72EC"/>
    <w:rsid w:val="00147A71"/>
    <w:rsid w:val="001520C2"/>
    <w:rsid w:val="001A409F"/>
    <w:rsid w:val="001B5618"/>
    <w:rsid w:val="001D182D"/>
    <w:rsid w:val="001D35CC"/>
    <w:rsid w:val="001F69C3"/>
    <w:rsid w:val="00226056"/>
    <w:rsid w:val="002265ED"/>
    <w:rsid w:val="00233E5D"/>
    <w:rsid w:val="0027016E"/>
    <w:rsid w:val="002A585F"/>
    <w:rsid w:val="002B0941"/>
    <w:rsid w:val="002B3AF3"/>
    <w:rsid w:val="002C4F30"/>
    <w:rsid w:val="002F4C60"/>
    <w:rsid w:val="00314275"/>
    <w:rsid w:val="0034190C"/>
    <w:rsid w:val="0037496B"/>
    <w:rsid w:val="00377561"/>
    <w:rsid w:val="00383AB4"/>
    <w:rsid w:val="003A319B"/>
    <w:rsid w:val="003B543E"/>
    <w:rsid w:val="003E623E"/>
    <w:rsid w:val="00401473"/>
    <w:rsid w:val="00406286"/>
    <w:rsid w:val="004B1816"/>
    <w:rsid w:val="004B6E97"/>
    <w:rsid w:val="004C3D2B"/>
    <w:rsid w:val="00541C94"/>
    <w:rsid w:val="0054259A"/>
    <w:rsid w:val="005861AF"/>
    <w:rsid w:val="0060740B"/>
    <w:rsid w:val="006322B9"/>
    <w:rsid w:val="00662D68"/>
    <w:rsid w:val="0068362F"/>
    <w:rsid w:val="006945A8"/>
    <w:rsid w:val="00721279"/>
    <w:rsid w:val="00727F26"/>
    <w:rsid w:val="0077174A"/>
    <w:rsid w:val="0078620A"/>
    <w:rsid w:val="007940D0"/>
    <w:rsid w:val="007C3A21"/>
    <w:rsid w:val="007E71A8"/>
    <w:rsid w:val="00846A45"/>
    <w:rsid w:val="008572E5"/>
    <w:rsid w:val="00864B90"/>
    <w:rsid w:val="00866945"/>
    <w:rsid w:val="008710AA"/>
    <w:rsid w:val="00880F78"/>
    <w:rsid w:val="008900A7"/>
    <w:rsid w:val="0089519A"/>
    <w:rsid w:val="008B7B18"/>
    <w:rsid w:val="0090467A"/>
    <w:rsid w:val="00915024"/>
    <w:rsid w:val="009202F4"/>
    <w:rsid w:val="00952CC2"/>
    <w:rsid w:val="00977E7C"/>
    <w:rsid w:val="00987996"/>
    <w:rsid w:val="00987B79"/>
    <w:rsid w:val="009A2894"/>
    <w:rsid w:val="009B10A1"/>
    <w:rsid w:val="009E36A9"/>
    <w:rsid w:val="00A03A7A"/>
    <w:rsid w:val="00A07D4B"/>
    <w:rsid w:val="00A25ADC"/>
    <w:rsid w:val="00A53688"/>
    <w:rsid w:val="00A566D4"/>
    <w:rsid w:val="00A84756"/>
    <w:rsid w:val="00A86555"/>
    <w:rsid w:val="00A947F9"/>
    <w:rsid w:val="00AA13FD"/>
    <w:rsid w:val="00AB060E"/>
    <w:rsid w:val="00AB1D75"/>
    <w:rsid w:val="00AB56EF"/>
    <w:rsid w:val="00AC16C2"/>
    <w:rsid w:val="00AC18D2"/>
    <w:rsid w:val="00AE7F25"/>
    <w:rsid w:val="00AF4D68"/>
    <w:rsid w:val="00B10732"/>
    <w:rsid w:val="00B63C42"/>
    <w:rsid w:val="00B91511"/>
    <w:rsid w:val="00BE1D27"/>
    <w:rsid w:val="00BF755D"/>
    <w:rsid w:val="00C25FEC"/>
    <w:rsid w:val="00C474E3"/>
    <w:rsid w:val="00C717FA"/>
    <w:rsid w:val="00C7250E"/>
    <w:rsid w:val="00D02C27"/>
    <w:rsid w:val="00D03570"/>
    <w:rsid w:val="00D075F6"/>
    <w:rsid w:val="00D327D7"/>
    <w:rsid w:val="00D52951"/>
    <w:rsid w:val="00D6163A"/>
    <w:rsid w:val="00D73855"/>
    <w:rsid w:val="00D97E5C"/>
    <w:rsid w:val="00DA6A47"/>
    <w:rsid w:val="00DC3EBD"/>
    <w:rsid w:val="00DE79FC"/>
    <w:rsid w:val="00DF1FA9"/>
    <w:rsid w:val="00E156A7"/>
    <w:rsid w:val="00E37272"/>
    <w:rsid w:val="00E40548"/>
    <w:rsid w:val="00E73201"/>
    <w:rsid w:val="00E90C9D"/>
    <w:rsid w:val="00E9741F"/>
    <w:rsid w:val="00F11900"/>
    <w:rsid w:val="00F11B0B"/>
    <w:rsid w:val="00F13215"/>
    <w:rsid w:val="00F23031"/>
    <w:rsid w:val="00F25C7F"/>
    <w:rsid w:val="00FB374F"/>
    <w:rsid w:val="00FD4794"/>
    <w:rsid w:val="00FE3E3A"/>
    <w:rsid w:val="00FE6142"/>
    <w:rsid w:val="00FF0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0F8EF"/>
  <w15:docId w15:val="{0DF95D73-991B-4747-B885-C0842E80A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E3A"/>
  </w:style>
  <w:style w:type="paragraph" w:styleId="Heading1">
    <w:name w:val="heading 1"/>
    <w:basedOn w:val="Normal2"/>
    <w:next w:val="Normal2"/>
    <w:rsid w:val="00682508"/>
    <w:pPr>
      <w:keepNext/>
      <w:keepLines/>
      <w:spacing w:before="480" w:after="120"/>
      <w:outlineLvl w:val="0"/>
    </w:pPr>
    <w:rPr>
      <w:b/>
      <w:sz w:val="48"/>
      <w:szCs w:val="48"/>
    </w:rPr>
  </w:style>
  <w:style w:type="paragraph" w:styleId="Heading2">
    <w:name w:val="heading 2"/>
    <w:basedOn w:val="Normal2"/>
    <w:next w:val="Normal2"/>
    <w:rsid w:val="00682508"/>
    <w:pPr>
      <w:keepNext/>
      <w:keepLines/>
      <w:spacing w:before="360" w:after="80"/>
      <w:outlineLvl w:val="1"/>
    </w:pPr>
    <w:rPr>
      <w:b/>
      <w:sz w:val="36"/>
      <w:szCs w:val="36"/>
    </w:rPr>
  </w:style>
  <w:style w:type="paragraph" w:styleId="Heading3">
    <w:name w:val="heading 3"/>
    <w:basedOn w:val="Normal2"/>
    <w:next w:val="Normal2"/>
    <w:rsid w:val="00682508"/>
    <w:pPr>
      <w:keepNext/>
      <w:keepLines/>
      <w:spacing w:before="280" w:after="80"/>
      <w:outlineLvl w:val="2"/>
    </w:pPr>
    <w:rPr>
      <w:b/>
      <w:sz w:val="28"/>
      <w:szCs w:val="28"/>
    </w:rPr>
  </w:style>
  <w:style w:type="paragraph" w:styleId="Heading4">
    <w:name w:val="heading 4"/>
    <w:basedOn w:val="Normal2"/>
    <w:next w:val="Normal2"/>
    <w:rsid w:val="00682508"/>
    <w:pPr>
      <w:keepNext/>
      <w:keepLines/>
      <w:spacing w:before="240" w:after="40"/>
      <w:outlineLvl w:val="3"/>
    </w:pPr>
    <w:rPr>
      <w:b/>
      <w:sz w:val="24"/>
      <w:szCs w:val="24"/>
    </w:rPr>
  </w:style>
  <w:style w:type="paragraph" w:styleId="Heading5">
    <w:name w:val="heading 5"/>
    <w:basedOn w:val="Normal2"/>
    <w:next w:val="Normal2"/>
    <w:rsid w:val="00682508"/>
    <w:pPr>
      <w:keepNext/>
      <w:keepLines/>
      <w:spacing w:before="220" w:after="40"/>
      <w:outlineLvl w:val="4"/>
    </w:pPr>
    <w:rPr>
      <w:b/>
      <w:sz w:val="22"/>
      <w:szCs w:val="22"/>
    </w:rPr>
  </w:style>
  <w:style w:type="paragraph" w:styleId="Heading6">
    <w:name w:val="heading 6"/>
    <w:basedOn w:val="Normal2"/>
    <w:next w:val="Normal2"/>
    <w:rsid w:val="00682508"/>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900A7"/>
  </w:style>
  <w:style w:type="paragraph" w:styleId="Title">
    <w:name w:val="Title"/>
    <w:basedOn w:val="Normal"/>
    <w:link w:val="TitleChar"/>
    <w:qFormat/>
    <w:rsid w:val="00556BA4"/>
    <w:pPr>
      <w:jc w:val="center"/>
    </w:pPr>
    <w:rPr>
      <w:b/>
      <w:bCs/>
      <w:sz w:val="28"/>
      <w:szCs w:val="24"/>
      <w:lang w:val="id-ID"/>
    </w:rPr>
  </w:style>
  <w:style w:type="paragraph" w:customStyle="1" w:styleId="Normal2">
    <w:name w:val="Normal2"/>
    <w:rsid w:val="00682508"/>
  </w:style>
  <w:style w:type="paragraph" w:styleId="Header">
    <w:name w:val="header"/>
    <w:basedOn w:val="Normal"/>
    <w:link w:val="HeaderChar"/>
    <w:rsid w:val="00556BA4"/>
    <w:pPr>
      <w:tabs>
        <w:tab w:val="center" w:pos="4320"/>
        <w:tab w:val="right" w:pos="8640"/>
      </w:tabs>
    </w:pPr>
  </w:style>
  <w:style w:type="character" w:customStyle="1" w:styleId="HeaderChar">
    <w:name w:val="Header Char"/>
    <w:basedOn w:val="DefaultParagraphFont"/>
    <w:link w:val="Header"/>
    <w:rsid w:val="00556BA4"/>
    <w:rPr>
      <w:rFonts w:ascii="Times New Roman" w:eastAsia="Times New Roman" w:hAnsi="Times New Roman" w:cs="Times New Roman"/>
      <w:sz w:val="20"/>
      <w:szCs w:val="20"/>
    </w:rPr>
  </w:style>
  <w:style w:type="character" w:styleId="Hyperlink">
    <w:name w:val="Hyperlink"/>
    <w:rsid w:val="00556BA4"/>
    <w:rPr>
      <w:color w:val="0000FF"/>
      <w:u w:val="single"/>
    </w:rPr>
  </w:style>
  <w:style w:type="character" w:customStyle="1" w:styleId="TitleChar">
    <w:name w:val="Title Char"/>
    <w:basedOn w:val="DefaultParagraphFont"/>
    <w:link w:val="Title"/>
    <w:rsid w:val="00556BA4"/>
    <w:rPr>
      <w:rFonts w:ascii="Times New Roman" w:eastAsia="Times New Roman" w:hAnsi="Times New Roman" w:cs="Times New Roman"/>
      <w:b/>
      <w:bCs/>
      <w:sz w:val="28"/>
      <w:szCs w:val="24"/>
      <w:lang w:val="id-ID"/>
    </w:rPr>
  </w:style>
  <w:style w:type="character" w:customStyle="1" w:styleId="longtext">
    <w:name w:val="long_text"/>
    <w:basedOn w:val="DefaultParagraphFont"/>
    <w:rsid w:val="00556BA4"/>
  </w:style>
  <w:style w:type="character" w:customStyle="1" w:styleId="hps">
    <w:name w:val="hps"/>
    <w:basedOn w:val="DefaultParagraphFont"/>
    <w:rsid w:val="00556BA4"/>
  </w:style>
  <w:style w:type="character" w:customStyle="1" w:styleId="y2iqfc">
    <w:name w:val="y2iqfc"/>
    <w:rsid w:val="00556BA4"/>
  </w:style>
  <w:style w:type="paragraph" w:styleId="Footer">
    <w:name w:val="footer"/>
    <w:basedOn w:val="Normal"/>
    <w:link w:val="FooterChar"/>
    <w:uiPriority w:val="99"/>
    <w:unhideWhenUsed/>
    <w:rsid w:val="00556BA4"/>
    <w:pPr>
      <w:tabs>
        <w:tab w:val="center" w:pos="4680"/>
        <w:tab w:val="right" w:pos="9360"/>
      </w:tabs>
    </w:pPr>
  </w:style>
  <w:style w:type="character" w:customStyle="1" w:styleId="FooterChar">
    <w:name w:val="Footer Char"/>
    <w:basedOn w:val="DefaultParagraphFont"/>
    <w:link w:val="Footer"/>
    <w:uiPriority w:val="99"/>
    <w:rsid w:val="00556BA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56BA4"/>
    <w:rPr>
      <w:rFonts w:ascii="Tahoma" w:hAnsi="Tahoma" w:cs="Tahoma"/>
      <w:sz w:val="16"/>
      <w:szCs w:val="16"/>
    </w:rPr>
  </w:style>
  <w:style w:type="character" w:customStyle="1" w:styleId="BalloonTextChar">
    <w:name w:val="Balloon Text Char"/>
    <w:basedOn w:val="DefaultParagraphFont"/>
    <w:link w:val="BalloonText"/>
    <w:uiPriority w:val="99"/>
    <w:semiHidden/>
    <w:rsid w:val="00556BA4"/>
    <w:rPr>
      <w:rFonts w:ascii="Tahoma" w:eastAsia="Times New Roman" w:hAnsi="Tahoma" w:cs="Tahoma"/>
      <w:sz w:val="16"/>
      <w:szCs w:val="16"/>
    </w:rPr>
  </w:style>
  <w:style w:type="table" w:styleId="TableGrid">
    <w:name w:val="Table Grid"/>
    <w:basedOn w:val="TableNormal"/>
    <w:uiPriority w:val="59"/>
    <w:rsid w:val="00D04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286C2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TMLPreformatted">
    <w:name w:val="HTML Preformatted"/>
    <w:basedOn w:val="Normal"/>
    <w:link w:val="HTMLPreformattedChar"/>
    <w:uiPriority w:val="99"/>
    <w:semiHidden/>
    <w:unhideWhenUsed/>
    <w:rsid w:val="00305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305BD8"/>
    <w:rPr>
      <w:rFonts w:ascii="Courier New" w:eastAsia="Times New Roman" w:hAnsi="Courier New" w:cs="Courier New"/>
      <w:sz w:val="20"/>
      <w:szCs w:val="20"/>
    </w:rPr>
  </w:style>
  <w:style w:type="paragraph" w:styleId="Subtitle">
    <w:name w:val="Subtitle"/>
    <w:basedOn w:val="Normal"/>
    <w:next w:val="Normal"/>
    <w:rsid w:val="008900A7"/>
    <w:pPr>
      <w:keepNext/>
      <w:keepLines/>
      <w:spacing w:before="360" w:after="80"/>
    </w:pPr>
    <w:rPr>
      <w:rFonts w:ascii="Georgia" w:eastAsia="Georgia" w:hAnsi="Georgia" w:cs="Georgia"/>
      <w:i/>
      <w:color w:val="666666"/>
      <w:sz w:val="48"/>
      <w:szCs w:val="48"/>
    </w:rPr>
  </w:style>
  <w:style w:type="table" w:customStyle="1" w:styleId="a">
    <w:basedOn w:val="TableNormal"/>
    <w:rsid w:val="00682508"/>
    <w:rPr>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A52FB5"/>
    <w:pPr>
      <w:ind w:left="720"/>
      <w:contextualSpacing/>
    </w:pPr>
  </w:style>
  <w:style w:type="table" w:customStyle="1" w:styleId="a0">
    <w:basedOn w:val="TableNormal"/>
    <w:rsid w:val="008900A7"/>
    <w:tblPr>
      <w:tblStyleRowBandSize w:val="1"/>
      <w:tblStyleColBandSize w:val="1"/>
      <w:tblCellMar>
        <w:left w:w="115" w:type="dxa"/>
        <w:right w:w="115" w:type="dxa"/>
      </w:tblCellMar>
    </w:tblPr>
  </w:style>
  <w:style w:type="table" w:styleId="LightShading-Accent3">
    <w:name w:val="Light Shading Accent 3"/>
    <w:basedOn w:val="TableNormal"/>
    <w:uiPriority w:val="60"/>
    <w:rsid w:val="00D075F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List2-Accent3">
    <w:name w:val="Medium List 2 Accent 3"/>
    <w:basedOn w:val="TableNormal"/>
    <w:uiPriority w:val="66"/>
    <w:rsid w:val="00D075F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2-Accent6">
    <w:name w:val="Medium Shading 2 Accent 6"/>
    <w:basedOn w:val="TableNormal"/>
    <w:uiPriority w:val="64"/>
    <w:rsid w:val="00D075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075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3">
    <w:name w:val="Medium List 1 Accent 3"/>
    <w:basedOn w:val="TableNormal"/>
    <w:uiPriority w:val="65"/>
    <w:rsid w:val="00D075F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character" w:styleId="UnresolvedMention">
    <w:name w:val="Unresolved Mention"/>
    <w:basedOn w:val="DefaultParagraphFont"/>
    <w:uiPriority w:val="99"/>
    <w:semiHidden/>
    <w:unhideWhenUsed/>
    <w:rsid w:val="000F5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480803">
      <w:bodyDiv w:val="1"/>
      <w:marLeft w:val="0"/>
      <w:marRight w:val="0"/>
      <w:marTop w:val="0"/>
      <w:marBottom w:val="0"/>
      <w:divBdr>
        <w:top w:val="none" w:sz="0" w:space="0" w:color="auto"/>
        <w:left w:val="none" w:sz="0" w:space="0" w:color="auto"/>
        <w:bottom w:val="none" w:sz="0" w:space="0" w:color="auto"/>
        <w:right w:val="none" w:sz="0" w:space="0" w:color="auto"/>
      </w:divBdr>
    </w:div>
    <w:div w:id="1573002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uparman@unkhair.ac.i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lasmi.kisman@gmail.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nahrizasabtu@gmail.com" TargetMode="External"/><Relationship Id="rId4" Type="http://schemas.openxmlformats.org/officeDocument/2006/relationships/styles" Target="styles.xml"/><Relationship Id="rId9" Type="http://schemas.openxmlformats.org/officeDocument/2006/relationships/hyperlink" Target="mailto:rasmita.sabtu92@gmail.com"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rywbmBTYted2gRhi/0lqXaX4bw==">CgMxLjAaJQoBMBIgCh4IB0IaCg9UaW1lcyBOZXcgUm9tYW4SB0d1bmdzdWgaJQoBMRIgCh4IB0IaCg9UaW1lcyBOZXcgUm9tYW4SB0d1bmdzdWgaJQoBMhIgCh4IB0IaCg9UaW1lcyBOZXcgUm9tYW4SB0d1bmdzdWgaJQoBMxIgCh4IB0IaCg9UaW1lcyBOZXcgUm9tYW4SB0d1bmdzdWgaJQoBNBIgCh4IB0IaCg9UaW1lcyBOZXcgUm9tYW4SB0d1bmdzdWg4AHIhMWM1bDJsb1hodHRtenJUZ0dlajBndUVrYkJzZzVIaTAz</go:docsCustomData>
</go:gDocsCustomXmlDataStorage>
</file>

<file path=customXml/itemProps1.xml><?xml version="1.0" encoding="utf-8"?>
<ds:datastoreItem xmlns:ds="http://schemas.openxmlformats.org/officeDocument/2006/customXml" ds:itemID="{BB493B21-7723-46FB-9BA0-86194A4D6ED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9</Pages>
  <Words>10518</Words>
  <Characters>59953</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Suparman Suparman</cp:lastModifiedBy>
  <cp:revision>16</cp:revision>
  <dcterms:created xsi:type="dcterms:W3CDTF">2023-11-28T12:55:00Z</dcterms:created>
  <dcterms:modified xsi:type="dcterms:W3CDTF">2023-11-29T09:39:00Z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http://csl.mendeley.com/styles/83884861/IPBfinally-2</vt:lpwstr>
  </property>
  <property fmtid="{D5CDD505-2E9C-101B-9397-08002B2CF9AE}" pid="15" name="Mendeley Recent Style Name 6_1">
    <vt:lpwstr>IPB_final - Puji Rianti</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8731e5c8-d663-36e0-967f-037df0547177</vt:lpwstr>
  </property>
  <property fmtid="{D5CDD505-2E9C-101B-9397-08002B2CF9AE}" pid="24" name="Mendeley Citation Style_1">
    <vt:lpwstr>http://www.zotero.org/styles/apa</vt:lpwstr>
  </property>
</Properties>
</file>