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B9688" w14:textId="77777777" w:rsidR="00AC70FD" w:rsidRDefault="00AC70FD">
      <w:pPr>
        <w:spacing w:after="0" w:line="240" w:lineRule="auto"/>
        <w:rPr>
          <w:rFonts w:ascii="EB Garamond" w:eastAsia="EB Garamond" w:hAnsi="EB Garamond" w:cs="EB Garamond"/>
          <w:b/>
          <w:sz w:val="30"/>
          <w:szCs w:val="30"/>
        </w:rPr>
      </w:pPr>
      <w:bookmarkStart w:id="0" w:name="_heading=h.30j0zll" w:colFirst="0" w:colLast="0"/>
      <w:bookmarkEnd w:id="0"/>
    </w:p>
    <w:p w14:paraId="331A8B77" w14:textId="373119D6" w:rsidR="00AC70FD" w:rsidRDefault="00AE464F">
      <w:pPr>
        <w:spacing w:after="0" w:line="240" w:lineRule="auto"/>
        <w:jc w:val="both"/>
        <w:rPr>
          <w:rFonts w:ascii="Cambria" w:eastAsia="Cambria" w:hAnsi="Cambria" w:cs="Cambria"/>
          <w:b/>
          <w:sz w:val="28"/>
          <w:szCs w:val="28"/>
        </w:rPr>
      </w:pPr>
      <w:r>
        <w:rPr>
          <w:rFonts w:ascii="Cambria" w:eastAsia="Cambria" w:hAnsi="Cambria" w:cs="Cambria"/>
          <w:b/>
          <w:sz w:val="28"/>
          <w:szCs w:val="28"/>
        </w:rPr>
        <w:t xml:space="preserve">Analisis Permainan Tradisional Terhadap </w:t>
      </w:r>
      <w:r w:rsidR="00AC267A">
        <w:rPr>
          <w:rFonts w:ascii="Cambria" w:eastAsia="Cambria" w:hAnsi="Cambria" w:cs="Cambria"/>
          <w:b/>
          <w:sz w:val="28"/>
          <w:szCs w:val="28"/>
        </w:rPr>
        <w:t xml:space="preserve">Perkembangan </w:t>
      </w:r>
      <w:r>
        <w:rPr>
          <w:rFonts w:ascii="Cambria" w:eastAsia="Cambria" w:hAnsi="Cambria" w:cs="Cambria"/>
          <w:b/>
          <w:sz w:val="28"/>
          <w:szCs w:val="28"/>
        </w:rPr>
        <w:t>S</w:t>
      </w:r>
      <w:r w:rsidR="00133A89">
        <w:rPr>
          <w:rFonts w:ascii="Cambria" w:eastAsia="Cambria" w:hAnsi="Cambria" w:cs="Cambria"/>
          <w:b/>
          <w:sz w:val="28"/>
          <w:szCs w:val="28"/>
        </w:rPr>
        <w:t>osial</w:t>
      </w:r>
      <w:r>
        <w:rPr>
          <w:rFonts w:ascii="Cambria" w:eastAsia="Cambria" w:hAnsi="Cambria" w:cs="Cambria"/>
          <w:b/>
          <w:sz w:val="28"/>
          <w:szCs w:val="28"/>
        </w:rPr>
        <w:t xml:space="preserve"> </w:t>
      </w:r>
      <w:r w:rsidR="007C214A">
        <w:rPr>
          <w:rFonts w:ascii="Cambria" w:eastAsia="Cambria" w:hAnsi="Cambria" w:cs="Cambria"/>
          <w:b/>
          <w:sz w:val="28"/>
          <w:szCs w:val="28"/>
        </w:rPr>
        <w:t xml:space="preserve">Emosional </w:t>
      </w:r>
      <w:r>
        <w:rPr>
          <w:rFonts w:ascii="Cambria" w:eastAsia="Cambria" w:hAnsi="Cambria" w:cs="Cambria"/>
          <w:b/>
          <w:sz w:val="28"/>
          <w:szCs w:val="28"/>
        </w:rPr>
        <w:t>Anak Usia 5-6 Tahun di RA Al-Munawwar</w:t>
      </w:r>
    </w:p>
    <w:p w14:paraId="1C652694" w14:textId="77777777" w:rsidR="00AC70FD" w:rsidRDefault="00AC70FD">
      <w:pPr>
        <w:spacing w:after="0" w:line="360" w:lineRule="auto"/>
        <w:rPr>
          <w:rFonts w:ascii="Garamond" w:eastAsia="Garamond" w:hAnsi="Garamond" w:cs="Garamond"/>
          <w:sz w:val="24"/>
          <w:szCs w:val="24"/>
        </w:rPr>
      </w:pPr>
    </w:p>
    <w:p w14:paraId="6F85C724" w14:textId="6BFB6F0F" w:rsidR="00AC70FD" w:rsidRDefault="00AE464F" w:rsidP="00AE464F">
      <w:pPr>
        <w:spacing w:after="0" w:line="240" w:lineRule="auto"/>
        <w:jc w:val="both"/>
        <w:rPr>
          <w:rFonts w:ascii="Cambria" w:eastAsia="Cambria" w:hAnsi="Cambria" w:cs="Cambria"/>
          <w:b/>
          <w:vertAlign w:val="superscript"/>
        </w:rPr>
      </w:pPr>
      <w:r>
        <w:rPr>
          <w:rFonts w:ascii="Cambria" w:eastAsia="Cambria" w:hAnsi="Cambria" w:cs="Cambria"/>
          <w:b/>
        </w:rPr>
        <w:t>Vika Triana</w:t>
      </w:r>
      <w:r w:rsidR="00000000">
        <w:rPr>
          <w:rFonts w:ascii="Cambria" w:eastAsia="Cambria" w:hAnsi="Cambria" w:cs="Cambria"/>
          <w:b/>
          <w:vertAlign w:val="superscript"/>
        </w:rPr>
        <w:t>1</w:t>
      </w:r>
      <w:r w:rsidR="00000000">
        <w:rPr>
          <w:rFonts w:ascii="Cambria" w:eastAsia="Cambria" w:hAnsi="Cambria" w:cs="Cambria"/>
          <w:b/>
        </w:rPr>
        <w:t xml:space="preserve">, </w:t>
      </w:r>
      <w:r>
        <w:rPr>
          <w:rFonts w:ascii="Cambria" w:eastAsia="Cambria" w:hAnsi="Cambria" w:cs="Cambria"/>
          <w:b/>
        </w:rPr>
        <w:t>Edi Hendri Mulyana</w:t>
      </w:r>
      <w:r w:rsidR="00000000">
        <w:rPr>
          <w:rFonts w:ascii="Cambria" w:eastAsia="Cambria" w:hAnsi="Cambria" w:cs="Cambria"/>
          <w:b/>
          <w:vertAlign w:val="superscript"/>
        </w:rPr>
        <w:t>2</w:t>
      </w:r>
      <w:r w:rsidR="00000000">
        <w:rPr>
          <w:rFonts w:ascii="Cambria" w:eastAsia="Cambria" w:hAnsi="Cambria" w:cs="Cambria"/>
          <w:b/>
        </w:rPr>
        <w:t xml:space="preserve">, </w:t>
      </w:r>
      <w:r>
        <w:rPr>
          <w:rFonts w:ascii="Cambria" w:eastAsia="Cambria" w:hAnsi="Cambria" w:cs="Cambria"/>
          <w:b/>
        </w:rPr>
        <w:t>Gilar Gandana</w:t>
      </w:r>
      <w:r w:rsidR="00000000">
        <w:rPr>
          <w:rFonts w:ascii="Cambria" w:eastAsia="Cambria" w:hAnsi="Cambria" w:cs="Cambria"/>
          <w:b/>
          <w:vertAlign w:val="superscript"/>
        </w:rPr>
        <w:t>3</w:t>
      </w:r>
    </w:p>
    <w:p w14:paraId="7A35A5F0" w14:textId="5614AFDE" w:rsidR="00AC70FD" w:rsidRDefault="00000000" w:rsidP="00AE464F">
      <w:pPr>
        <w:spacing w:after="0" w:line="240" w:lineRule="auto"/>
        <w:jc w:val="both"/>
        <w:rPr>
          <w:rFonts w:ascii="Cambria" w:eastAsia="Cambria" w:hAnsi="Cambria" w:cs="Cambria"/>
        </w:rPr>
      </w:pPr>
      <w:r>
        <w:rPr>
          <w:rFonts w:ascii="Cambria" w:eastAsia="Cambria" w:hAnsi="Cambria" w:cs="Cambria"/>
          <w:vertAlign w:val="superscript"/>
        </w:rPr>
        <w:t>1, 2, 3</w:t>
      </w:r>
      <w:r w:rsidR="00AE464F">
        <w:rPr>
          <w:rFonts w:ascii="Cambria" w:eastAsia="Cambria" w:hAnsi="Cambria" w:cs="Cambria"/>
        </w:rPr>
        <w:t>Universitas Pendidikan Indonesia Kampus Daerah Tasikmalaya</w:t>
      </w:r>
    </w:p>
    <w:p w14:paraId="772BDDBF" w14:textId="7849D830" w:rsidR="00AC70FD" w:rsidRDefault="00AE464F" w:rsidP="00AE464F">
      <w:pPr>
        <w:spacing w:after="0" w:line="240" w:lineRule="auto"/>
        <w:jc w:val="both"/>
        <w:rPr>
          <w:rFonts w:ascii="Cambria" w:eastAsia="Cambria" w:hAnsi="Cambria" w:cs="Cambria"/>
        </w:rPr>
      </w:pPr>
      <w:r>
        <w:rPr>
          <w:rFonts w:ascii="Cambria" w:eastAsia="Cambria" w:hAnsi="Cambria" w:cs="Cambria"/>
        </w:rPr>
        <w:t>Jl. Dadaha No. 18 RT. 05/RW. 02 Kelurahan Kahuripan, Kecamatan Tawang, Kota Tasikmalaya</w:t>
      </w:r>
    </w:p>
    <w:p w14:paraId="68E6E870" w14:textId="640C65C1" w:rsidR="00AC70FD" w:rsidRDefault="00000000">
      <w:pPr>
        <w:spacing w:after="0" w:line="240" w:lineRule="auto"/>
        <w:rPr>
          <w:rFonts w:ascii="Cambria" w:eastAsia="Cambria" w:hAnsi="Cambria" w:cs="Cambria"/>
        </w:rPr>
      </w:pPr>
      <w:r>
        <w:rPr>
          <w:rFonts w:ascii="Cambria" w:eastAsia="Cambria" w:hAnsi="Cambria" w:cs="Cambria"/>
          <w:i/>
        </w:rPr>
        <w:t>Email</w:t>
      </w:r>
      <w:r>
        <w:rPr>
          <w:rFonts w:ascii="Cambria" w:eastAsia="Cambria" w:hAnsi="Cambria" w:cs="Cambria"/>
        </w:rPr>
        <w:t xml:space="preserve">: </w:t>
      </w:r>
      <w:hyperlink r:id="rId8" w:history="1">
        <w:r w:rsidR="00AE464F" w:rsidRPr="00484B3F">
          <w:rPr>
            <w:rStyle w:val="Hyperlink"/>
            <w:rFonts w:ascii="Cambria" w:eastAsia="Cambria" w:hAnsi="Cambria" w:cs="Cambria"/>
          </w:rPr>
          <w:t>vikatriana2002@gmail.com</w:t>
        </w:r>
      </w:hyperlink>
      <w:r>
        <w:rPr>
          <w:rFonts w:ascii="Cambria" w:eastAsia="Cambria" w:hAnsi="Cambria" w:cs="Cambria"/>
          <w:vertAlign w:val="superscript"/>
        </w:rPr>
        <w:t>1</w:t>
      </w:r>
    </w:p>
    <w:p w14:paraId="7D6FFADC" w14:textId="77777777" w:rsidR="00AC70FD" w:rsidRDefault="00AC70FD">
      <w:pPr>
        <w:spacing w:after="0" w:line="360" w:lineRule="auto"/>
        <w:rPr>
          <w:rFonts w:ascii="Garamond" w:eastAsia="Garamond" w:hAnsi="Garamond" w:cs="Garamond"/>
          <w:sz w:val="24"/>
          <w:szCs w:val="24"/>
        </w:rPr>
      </w:pPr>
    </w:p>
    <w:p w14:paraId="4BF7B285" w14:textId="77777777" w:rsidR="00AC70FD" w:rsidRDefault="00000000">
      <w:pPr>
        <w:spacing w:after="0" w:line="360" w:lineRule="auto"/>
        <w:jc w:val="center"/>
        <w:rPr>
          <w:rFonts w:ascii="Cambria" w:eastAsia="Cambria" w:hAnsi="Cambria" w:cs="Cambria"/>
        </w:rPr>
      </w:pPr>
      <w:r>
        <w:rPr>
          <w:rFonts w:ascii="Cambria" w:eastAsia="Cambria" w:hAnsi="Cambria" w:cs="Cambria"/>
          <w:sz w:val="20"/>
          <w:szCs w:val="20"/>
        </w:rPr>
        <w:t>Naskah diterima: .............., direvisi: ................, diterbitkan: .......................</w:t>
      </w:r>
      <w:r>
        <w:rPr>
          <w:noProof/>
        </w:rPr>
        <mc:AlternateContent>
          <mc:Choice Requires="wpg">
            <w:drawing>
              <wp:anchor distT="0" distB="0" distL="114300" distR="114300" simplePos="0" relativeHeight="251658240" behindDoc="0" locked="0" layoutInCell="1" hidden="0" allowOverlap="1" wp14:anchorId="20064E18" wp14:editId="2CEEB3A8">
                <wp:simplePos x="0" y="0"/>
                <wp:positionH relativeFrom="column">
                  <wp:posOffset>558800</wp:posOffset>
                </wp:positionH>
                <wp:positionV relativeFrom="paragraph">
                  <wp:posOffset>0</wp:posOffset>
                </wp:positionV>
                <wp:extent cx="4248150" cy="22225"/>
                <wp:effectExtent l="0" t="0" r="0" b="0"/>
                <wp:wrapNone/>
                <wp:docPr id="226" name="Straight Arrow Connector 226"/>
                <wp:cNvGraphicFramePr/>
                <a:graphic xmlns:a="http://schemas.openxmlformats.org/drawingml/2006/main">
                  <a:graphicData uri="http://schemas.microsoft.com/office/word/2010/wordprocessingShape">
                    <wps:wsp>
                      <wps:cNvCnPr/>
                      <wps:spPr>
                        <a:xfrm>
                          <a:off x="3226688" y="3780000"/>
                          <a:ext cx="42386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558800</wp:posOffset>
                </wp:positionH>
                <wp:positionV relativeFrom="paragraph">
                  <wp:posOffset>0</wp:posOffset>
                </wp:positionV>
                <wp:extent cx="4248150" cy="22225"/>
                <wp:effectExtent b="0" l="0" r="0" t="0"/>
                <wp:wrapNone/>
                <wp:docPr id="226"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4248150" cy="2222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5C6F02B4" wp14:editId="29C7A8F4">
                <wp:simplePos x="0" y="0"/>
                <wp:positionH relativeFrom="column">
                  <wp:posOffset>533400</wp:posOffset>
                </wp:positionH>
                <wp:positionV relativeFrom="paragraph">
                  <wp:posOffset>139700</wp:posOffset>
                </wp:positionV>
                <wp:extent cx="4276725" cy="22225"/>
                <wp:effectExtent l="0" t="0" r="0" b="0"/>
                <wp:wrapNone/>
                <wp:docPr id="224" name="Straight Arrow Connector 224"/>
                <wp:cNvGraphicFramePr/>
                <a:graphic xmlns:a="http://schemas.openxmlformats.org/drawingml/2006/main">
                  <a:graphicData uri="http://schemas.microsoft.com/office/word/2010/wordprocessingShape">
                    <wps:wsp>
                      <wps:cNvCnPr/>
                      <wps:spPr>
                        <a:xfrm>
                          <a:off x="3212400" y="3780000"/>
                          <a:ext cx="42672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533400</wp:posOffset>
                </wp:positionH>
                <wp:positionV relativeFrom="paragraph">
                  <wp:posOffset>139700</wp:posOffset>
                </wp:positionV>
                <wp:extent cx="4276725" cy="22225"/>
                <wp:effectExtent b="0" l="0" r="0" t="0"/>
                <wp:wrapNone/>
                <wp:docPr id="224"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4276725" cy="22225"/>
                        </a:xfrm>
                        <a:prstGeom prst="rect"/>
                        <a:ln/>
                      </pic:spPr>
                    </pic:pic>
                  </a:graphicData>
                </a:graphic>
              </wp:anchor>
            </w:drawing>
          </mc:Fallback>
        </mc:AlternateContent>
      </w:r>
    </w:p>
    <w:p w14:paraId="78888808" w14:textId="77777777" w:rsidR="00AC70FD" w:rsidRDefault="00AC70FD">
      <w:pPr>
        <w:spacing w:after="0" w:line="360" w:lineRule="auto"/>
        <w:jc w:val="both"/>
        <w:rPr>
          <w:rFonts w:ascii="Garamond" w:eastAsia="Garamond" w:hAnsi="Garamond" w:cs="Garamond"/>
          <w:sz w:val="24"/>
          <w:szCs w:val="24"/>
        </w:rPr>
      </w:pPr>
    </w:p>
    <w:p w14:paraId="28D79471" w14:textId="2A586F82" w:rsidR="00AC70FD" w:rsidRDefault="00000000">
      <w:pPr>
        <w:spacing w:after="0" w:line="240" w:lineRule="auto"/>
        <w:jc w:val="both"/>
        <w:rPr>
          <w:rFonts w:ascii="Cambria" w:eastAsia="Cambria" w:hAnsi="Cambria" w:cs="Cambria"/>
          <w:b/>
          <w:sz w:val="20"/>
          <w:szCs w:val="20"/>
        </w:rPr>
      </w:pPr>
      <w:r>
        <w:rPr>
          <w:rFonts w:ascii="Cambria" w:eastAsia="Cambria" w:hAnsi="Cambria" w:cs="Cambria"/>
          <w:b/>
          <w:sz w:val="20"/>
          <w:szCs w:val="20"/>
        </w:rPr>
        <w:t xml:space="preserve">Abstrak: </w:t>
      </w:r>
      <w:r w:rsidR="00EE278F">
        <w:rPr>
          <w:rFonts w:ascii="Cambria" w:eastAsia="Cambria" w:hAnsi="Cambria" w:cs="Cambria"/>
          <w:bCs/>
          <w:sz w:val="20"/>
          <w:szCs w:val="20"/>
        </w:rPr>
        <w:t>penelitian ini bertujuan untuk menganalisis permainan tradisional terhadap perkembangan sosial emosional anak, karena perkembangan sosial anak usia 5-6 tahun di RA-Almunawwar masih kurang sehingga dilakukan penelitian dengan metode kualitatif deskriptif yang dilakukan untuk melihat kondisi secara alamiah dan hasil pada penelitian ini yaitu anak</w:t>
      </w:r>
      <w:r w:rsidR="00EE278F" w:rsidRPr="00EE278F">
        <w:rPr>
          <w:rFonts w:ascii="Cambria" w:eastAsia="Cambria" w:hAnsi="Cambria" w:cs="Cambria"/>
          <w:bCs/>
          <w:color w:val="000000"/>
          <w:sz w:val="20"/>
          <w:szCs w:val="20"/>
        </w:rPr>
        <w:t xml:space="preserve"> mampu bergabung dan mengikuti permainan bersama temannya, adanya interaksi dengan teman sebayanya dan anak mampu menolong teman yang sedang mengalami kesulitan. Oleh sebab itu dengan dilakukannya permainan tradisional dapat mengembangkan kemampuan sosial emosional anak usia dini</w:t>
      </w:r>
      <w:r w:rsidR="00EE278F" w:rsidRPr="00EE278F">
        <w:rPr>
          <w:rFonts w:ascii="Cambria" w:eastAsia="Cambria" w:hAnsi="Cambria" w:cs="Cambria"/>
          <w:bCs/>
          <w:color w:val="000000"/>
          <w:sz w:val="20"/>
          <w:szCs w:val="20"/>
        </w:rPr>
        <w:t>.</w:t>
      </w:r>
    </w:p>
    <w:p w14:paraId="71667E80" w14:textId="77777777" w:rsidR="00AC70FD" w:rsidRDefault="00AC70FD">
      <w:pPr>
        <w:spacing w:after="0" w:line="240" w:lineRule="auto"/>
        <w:jc w:val="both"/>
        <w:rPr>
          <w:rFonts w:ascii="Cambria" w:eastAsia="Cambria" w:hAnsi="Cambria" w:cs="Cambria"/>
          <w:b/>
          <w:sz w:val="20"/>
          <w:szCs w:val="20"/>
        </w:rPr>
      </w:pPr>
    </w:p>
    <w:p w14:paraId="040FF156" w14:textId="28982F98" w:rsidR="00AC70FD" w:rsidRDefault="00000000">
      <w:pPr>
        <w:spacing w:after="0" w:line="240" w:lineRule="auto"/>
        <w:ind w:right="1283"/>
        <w:jc w:val="both"/>
        <w:rPr>
          <w:rFonts w:ascii="Cambria" w:eastAsia="Cambria" w:hAnsi="Cambria" w:cs="Cambria"/>
          <w:sz w:val="20"/>
          <w:szCs w:val="20"/>
        </w:rPr>
      </w:pPr>
      <w:r>
        <w:rPr>
          <w:rFonts w:ascii="Cambria" w:eastAsia="Cambria" w:hAnsi="Cambria" w:cs="Cambria"/>
          <w:b/>
          <w:sz w:val="20"/>
          <w:szCs w:val="20"/>
        </w:rPr>
        <w:t xml:space="preserve">Kata kunci: </w:t>
      </w:r>
      <w:r w:rsidR="00EE278F">
        <w:rPr>
          <w:rFonts w:ascii="Cambria" w:eastAsia="Cambria" w:hAnsi="Cambria" w:cs="Cambria"/>
          <w:sz w:val="20"/>
          <w:szCs w:val="20"/>
        </w:rPr>
        <w:t>Permainan Tradisional</w:t>
      </w:r>
      <w:r>
        <w:rPr>
          <w:rFonts w:ascii="Cambria" w:eastAsia="Cambria" w:hAnsi="Cambria" w:cs="Cambria"/>
          <w:sz w:val="20"/>
          <w:szCs w:val="20"/>
        </w:rPr>
        <w:t xml:space="preserve">; </w:t>
      </w:r>
      <w:r w:rsidR="00EE278F">
        <w:rPr>
          <w:rFonts w:ascii="Cambria" w:eastAsia="Cambria" w:hAnsi="Cambria" w:cs="Cambria"/>
          <w:sz w:val="20"/>
          <w:szCs w:val="20"/>
        </w:rPr>
        <w:t>Perkembangan</w:t>
      </w:r>
      <w:r>
        <w:rPr>
          <w:rFonts w:ascii="Cambria" w:eastAsia="Cambria" w:hAnsi="Cambria" w:cs="Cambria"/>
          <w:sz w:val="20"/>
          <w:szCs w:val="20"/>
        </w:rPr>
        <w:t xml:space="preserve">; </w:t>
      </w:r>
      <w:r w:rsidR="00EE278F">
        <w:rPr>
          <w:rFonts w:ascii="Cambria" w:eastAsia="Cambria" w:hAnsi="Cambria" w:cs="Cambria"/>
          <w:sz w:val="20"/>
          <w:szCs w:val="20"/>
        </w:rPr>
        <w:t>Sosial Emosional</w:t>
      </w:r>
      <w:r>
        <w:rPr>
          <w:rFonts w:ascii="Cambria" w:eastAsia="Cambria" w:hAnsi="Cambria" w:cs="Cambria"/>
          <w:sz w:val="20"/>
          <w:szCs w:val="20"/>
        </w:rPr>
        <w:t xml:space="preserve">; </w:t>
      </w:r>
      <w:r w:rsidR="00EE278F">
        <w:rPr>
          <w:rFonts w:ascii="Cambria" w:eastAsia="Cambria" w:hAnsi="Cambria" w:cs="Cambria"/>
          <w:sz w:val="20"/>
          <w:szCs w:val="20"/>
        </w:rPr>
        <w:t>Anak Usia Dini</w:t>
      </w:r>
    </w:p>
    <w:p w14:paraId="72AA1507" w14:textId="77777777" w:rsidR="00AC70FD" w:rsidRDefault="00AC70FD">
      <w:pPr>
        <w:spacing w:after="0" w:line="240" w:lineRule="auto"/>
        <w:ind w:right="1283"/>
        <w:jc w:val="both"/>
        <w:rPr>
          <w:rFonts w:ascii="Cambria" w:eastAsia="Cambria" w:hAnsi="Cambria" w:cs="Cambria"/>
          <w:sz w:val="20"/>
          <w:szCs w:val="20"/>
        </w:rPr>
      </w:pPr>
    </w:p>
    <w:p w14:paraId="4A285DEC" w14:textId="6707E242" w:rsidR="00AC70FD" w:rsidRPr="00FF2701" w:rsidRDefault="00000000" w:rsidP="00FF2701">
      <w:pPr>
        <w:spacing w:line="240" w:lineRule="auto"/>
        <w:jc w:val="both"/>
        <w:rPr>
          <w:rFonts w:ascii="Cambria" w:eastAsia="Cambria" w:hAnsi="Cambria" w:cs="Cambria"/>
          <w:i/>
          <w:sz w:val="20"/>
          <w:szCs w:val="20"/>
          <w:lang w:val="en-ID"/>
        </w:rPr>
      </w:pPr>
      <w:r>
        <w:rPr>
          <w:rFonts w:ascii="Cambria" w:eastAsia="Cambria" w:hAnsi="Cambria" w:cs="Cambria"/>
          <w:b/>
          <w:i/>
          <w:sz w:val="20"/>
          <w:szCs w:val="20"/>
        </w:rPr>
        <w:t>Abstract</w:t>
      </w:r>
      <w:r>
        <w:rPr>
          <w:rFonts w:ascii="Cambria" w:eastAsia="Cambria" w:hAnsi="Cambria" w:cs="Cambria"/>
          <w:b/>
          <w:sz w:val="20"/>
          <w:szCs w:val="20"/>
        </w:rPr>
        <w:t xml:space="preserve">: </w:t>
      </w:r>
      <w:r w:rsidR="00FF2701" w:rsidRPr="00FF2701">
        <w:rPr>
          <w:rFonts w:ascii="Cambria" w:eastAsia="Cambria" w:hAnsi="Cambria" w:cs="Cambria"/>
          <w:i/>
          <w:sz w:val="20"/>
          <w:szCs w:val="20"/>
          <w:lang w:val="en"/>
        </w:rPr>
        <w:t>This research aims to analyze traditional games on the social emotional development of children, because the social development of children aged 5-6 years in RA-</w:t>
      </w:r>
      <w:proofErr w:type="spellStart"/>
      <w:r w:rsidR="00FF2701" w:rsidRPr="00FF2701">
        <w:rPr>
          <w:rFonts w:ascii="Cambria" w:eastAsia="Cambria" w:hAnsi="Cambria" w:cs="Cambria"/>
          <w:i/>
          <w:sz w:val="20"/>
          <w:szCs w:val="20"/>
          <w:lang w:val="en"/>
        </w:rPr>
        <w:t>Almunawwar</w:t>
      </w:r>
      <w:proofErr w:type="spellEnd"/>
      <w:r w:rsidR="00FF2701" w:rsidRPr="00FF2701">
        <w:rPr>
          <w:rFonts w:ascii="Cambria" w:eastAsia="Cambria" w:hAnsi="Cambria" w:cs="Cambria"/>
          <w:i/>
          <w:sz w:val="20"/>
          <w:szCs w:val="20"/>
          <w:lang w:val="en"/>
        </w:rPr>
        <w:t xml:space="preserve"> is still lacking so research was carried out using descriptive qualitative methods which were carried out to see the natural conditions and the results of this research were that children were able to joining and taking part in games with friends, there is interaction with their peers and children are able to help friends who are experiencing difficulties. Therefore, playing traditional games can develop the social and emotional abilities of young children.</w:t>
      </w:r>
    </w:p>
    <w:p w14:paraId="09A80633" w14:textId="39189943" w:rsidR="00AC70FD" w:rsidRPr="00FF2701" w:rsidRDefault="00000000" w:rsidP="00FF2701">
      <w:pPr>
        <w:spacing w:line="276" w:lineRule="auto"/>
        <w:jc w:val="both"/>
        <w:rPr>
          <w:rFonts w:ascii="Cambria" w:eastAsia="Cambria" w:hAnsi="Cambria" w:cs="Cambria"/>
          <w:lang w:val="en-ID"/>
        </w:rPr>
      </w:pPr>
      <w:r w:rsidRPr="00FF2701">
        <w:rPr>
          <w:rFonts w:ascii="Cambria" w:eastAsia="Cambria" w:hAnsi="Cambria" w:cs="Cambria"/>
          <w:b/>
          <w:i/>
          <w:iCs/>
          <w:sz w:val="20"/>
          <w:szCs w:val="20"/>
        </w:rPr>
        <w:t>Keywords:</w:t>
      </w:r>
      <w:r>
        <w:rPr>
          <w:rFonts w:ascii="Cambria" w:eastAsia="Cambria" w:hAnsi="Cambria" w:cs="Cambria"/>
          <w:sz w:val="20"/>
          <w:szCs w:val="20"/>
        </w:rPr>
        <w:t xml:space="preserve"> </w:t>
      </w:r>
      <w:r w:rsidR="00FF2701" w:rsidRPr="00FF2701">
        <w:rPr>
          <w:rFonts w:ascii="Cambria" w:eastAsia="Cambria" w:hAnsi="Cambria" w:cs="Cambria"/>
          <w:i/>
          <w:iCs/>
          <w:sz w:val="20"/>
          <w:szCs w:val="20"/>
          <w:lang w:val="en"/>
        </w:rPr>
        <w:t>Traditional game; Development; Social Emotional; Early childhood</w:t>
      </w:r>
    </w:p>
    <w:p w14:paraId="0E028662" w14:textId="77777777" w:rsidR="00AC70FD" w:rsidRDefault="00AC70FD">
      <w:pPr>
        <w:spacing w:after="0" w:line="276" w:lineRule="auto"/>
        <w:jc w:val="both"/>
        <w:rPr>
          <w:rFonts w:ascii="Cambria" w:eastAsia="Cambria" w:hAnsi="Cambria" w:cs="Cambria"/>
          <w:sz w:val="20"/>
          <w:szCs w:val="20"/>
        </w:rPr>
      </w:pPr>
    </w:p>
    <w:p w14:paraId="11EA0564" w14:textId="77777777" w:rsidR="00AC70FD" w:rsidRDefault="00000000" w:rsidP="00966375">
      <w:pPr>
        <w:numPr>
          <w:ilvl w:val="0"/>
          <w:numId w:val="4"/>
        </w:numPr>
        <w:pBdr>
          <w:top w:val="nil"/>
          <w:left w:val="nil"/>
          <w:bottom w:val="nil"/>
          <w:right w:val="nil"/>
          <w:between w:val="nil"/>
        </w:pBdr>
        <w:spacing w:after="0" w:line="276" w:lineRule="auto"/>
        <w:ind w:left="284" w:right="1283" w:hanging="284"/>
        <w:rPr>
          <w:rFonts w:ascii="Cambria" w:eastAsia="Cambria" w:hAnsi="Cambria" w:cs="Cambria"/>
          <w:b/>
          <w:color w:val="000000"/>
        </w:rPr>
      </w:pPr>
      <w:r>
        <w:rPr>
          <w:rFonts w:ascii="Cambria" w:eastAsia="Cambria" w:hAnsi="Cambria" w:cs="Cambria"/>
          <w:b/>
          <w:color w:val="000000"/>
        </w:rPr>
        <w:t>Pendahuluan</w:t>
      </w:r>
    </w:p>
    <w:p w14:paraId="2DB0E596" w14:textId="77777777" w:rsidR="009228FF" w:rsidRDefault="009228FF" w:rsidP="009228FF">
      <w:pPr>
        <w:pStyle w:val="ListParagraph"/>
        <w:autoSpaceDE w:val="0"/>
        <w:autoSpaceDN w:val="0"/>
        <w:adjustRightInd w:val="0"/>
        <w:ind w:left="284" w:firstLine="851"/>
        <w:jc w:val="both"/>
        <w:rPr>
          <w:rFonts w:ascii="Cambria" w:eastAsia="Calibri" w:hAnsi="Cambria" w:cs="Cambria"/>
          <w:sz w:val="22"/>
          <w:szCs w:val="22"/>
          <w:lang w:val="en-ID"/>
        </w:rPr>
      </w:pPr>
      <w:r w:rsidRPr="009228FF">
        <w:rPr>
          <w:rFonts w:ascii="Cambria" w:eastAsia="Calibri" w:hAnsi="Cambria" w:cs="Cambria"/>
          <w:sz w:val="22"/>
          <w:szCs w:val="22"/>
          <w:lang w:val="en-ID"/>
        </w:rPr>
        <w:t xml:space="preserve">Pendidikan Anak </w:t>
      </w:r>
      <w:proofErr w:type="spellStart"/>
      <w:r w:rsidRPr="009228FF">
        <w:rPr>
          <w:rFonts w:ascii="Cambria" w:eastAsia="Calibri" w:hAnsi="Cambria" w:cs="Cambria"/>
          <w:sz w:val="22"/>
          <w:szCs w:val="22"/>
          <w:lang w:val="en-ID"/>
        </w:rPr>
        <w:t>Usia</w:t>
      </w:r>
      <w:proofErr w:type="spellEnd"/>
      <w:r w:rsidRPr="009228FF">
        <w:rPr>
          <w:rFonts w:ascii="Cambria" w:eastAsia="Calibri" w:hAnsi="Cambria" w:cs="Cambria"/>
          <w:sz w:val="22"/>
          <w:szCs w:val="22"/>
          <w:lang w:val="en-ID"/>
        </w:rPr>
        <w:t xml:space="preserve"> Dini </w:t>
      </w:r>
      <w:proofErr w:type="spellStart"/>
      <w:r w:rsidRPr="009228FF">
        <w:rPr>
          <w:rFonts w:ascii="Cambria" w:eastAsia="Calibri" w:hAnsi="Cambria" w:cs="Cambria"/>
          <w:sz w:val="22"/>
          <w:szCs w:val="22"/>
          <w:lang w:val="en-ID"/>
        </w:rPr>
        <w:t>merupakan</w:t>
      </w:r>
      <w:proofErr w:type="spellEnd"/>
      <w:r w:rsidRPr="009228FF">
        <w:rPr>
          <w:rFonts w:ascii="Cambria" w:eastAsia="Calibri" w:hAnsi="Cambria" w:cs="Cambria"/>
          <w:sz w:val="22"/>
          <w:szCs w:val="22"/>
          <w:lang w:val="en-ID"/>
        </w:rPr>
        <w:t xml:space="preserve"> salah </w:t>
      </w:r>
      <w:proofErr w:type="spellStart"/>
      <w:r w:rsidRPr="009228FF">
        <w:rPr>
          <w:rFonts w:ascii="Cambria" w:eastAsia="Calibri" w:hAnsi="Cambria" w:cs="Cambria"/>
          <w:sz w:val="22"/>
          <w:szCs w:val="22"/>
          <w:lang w:val="en-ID"/>
        </w:rPr>
        <w:t>satu</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bentuk</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penyelenggaran</w:t>
      </w:r>
      <w:proofErr w:type="spellEnd"/>
      <w:r>
        <w:rPr>
          <w:rFonts w:ascii="Cambria" w:eastAsia="Calibri" w:hAnsi="Cambria" w:cs="Cambria"/>
          <w:sz w:val="22"/>
          <w:szCs w:val="22"/>
          <w:lang w:val="en-ID"/>
        </w:rPr>
        <w:t xml:space="preserve"> Pendidikan </w:t>
      </w:r>
      <w:r w:rsidRPr="009228FF">
        <w:rPr>
          <w:rFonts w:ascii="Cambria" w:eastAsia="Calibri" w:hAnsi="Cambria" w:cs="Cambria"/>
          <w:sz w:val="22"/>
          <w:szCs w:val="22"/>
          <w:lang w:val="en-ID"/>
        </w:rPr>
        <w:t xml:space="preserve">yang </w:t>
      </w:r>
      <w:proofErr w:type="spellStart"/>
      <w:r w:rsidRPr="009228FF">
        <w:rPr>
          <w:rFonts w:ascii="Cambria" w:eastAsia="Calibri" w:hAnsi="Cambria" w:cs="Cambria"/>
          <w:sz w:val="22"/>
          <w:szCs w:val="22"/>
          <w:lang w:val="en-ID"/>
        </w:rPr>
        <w:t>menitikberatkan</w:t>
      </w:r>
      <w:proofErr w:type="spellEnd"/>
      <w:r w:rsidRPr="009228FF">
        <w:rPr>
          <w:rFonts w:ascii="Cambria" w:eastAsia="Calibri" w:hAnsi="Cambria" w:cs="Cambria"/>
          <w:sz w:val="22"/>
          <w:szCs w:val="22"/>
          <w:lang w:val="en-ID"/>
        </w:rPr>
        <w:t xml:space="preserve"> pada </w:t>
      </w:r>
      <w:proofErr w:type="spellStart"/>
      <w:r w:rsidRPr="009228FF">
        <w:rPr>
          <w:rFonts w:ascii="Cambria" w:eastAsia="Calibri" w:hAnsi="Cambria" w:cs="Cambria"/>
          <w:sz w:val="22"/>
          <w:szCs w:val="22"/>
          <w:lang w:val="en-ID"/>
        </w:rPr>
        <w:t>peletakan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dasar</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kearah</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pertumbuhan</w:t>
      </w:r>
      <w:proofErr w:type="spellEnd"/>
      <w:r w:rsidRPr="009228FF">
        <w:rPr>
          <w:rFonts w:ascii="Cambria" w:eastAsia="Calibri" w:hAnsi="Cambria" w:cs="Cambria"/>
          <w:sz w:val="22"/>
          <w:szCs w:val="22"/>
          <w:lang w:val="en-ID"/>
        </w:rPr>
        <w:t xml:space="preserve"> dan </w:t>
      </w:r>
      <w:proofErr w:type="spellStart"/>
      <w:r w:rsidRPr="009228FF">
        <w:rPr>
          <w:rFonts w:ascii="Cambria" w:eastAsia="Calibri" w:hAnsi="Cambria" w:cs="Cambria"/>
          <w:sz w:val="22"/>
          <w:szCs w:val="22"/>
          <w:lang w:val="en-ID"/>
        </w:rPr>
        <w:t>perkembangan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fisik</w:t>
      </w:r>
      <w:proofErr w:type="spellEnd"/>
      <w:r w:rsidRPr="009228FF">
        <w:rPr>
          <w:rFonts w:ascii="Cambria" w:eastAsia="Calibri" w:hAnsi="Cambria" w:cs="Cambria"/>
          <w:sz w:val="22"/>
          <w:szCs w:val="22"/>
          <w:lang w:val="en-ID"/>
        </w:rPr>
        <w:t xml:space="preserve"> </w:t>
      </w:r>
      <w:r w:rsidRPr="009228FF">
        <w:rPr>
          <w:rFonts w:ascii="Cambria" w:eastAsia="Calibri" w:hAnsi="Cambria" w:cs="Cambria"/>
          <w:sz w:val="22"/>
          <w:szCs w:val="22"/>
          <w:lang w:val="en-ID"/>
        </w:rPr>
        <w:t>(</w:t>
      </w:r>
      <w:proofErr w:type="spellStart"/>
      <w:r w:rsidRPr="009228FF">
        <w:rPr>
          <w:rFonts w:ascii="Cambria" w:eastAsia="Calibri" w:hAnsi="Cambria" w:cs="Cambria"/>
          <w:sz w:val="22"/>
          <w:szCs w:val="22"/>
          <w:lang w:val="en-ID"/>
        </w:rPr>
        <w:t>Nashihin</w:t>
      </w:r>
      <w:proofErr w:type="spellEnd"/>
      <w:r w:rsidRPr="009228FF">
        <w:rPr>
          <w:rFonts w:ascii="Cambria" w:eastAsia="Calibri" w:hAnsi="Cambria" w:cs="Cambria"/>
          <w:sz w:val="22"/>
          <w:szCs w:val="22"/>
          <w:lang w:val="en-ID"/>
        </w:rPr>
        <w:t>, 2019b) (</w:t>
      </w:r>
      <w:proofErr w:type="spellStart"/>
      <w:r w:rsidRPr="009228FF">
        <w:rPr>
          <w:rFonts w:ascii="Cambria" w:eastAsia="Calibri" w:hAnsi="Cambria" w:cs="Cambria"/>
          <w:sz w:val="22"/>
          <w:szCs w:val="22"/>
          <w:lang w:val="en-ID"/>
        </w:rPr>
        <w:t>koordinasi</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motorik</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halus</w:t>
      </w:r>
      <w:proofErr w:type="spellEnd"/>
      <w:r w:rsidRPr="009228FF">
        <w:rPr>
          <w:rFonts w:ascii="Cambria" w:eastAsia="Calibri" w:hAnsi="Cambria" w:cs="Cambria"/>
          <w:sz w:val="22"/>
          <w:szCs w:val="22"/>
          <w:lang w:val="en-ID"/>
        </w:rPr>
        <w:t xml:space="preserve"> dan </w:t>
      </w:r>
      <w:proofErr w:type="spellStart"/>
      <w:r w:rsidRPr="009228FF">
        <w:rPr>
          <w:rFonts w:ascii="Cambria" w:eastAsia="Calibri" w:hAnsi="Cambria" w:cs="Cambria"/>
          <w:sz w:val="22"/>
          <w:szCs w:val="22"/>
          <w:lang w:val="en-ID"/>
        </w:rPr>
        <w:t>kasar</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kecerdasan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daya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pikir</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daya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cipta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kecerdasan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emosi</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kecerdasan</w:t>
      </w:r>
      <w:proofErr w:type="spellEnd"/>
      <w:r w:rsidRPr="009228FF">
        <w:rPr>
          <w:rFonts w:ascii="Cambria" w:eastAsia="Calibri" w:hAnsi="Cambria" w:cs="Cambria"/>
          <w:sz w:val="22"/>
          <w:szCs w:val="22"/>
          <w:lang w:val="en-ID"/>
        </w:rPr>
        <w:t xml:space="preserve"> spiritual), </w:t>
      </w:r>
      <w:proofErr w:type="spellStart"/>
      <w:r w:rsidRPr="009228FF">
        <w:rPr>
          <w:rFonts w:ascii="Cambria" w:eastAsia="Calibri" w:hAnsi="Cambria" w:cs="Cambria"/>
          <w:sz w:val="22"/>
          <w:szCs w:val="22"/>
          <w:lang w:val="en-ID"/>
        </w:rPr>
        <w:t>sosio</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emosional</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sikap</w:t>
      </w:r>
      <w:proofErr w:type="spellEnd"/>
      <w:r w:rsidRPr="009228FF">
        <w:rPr>
          <w:rFonts w:ascii="Cambria" w:eastAsia="Calibri" w:hAnsi="Cambria" w:cs="Cambria"/>
          <w:sz w:val="22"/>
          <w:szCs w:val="22"/>
          <w:lang w:val="en-ID"/>
        </w:rPr>
        <w:t xml:space="preserve"> dan </w:t>
      </w:r>
      <w:proofErr w:type="spellStart"/>
      <w:r w:rsidRPr="009228FF">
        <w:rPr>
          <w:rFonts w:ascii="Cambria" w:eastAsia="Calibri" w:hAnsi="Cambria" w:cs="Cambria"/>
          <w:sz w:val="22"/>
          <w:szCs w:val="22"/>
          <w:lang w:val="en-ID"/>
        </w:rPr>
        <w:t>perilaku</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serta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beragama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bahasa</w:t>
      </w:r>
      <w:proofErr w:type="spellEnd"/>
      <w:r w:rsidRPr="009228FF">
        <w:rPr>
          <w:rFonts w:ascii="Cambria" w:eastAsia="Calibri" w:hAnsi="Cambria" w:cs="Cambria"/>
          <w:sz w:val="22"/>
          <w:szCs w:val="22"/>
          <w:lang w:val="en-ID"/>
        </w:rPr>
        <w:t xml:space="preserve"> dan </w:t>
      </w:r>
      <w:proofErr w:type="spellStart"/>
      <w:r w:rsidRPr="009228FF">
        <w:rPr>
          <w:rFonts w:ascii="Cambria" w:eastAsia="Calibri" w:hAnsi="Cambria" w:cs="Cambria"/>
          <w:sz w:val="22"/>
          <w:szCs w:val="22"/>
          <w:lang w:val="en-ID"/>
        </w:rPr>
        <w:t>komunikasi</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sesuai</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dengan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keunikan</w:t>
      </w:r>
      <w:proofErr w:type="spellEnd"/>
      <w:r w:rsidRPr="009228FF">
        <w:rPr>
          <w:rFonts w:ascii="Cambria" w:eastAsia="Calibri" w:hAnsi="Cambria" w:cs="Cambria"/>
          <w:sz w:val="22"/>
          <w:szCs w:val="22"/>
          <w:lang w:val="en-ID"/>
        </w:rPr>
        <w:t xml:space="preserve"> dan </w:t>
      </w:r>
      <w:proofErr w:type="spellStart"/>
      <w:r w:rsidRPr="009228FF">
        <w:rPr>
          <w:rFonts w:ascii="Cambria" w:eastAsia="Calibri" w:hAnsi="Cambria" w:cs="Cambria"/>
          <w:sz w:val="22"/>
          <w:szCs w:val="22"/>
          <w:lang w:val="en-ID"/>
        </w:rPr>
        <w:t>tahapan-tahapan</w:t>
      </w:r>
      <w:proofErr w:type="spellEnd"/>
      <w:r>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perkembangan</w:t>
      </w:r>
      <w:proofErr w:type="spellEnd"/>
      <w:r w:rsidRPr="009228FF">
        <w:rPr>
          <w:rFonts w:ascii="Cambria" w:eastAsia="Calibri" w:hAnsi="Cambria" w:cs="Cambria"/>
          <w:sz w:val="22"/>
          <w:szCs w:val="22"/>
          <w:lang w:val="en-ID"/>
        </w:rPr>
        <w:t xml:space="preserve"> yang </w:t>
      </w:r>
      <w:proofErr w:type="spellStart"/>
      <w:r w:rsidRPr="009228FF">
        <w:rPr>
          <w:rFonts w:ascii="Cambria" w:eastAsia="Calibri" w:hAnsi="Cambria" w:cs="Cambria"/>
          <w:sz w:val="22"/>
          <w:szCs w:val="22"/>
          <w:lang w:val="en-ID"/>
        </w:rPr>
        <w:t>dilalui</w:t>
      </w:r>
      <w:proofErr w:type="spellEnd"/>
      <w:r w:rsidRPr="009228FF">
        <w:rPr>
          <w:rFonts w:ascii="Cambria" w:eastAsia="Calibri" w:hAnsi="Cambria" w:cs="Cambria"/>
          <w:sz w:val="22"/>
          <w:szCs w:val="22"/>
          <w:lang w:val="en-ID"/>
        </w:rPr>
        <w:t xml:space="preserve"> oleh </w:t>
      </w:r>
      <w:proofErr w:type="spellStart"/>
      <w:r w:rsidRPr="009228FF">
        <w:rPr>
          <w:rFonts w:ascii="Cambria" w:eastAsia="Calibri" w:hAnsi="Cambria" w:cs="Cambria"/>
          <w:sz w:val="22"/>
          <w:szCs w:val="22"/>
          <w:lang w:val="en-ID"/>
        </w:rPr>
        <w:t>anak</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usia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dini</w:t>
      </w:r>
      <w:proofErr w:type="spellEnd"/>
      <w:r w:rsidRPr="009228FF">
        <w:rPr>
          <w:rFonts w:ascii="Cambria" w:eastAsia="Calibri" w:hAnsi="Cambria" w:cs="Cambria"/>
          <w:sz w:val="22"/>
          <w:szCs w:val="22"/>
          <w:lang w:val="en-ID"/>
        </w:rPr>
        <w:t>.</w:t>
      </w:r>
    </w:p>
    <w:p w14:paraId="51B6F423" w14:textId="1E1EF42B" w:rsidR="00133A89" w:rsidRDefault="009228FF" w:rsidP="00133A89">
      <w:pPr>
        <w:pStyle w:val="ListParagraph"/>
        <w:autoSpaceDE w:val="0"/>
        <w:autoSpaceDN w:val="0"/>
        <w:adjustRightInd w:val="0"/>
        <w:ind w:left="284" w:firstLine="851"/>
        <w:jc w:val="both"/>
        <w:rPr>
          <w:rFonts w:ascii="Cambria" w:eastAsia="Calibri" w:hAnsi="Cambria" w:cs="Cambria"/>
          <w:sz w:val="22"/>
          <w:szCs w:val="22"/>
          <w:lang w:val="en-ID"/>
        </w:rPr>
      </w:pPr>
      <w:proofErr w:type="spellStart"/>
      <w:r w:rsidRPr="009228FF">
        <w:rPr>
          <w:rFonts w:ascii="Cambria" w:eastAsia="Calibri" w:hAnsi="Cambria" w:cs="Cambria"/>
          <w:sz w:val="22"/>
          <w:szCs w:val="22"/>
          <w:lang w:val="en-ID"/>
        </w:rPr>
        <w:t>Menurut</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Undang-undang</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Nomor</w:t>
      </w:r>
      <w:proofErr w:type="spellEnd"/>
      <w:r w:rsidRPr="009228FF">
        <w:rPr>
          <w:rFonts w:ascii="Cambria" w:eastAsia="Calibri" w:hAnsi="Cambria" w:cs="Cambria"/>
          <w:sz w:val="22"/>
          <w:szCs w:val="22"/>
          <w:lang w:val="en-ID"/>
        </w:rPr>
        <w:t xml:space="preserve"> 20 </w:t>
      </w:r>
      <w:proofErr w:type="spellStart"/>
      <w:r w:rsidRPr="009228FF">
        <w:rPr>
          <w:rFonts w:ascii="Cambria" w:eastAsia="Calibri" w:hAnsi="Cambria" w:cs="Cambria"/>
          <w:sz w:val="22"/>
          <w:szCs w:val="22"/>
          <w:lang w:val="en-ID"/>
        </w:rPr>
        <w:t>Tahun</w:t>
      </w:r>
      <w:proofErr w:type="spellEnd"/>
      <w:r w:rsidRPr="009228FF">
        <w:rPr>
          <w:rFonts w:ascii="Cambria" w:eastAsia="Calibri" w:hAnsi="Cambria" w:cs="Cambria"/>
          <w:sz w:val="22"/>
          <w:szCs w:val="22"/>
          <w:lang w:val="en-ID"/>
        </w:rPr>
        <w:t xml:space="preserve"> 2003 </w:t>
      </w:r>
      <w:proofErr w:type="spellStart"/>
      <w:r w:rsidRPr="009228FF">
        <w:rPr>
          <w:rFonts w:ascii="Cambria" w:eastAsia="Calibri" w:hAnsi="Cambria" w:cs="Cambria"/>
          <w:sz w:val="22"/>
          <w:szCs w:val="22"/>
          <w:lang w:val="en-ID"/>
        </w:rPr>
        <w:t>tentang</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Sistem</w:t>
      </w:r>
      <w:proofErr w:type="spellEnd"/>
      <w:r w:rsidRPr="009228FF">
        <w:rPr>
          <w:rFonts w:ascii="Cambria" w:eastAsia="Calibri" w:hAnsi="Cambria" w:cs="Cambria"/>
          <w:sz w:val="22"/>
          <w:szCs w:val="22"/>
          <w:lang w:val="en-ID"/>
        </w:rPr>
        <w:t xml:space="preserve"> Pendidikan Nasional</w:t>
      </w:r>
      <w:r w:rsidR="00133A89">
        <w:rPr>
          <w:rFonts w:ascii="Cambria" w:eastAsia="Calibri" w:hAnsi="Cambria" w:cs="Cambria"/>
          <w:sz w:val="22"/>
          <w:szCs w:val="22"/>
          <w:lang w:val="en-ID"/>
        </w:rPr>
        <w:t xml:space="preserve"> </w:t>
      </w:r>
      <w:r w:rsidRPr="00133A89">
        <w:rPr>
          <w:rFonts w:ascii="Cambria" w:eastAsia="Calibri" w:hAnsi="Cambria" w:cs="Cambria"/>
          <w:sz w:val="22"/>
          <w:szCs w:val="22"/>
          <w:lang w:val="en-ID"/>
        </w:rPr>
        <w:t>(</w:t>
      </w:r>
      <w:proofErr w:type="spellStart"/>
      <w:r w:rsidRPr="00133A89">
        <w:rPr>
          <w:rFonts w:ascii="Cambria" w:eastAsia="Calibri" w:hAnsi="Cambria" w:cs="Cambria"/>
          <w:sz w:val="22"/>
          <w:szCs w:val="22"/>
          <w:lang w:val="en-ID"/>
        </w:rPr>
        <w:t>Nashihin</w:t>
      </w:r>
      <w:proofErr w:type="spellEnd"/>
      <w:r w:rsidRPr="00133A89">
        <w:rPr>
          <w:rFonts w:ascii="Cambria" w:eastAsia="Calibri" w:hAnsi="Cambria" w:cs="Cambria"/>
          <w:sz w:val="22"/>
          <w:szCs w:val="22"/>
          <w:lang w:val="en-ID"/>
        </w:rPr>
        <w:t xml:space="preserve">, 2019a) </w:t>
      </w:r>
      <w:proofErr w:type="spellStart"/>
      <w:r w:rsidRPr="00133A89">
        <w:rPr>
          <w:rFonts w:ascii="Cambria" w:eastAsia="Calibri" w:hAnsi="Cambria" w:cs="Cambria"/>
          <w:sz w:val="22"/>
          <w:szCs w:val="22"/>
          <w:lang w:val="en-ID"/>
        </w:rPr>
        <w:t>berkaitan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dengan</w:t>
      </w:r>
      <w:proofErr w:type="spellEnd"/>
      <w:r w:rsidRPr="00133A89">
        <w:rPr>
          <w:rFonts w:ascii="Cambria" w:eastAsia="Calibri" w:hAnsi="Cambria" w:cs="Cambria"/>
          <w:sz w:val="22"/>
          <w:szCs w:val="22"/>
          <w:lang w:val="en-ID"/>
        </w:rPr>
        <w:t xml:space="preserve"> Pendidikan Anak </w:t>
      </w:r>
      <w:proofErr w:type="spellStart"/>
      <w:r w:rsidRPr="00133A89">
        <w:rPr>
          <w:rFonts w:ascii="Cambria" w:eastAsia="Calibri" w:hAnsi="Cambria" w:cs="Cambria"/>
          <w:sz w:val="22"/>
          <w:szCs w:val="22"/>
          <w:lang w:val="en-ID"/>
        </w:rPr>
        <w:t>Usia</w:t>
      </w:r>
      <w:proofErr w:type="spellEnd"/>
      <w:r w:rsidRPr="00133A89">
        <w:rPr>
          <w:rFonts w:ascii="Cambria" w:eastAsia="Calibri" w:hAnsi="Cambria" w:cs="Cambria"/>
          <w:sz w:val="22"/>
          <w:szCs w:val="22"/>
          <w:lang w:val="en-ID"/>
        </w:rPr>
        <w:t xml:space="preserve"> Dini </w:t>
      </w:r>
      <w:proofErr w:type="spellStart"/>
      <w:r w:rsidRPr="00133A89">
        <w:rPr>
          <w:rFonts w:ascii="Cambria" w:eastAsia="Calibri" w:hAnsi="Cambria" w:cs="Cambria"/>
          <w:sz w:val="22"/>
          <w:szCs w:val="22"/>
          <w:lang w:val="en-ID"/>
        </w:rPr>
        <w:t>tertulis</w:t>
      </w:r>
      <w:proofErr w:type="spellEnd"/>
      <w:r w:rsidRPr="00133A89">
        <w:rPr>
          <w:rFonts w:ascii="Cambria" w:eastAsia="Calibri" w:hAnsi="Cambria" w:cs="Cambria"/>
          <w:sz w:val="22"/>
          <w:szCs w:val="22"/>
          <w:lang w:val="en-ID"/>
        </w:rPr>
        <w:t xml:space="preserve"> pada Pasal 28 </w:t>
      </w:r>
      <w:proofErr w:type="spellStart"/>
      <w:r w:rsidRPr="00133A89">
        <w:rPr>
          <w:rFonts w:ascii="Cambria" w:eastAsia="Calibri" w:hAnsi="Cambria" w:cs="Cambria"/>
          <w:sz w:val="22"/>
          <w:szCs w:val="22"/>
          <w:lang w:val="en-ID"/>
        </w:rPr>
        <w:t>ayat</w:t>
      </w:r>
      <w:proofErr w:type="spellEnd"/>
      <w:r w:rsidRPr="00133A89">
        <w:rPr>
          <w:rFonts w:ascii="Cambria" w:eastAsia="Calibri" w:hAnsi="Cambria" w:cs="Cambria"/>
          <w:sz w:val="22"/>
          <w:szCs w:val="22"/>
          <w:lang w:val="en-ID"/>
        </w:rPr>
        <w:t xml:space="preserve"> </w:t>
      </w:r>
      <w:r w:rsidRPr="00133A89">
        <w:rPr>
          <w:rFonts w:ascii="Cambria" w:eastAsia="Calibri" w:hAnsi="Cambria" w:cs="Cambria"/>
          <w:sz w:val="22"/>
          <w:szCs w:val="22"/>
          <w:lang w:val="en-ID"/>
        </w:rPr>
        <w:t xml:space="preserve">1 </w:t>
      </w:r>
      <w:proofErr w:type="spellStart"/>
      <w:r w:rsidRPr="00133A89">
        <w:rPr>
          <w:rFonts w:ascii="Cambria" w:eastAsia="Calibri" w:hAnsi="Cambria" w:cs="Cambria"/>
          <w:sz w:val="22"/>
          <w:szCs w:val="22"/>
          <w:lang w:val="en-ID"/>
        </w:rPr>
        <w:t>berbunyi</w:t>
      </w:r>
      <w:proofErr w:type="spellEnd"/>
      <w:r w:rsidRPr="00133A89">
        <w:rPr>
          <w:rFonts w:ascii="Cambria" w:eastAsia="Calibri" w:hAnsi="Cambria" w:cs="Cambria"/>
          <w:sz w:val="22"/>
          <w:szCs w:val="22"/>
          <w:lang w:val="en-ID"/>
        </w:rPr>
        <w:t xml:space="preserve"> “Pendidikan Anak </w:t>
      </w:r>
      <w:proofErr w:type="spellStart"/>
      <w:r w:rsidRPr="00133A89">
        <w:rPr>
          <w:rFonts w:ascii="Cambria" w:eastAsia="Calibri" w:hAnsi="Cambria" w:cs="Cambria"/>
          <w:sz w:val="22"/>
          <w:szCs w:val="22"/>
          <w:lang w:val="en-ID"/>
        </w:rPr>
        <w:t>Usia</w:t>
      </w:r>
      <w:proofErr w:type="spellEnd"/>
      <w:r w:rsidRPr="00133A89">
        <w:rPr>
          <w:rFonts w:ascii="Cambria" w:eastAsia="Calibri" w:hAnsi="Cambria" w:cs="Cambria"/>
          <w:sz w:val="22"/>
          <w:szCs w:val="22"/>
          <w:lang w:val="en-ID"/>
        </w:rPr>
        <w:t xml:space="preserve"> Dini </w:t>
      </w:r>
      <w:proofErr w:type="spellStart"/>
      <w:r w:rsidRPr="00133A89">
        <w:rPr>
          <w:rFonts w:ascii="Cambria" w:eastAsia="Calibri" w:hAnsi="Cambria" w:cs="Cambria"/>
          <w:sz w:val="22"/>
          <w:szCs w:val="22"/>
          <w:lang w:val="en-ID"/>
        </w:rPr>
        <w:t>diselenggarakan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bagi</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anak</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sejak</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lahir</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sampai</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dengan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enam</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tahun</w:t>
      </w:r>
      <w:proofErr w:type="spellEnd"/>
      <w:r w:rsidRPr="00133A89">
        <w:rPr>
          <w:rFonts w:ascii="Cambria" w:eastAsia="Calibri" w:hAnsi="Cambria" w:cs="Cambria"/>
          <w:sz w:val="22"/>
          <w:szCs w:val="22"/>
          <w:lang w:val="en-ID"/>
        </w:rPr>
        <w:t xml:space="preserve"> dan </w:t>
      </w:r>
      <w:proofErr w:type="spellStart"/>
      <w:r w:rsidRPr="00133A89">
        <w:rPr>
          <w:rFonts w:ascii="Cambria" w:eastAsia="Calibri" w:hAnsi="Cambria" w:cs="Cambria"/>
          <w:sz w:val="22"/>
          <w:szCs w:val="22"/>
          <w:lang w:val="en-ID"/>
        </w:rPr>
        <w:t>bukan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merupakan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prasyarat</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untuk</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mengikuti</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pendidikan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dasar</w:t>
      </w:r>
      <w:proofErr w:type="spellEnd"/>
      <w:r w:rsidRPr="00133A89">
        <w:rPr>
          <w:rFonts w:ascii="Cambria" w:eastAsia="Calibri" w:hAnsi="Cambria" w:cs="Cambria"/>
          <w:sz w:val="22"/>
          <w:szCs w:val="22"/>
          <w:lang w:val="en-ID"/>
        </w:rPr>
        <w:t>”.</w:t>
      </w:r>
      <w:r w:rsidRPr="00133A89">
        <w:rPr>
          <w:rFonts w:ascii="Cambria" w:eastAsia="Calibri" w:hAnsi="Cambria" w:cs="Cambria"/>
          <w:sz w:val="22"/>
          <w:szCs w:val="22"/>
          <w:lang w:val="en-ID"/>
        </w:rPr>
        <w:t xml:space="preserve"> </w:t>
      </w:r>
      <w:r w:rsidRPr="00133A89">
        <w:rPr>
          <w:rFonts w:ascii="Cambria" w:eastAsia="Calibri" w:hAnsi="Cambria" w:cs="Cambria"/>
          <w:sz w:val="22"/>
          <w:szCs w:val="22"/>
          <w:lang w:val="en-ID"/>
        </w:rPr>
        <w:t xml:space="preserve">Pendidikan Anak </w:t>
      </w:r>
      <w:proofErr w:type="spellStart"/>
      <w:r w:rsidRPr="00133A89">
        <w:rPr>
          <w:rFonts w:ascii="Cambria" w:eastAsia="Calibri" w:hAnsi="Cambria" w:cs="Cambria"/>
          <w:sz w:val="22"/>
          <w:szCs w:val="22"/>
          <w:lang w:val="en-ID"/>
        </w:rPr>
        <w:t>Usia</w:t>
      </w:r>
      <w:proofErr w:type="spellEnd"/>
      <w:r w:rsidRPr="00133A89">
        <w:rPr>
          <w:rFonts w:ascii="Cambria" w:eastAsia="Calibri" w:hAnsi="Cambria" w:cs="Cambria"/>
          <w:sz w:val="22"/>
          <w:szCs w:val="22"/>
          <w:lang w:val="en-ID"/>
        </w:rPr>
        <w:t xml:space="preserve"> Dini </w:t>
      </w:r>
      <w:proofErr w:type="spellStart"/>
      <w:r w:rsidRPr="00133A89">
        <w:rPr>
          <w:rFonts w:ascii="Cambria" w:eastAsia="Calibri" w:hAnsi="Cambria" w:cs="Cambria"/>
          <w:sz w:val="22"/>
          <w:szCs w:val="22"/>
          <w:lang w:val="en-ID"/>
        </w:rPr>
        <w:t>merupakan</w:t>
      </w:r>
      <w:proofErr w:type="spellEnd"/>
      <w:r w:rsidRPr="00133A89">
        <w:rPr>
          <w:rFonts w:ascii="Cambria" w:eastAsia="Calibri" w:hAnsi="Cambria" w:cs="Cambria"/>
          <w:sz w:val="22"/>
          <w:szCs w:val="22"/>
          <w:lang w:val="en-ID"/>
        </w:rPr>
        <w:t xml:space="preserve"> salah </w:t>
      </w:r>
      <w:proofErr w:type="spellStart"/>
      <w:r w:rsidRPr="00133A89">
        <w:rPr>
          <w:rFonts w:ascii="Cambria" w:eastAsia="Calibri" w:hAnsi="Cambria" w:cs="Cambria"/>
          <w:sz w:val="22"/>
          <w:szCs w:val="22"/>
          <w:lang w:val="en-ID"/>
        </w:rPr>
        <w:t>satu</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bentuk</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penyelenggaran</w:t>
      </w:r>
      <w:proofErr w:type="spellEnd"/>
      <w:r w:rsidRPr="00133A89">
        <w:rPr>
          <w:rFonts w:ascii="Cambria" w:eastAsia="Calibri" w:hAnsi="Cambria" w:cs="Cambria"/>
          <w:sz w:val="22"/>
          <w:szCs w:val="22"/>
          <w:lang w:val="en-ID"/>
        </w:rPr>
        <w:t xml:space="preserve"> </w:t>
      </w:r>
      <w:r w:rsidRPr="00133A89">
        <w:rPr>
          <w:rFonts w:ascii="Cambria" w:eastAsia="Calibri" w:hAnsi="Cambria" w:cs="Cambria"/>
          <w:sz w:val="22"/>
          <w:szCs w:val="22"/>
          <w:lang w:val="en-ID"/>
        </w:rPr>
        <w:t xml:space="preserve">Pendidikan </w:t>
      </w:r>
      <w:r w:rsidRPr="00133A89">
        <w:rPr>
          <w:rFonts w:ascii="Cambria" w:eastAsia="Calibri" w:hAnsi="Cambria" w:cs="Cambria"/>
          <w:sz w:val="22"/>
          <w:szCs w:val="22"/>
          <w:lang w:val="en-ID"/>
        </w:rPr>
        <w:t xml:space="preserve">yang </w:t>
      </w:r>
      <w:proofErr w:type="spellStart"/>
      <w:r w:rsidRPr="00133A89">
        <w:rPr>
          <w:rFonts w:ascii="Cambria" w:eastAsia="Calibri" w:hAnsi="Cambria" w:cs="Cambria"/>
          <w:sz w:val="22"/>
          <w:szCs w:val="22"/>
          <w:lang w:val="en-ID"/>
        </w:rPr>
        <w:t>menitikberatkan</w:t>
      </w:r>
      <w:proofErr w:type="spellEnd"/>
      <w:r w:rsidRPr="00133A89">
        <w:rPr>
          <w:rFonts w:ascii="Cambria" w:eastAsia="Calibri" w:hAnsi="Cambria" w:cs="Cambria"/>
          <w:sz w:val="22"/>
          <w:szCs w:val="22"/>
          <w:lang w:val="en-ID"/>
        </w:rPr>
        <w:t xml:space="preserve"> pada </w:t>
      </w:r>
      <w:proofErr w:type="spellStart"/>
      <w:r w:rsidRPr="00133A89">
        <w:rPr>
          <w:rFonts w:ascii="Cambria" w:eastAsia="Calibri" w:hAnsi="Cambria" w:cs="Cambria"/>
          <w:sz w:val="22"/>
          <w:szCs w:val="22"/>
          <w:lang w:val="en-ID"/>
        </w:rPr>
        <w:t>peletakan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dasar</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kearah</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pertumbuhan</w:t>
      </w:r>
      <w:proofErr w:type="spellEnd"/>
      <w:r w:rsidRPr="00133A89">
        <w:rPr>
          <w:rFonts w:ascii="Cambria" w:eastAsia="Calibri" w:hAnsi="Cambria" w:cs="Cambria"/>
          <w:sz w:val="22"/>
          <w:szCs w:val="22"/>
          <w:lang w:val="en-ID"/>
        </w:rPr>
        <w:t xml:space="preserve"> dan </w:t>
      </w:r>
      <w:proofErr w:type="spellStart"/>
      <w:r w:rsidRPr="00133A89">
        <w:rPr>
          <w:rFonts w:ascii="Cambria" w:eastAsia="Calibri" w:hAnsi="Cambria" w:cs="Cambria"/>
          <w:sz w:val="22"/>
          <w:szCs w:val="22"/>
          <w:lang w:val="en-ID"/>
        </w:rPr>
        <w:t>perkembangan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fisik</w:t>
      </w:r>
      <w:proofErr w:type="spellEnd"/>
      <w:r w:rsidRPr="00133A89">
        <w:rPr>
          <w:rFonts w:ascii="Cambria" w:eastAsia="Calibri" w:hAnsi="Cambria" w:cs="Cambria"/>
          <w:sz w:val="22"/>
          <w:szCs w:val="22"/>
          <w:lang w:val="en-ID"/>
        </w:rPr>
        <w:t xml:space="preserve"> </w:t>
      </w:r>
      <w:r w:rsidRPr="00133A89">
        <w:rPr>
          <w:rFonts w:ascii="Cambria" w:eastAsia="Calibri" w:hAnsi="Cambria" w:cs="Cambria"/>
          <w:sz w:val="22"/>
          <w:szCs w:val="22"/>
          <w:lang w:val="en-ID"/>
        </w:rPr>
        <w:t>(</w:t>
      </w:r>
      <w:proofErr w:type="spellStart"/>
      <w:r w:rsidRPr="00133A89">
        <w:rPr>
          <w:rFonts w:ascii="Cambria" w:eastAsia="Calibri" w:hAnsi="Cambria" w:cs="Cambria"/>
          <w:sz w:val="22"/>
          <w:szCs w:val="22"/>
          <w:lang w:val="en-ID"/>
        </w:rPr>
        <w:t>koordinasi</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motorik</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halus</w:t>
      </w:r>
      <w:proofErr w:type="spellEnd"/>
      <w:r w:rsidRPr="00133A89">
        <w:rPr>
          <w:rFonts w:ascii="Cambria" w:eastAsia="Calibri" w:hAnsi="Cambria" w:cs="Cambria"/>
          <w:sz w:val="22"/>
          <w:szCs w:val="22"/>
          <w:lang w:val="en-ID"/>
        </w:rPr>
        <w:t xml:space="preserve"> dan </w:t>
      </w:r>
      <w:proofErr w:type="spellStart"/>
      <w:r w:rsidRPr="00133A89">
        <w:rPr>
          <w:rFonts w:ascii="Cambria" w:eastAsia="Calibri" w:hAnsi="Cambria" w:cs="Cambria"/>
          <w:sz w:val="22"/>
          <w:szCs w:val="22"/>
          <w:lang w:val="en-ID"/>
        </w:rPr>
        <w:t>kasar</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kecerdasan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daya</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pikir</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daya</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cipta</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kecerdasan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emosi</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kecerdasan</w:t>
      </w:r>
      <w:proofErr w:type="spellEnd"/>
      <w:r w:rsidRPr="00133A89">
        <w:rPr>
          <w:rFonts w:ascii="Cambria" w:eastAsia="Calibri" w:hAnsi="Cambria" w:cs="Cambria"/>
          <w:sz w:val="22"/>
          <w:szCs w:val="22"/>
          <w:lang w:val="en-ID"/>
        </w:rPr>
        <w:t xml:space="preserve"> spiritual), </w:t>
      </w:r>
      <w:proofErr w:type="spellStart"/>
      <w:r w:rsidRPr="00133A89">
        <w:rPr>
          <w:rFonts w:ascii="Cambria" w:eastAsia="Calibri" w:hAnsi="Cambria" w:cs="Cambria"/>
          <w:sz w:val="22"/>
          <w:szCs w:val="22"/>
          <w:lang w:val="en-ID"/>
        </w:rPr>
        <w:t>sosio</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emosional</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sikap</w:t>
      </w:r>
      <w:proofErr w:type="spellEnd"/>
      <w:r w:rsidRPr="00133A89">
        <w:rPr>
          <w:rFonts w:ascii="Cambria" w:eastAsia="Calibri" w:hAnsi="Cambria" w:cs="Cambria"/>
          <w:sz w:val="22"/>
          <w:szCs w:val="22"/>
          <w:lang w:val="en-ID"/>
        </w:rPr>
        <w:t xml:space="preserve"> dan </w:t>
      </w:r>
      <w:proofErr w:type="spellStart"/>
      <w:r w:rsidRPr="00133A89">
        <w:rPr>
          <w:rFonts w:ascii="Cambria" w:eastAsia="Calibri" w:hAnsi="Cambria" w:cs="Cambria"/>
          <w:sz w:val="22"/>
          <w:szCs w:val="22"/>
          <w:lang w:val="en-ID"/>
        </w:rPr>
        <w:t>perilaku</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serta</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beragama</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bahasa</w:t>
      </w:r>
      <w:proofErr w:type="spellEnd"/>
      <w:r w:rsidRPr="00133A89">
        <w:rPr>
          <w:rFonts w:ascii="Cambria" w:eastAsia="Calibri" w:hAnsi="Cambria" w:cs="Cambria"/>
          <w:sz w:val="22"/>
          <w:szCs w:val="22"/>
          <w:lang w:val="en-ID"/>
        </w:rPr>
        <w:t xml:space="preserve"> </w:t>
      </w:r>
      <w:r w:rsidRPr="00133A89">
        <w:rPr>
          <w:rFonts w:ascii="Cambria" w:eastAsia="Calibri" w:hAnsi="Cambria" w:cs="Cambria"/>
          <w:sz w:val="22"/>
          <w:szCs w:val="22"/>
          <w:lang w:val="en-ID"/>
        </w:rPr>
        <w:t xml:space="preserve">dan </w:t>
      </w:r>
      <w:proofErr w:type="spellStart"/>
      <w:r w:rsidRPr="00133A89">
        <w:rPr>
          <w:rFonts w:ascii="Cambria" w:eastAsia="Calibri" w:hAnsi="Cambria" w:cs="Cambria"/>
          <w:sz w:val="22"/>
          <w:szCs w:val="22"/>
          <w:lang w:val="en-ID"/>
        </w:rPr>
        <w:t>komunikasi</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sesuai</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dengan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keunikan</w:t>
      </w:r>
      <w:proofErr w:type="spellEnd"/>
      <w:r w:rsidRPr="00133A89">
        <w:rPr>
          <w:rFonts w:ascii="Cambria" w:eastAsia="Calibri" w:hAnsi="Cambria" w:cs="Cambria"/>
          <w:sz w:val="22"/>
          <w:szCs w:val="22"/>
          <w:lang w:val="en-ID"/>
        </w:rPr>
        <w:t xml:space="preserve"> dan </w:t>
      </w:r>
      <w:proofErr w:type="spellStart"/>
      <w:r w:rsidRPr="00133A89">
        <w:rPr>
          <w:rFonts w:ascii="Cambria" w:eastAsia="Calibri" w:hAnsi="Cambria" w:cs="Cambria"/>
          <w:sz w:val="22"/>
          <w:szCs w:val="22"/>
          <w:lang w:val="en-ID"/>
        </w:rPr>
        <w:t>tahapan-tahapan</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perkembangan</w:t>
      </w:r>
      <w:proofErr w:type="spellEnd"/>
      <w:r w:rsidRPr="00133A89">
        <w:rPr>
          <w:rFonts w:ascii="Cambria" w:eastAsia="Calibri" w:hAnsi="Cambria" w:cs="Cambria"/>
          <w:sz w:val="22"/>
          <w:szCs w:val="22"/>
          <w:lang w:val="en-ID"/>
        </w:rPr>
        <w:t xml:space="preserve"> yang</w:t>
      </w:r>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dilalui</w:t>
      </w:r>
      <w:proofErr w:type="spellEnd"/>
      <w:r w:rsidRPr="00133A89">
        <w:rPr>
          <w:rFonts w:ascii="Cambria" w:eastAsia="Calibri" w:hAnsi="Cambria" w:cs="Cambria"/>
          <w:sz w:val="22"/>
          <w:szCs w:val="22"/>
          <w:lang w:val="en-ID"/>
        </w:rPr>
        <w:t xml:space="preserve"> oleh </w:t>
      </w:r>
      <w:proofErr w:type="spellStart"/>
      <w:r w:rsidRPr="00133A89">
        <w:rPr>
          <w:rFonts w:ascii="Cambria" w:eastAsia="Calibri" w:hAnsi="Cambria" w:cs="Cambria"/>
          <w:sz w:val="22"/>
          <w:szCs w:val="22"/>
          <w:lang w:val="en-ID"/>
        </w:rPr>
        <w:t>anak</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usia</w:t>
      </w:r>
      <w:proofErr w:type="spellEnd"/>
      <w:r w:rsidRPr="00133A89">
        <w:rPr>
          <w:rFonts w:ascii="Cambria" w:eastAsia="Calibri" w:hAnsi="Cambria" w:cs="Cambria"/>
          <w:sz w:val="22"/>
          <w:szCs w:val="22"/>
          <w:lang w:val="en-ID"/>
        </w:rPr>
        <w:t xml:space="preserve"> </w:t>
      </w:r>
      <w:proofErr w:type="spellStart"/>
      <w:r w:rsidRPr="00133A89">
        <w:rPr>
          <w:rFonts w:ascii="Cambria" w:eastAsia="Calibri" w:hAnsi="Cambria" w:cs="Cambria"/>
          <w:sz w:val="22"/>
          <w:szCs w:val="22"/>
          <w:lang w:val="en-ID"/>
        </w:rPr>
        <w:t>dini</w:t>
      </w:r>
      <w:proofErr w:type="spellEnd"/>
      <w:r w:rsidRPr="00133A89">
        <w:rPr>
          <w:rFonts w:ascii="Cambria" w:eastAsia="Calibri" w:hAnsi="Cambria" w:cs="Cambria"/>
          <w:sz w:val="22"/>
          <w:szCs w:val="22"/>
          <w:lang w:val="en-ID"/>
        </w:rPr>
        <w:t>.</w:t>
      </w:r>
    </w:p>
    <w:p w14:paraId="35079336" w14:textId="77777777" w:rsidR="00133A89" w:rsidRDefault="00133A89" w:rsidP="00133A89">
      <w:pPr>
        <w:pStyle w:val="ListParagraph"/>
        <w:autoSpaceDE w:val="0"/>
        <w:autoSpaceDN w:val="0"/>
        <w:adjustRightInd w:val="0"/>
        <w:ind w:left="284" w:firstLine="851"/>
        <w:jc w:val="both"/>
        <w:rPr>
          <w:rFonts w:ascii="Cambria" w:eastAsia="Calibri" w:hAnsi="Cambria" w:cs="Cambria"/>
          <w:sz w:val="22"/>
          <w:szCs w:val="22"/>
          <w:lang w:val="en-ID"/>
        </w:rPr>
      </w:pPr>
      <w:r>
        <w:rPr>
          <w:rFonts w:ascii="Cambria" w:eastAsia="Calibri" w:hAnsi="Cambria" w:cs="Cambria"/>
          <w:sz w:val="22"/>
          <w:szCs w:val="22"/>
          <w:lang w:val="en-ID"/>
        </w:rPr>
        <w:lastRenderedPageBreak/>
        <w:t xml:space="preserve">Dunia </w:t>
      </w:r>
      <w:proofErr w:type="spellStart"/>
      <w:r>
        <w:rPr>
          <w:rFonts w:ascii="Cambria" w:eastAsia="Calibri" w:hAnsi="Cambria" w:cs="Cambria"/>
          <w:sz w:val="22"/>
          <w:szCs w:val="22"/>
          <w:lang w:val="en-ID"/>
        </w:rPr>
        <w:t>anak</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adalah</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bermain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maka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dari</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itu</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permainan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merupakan</w:t>
      </w:r>
      <w:proofErr w:type="spellEnd"/>
      <w:r>
        <w:rPr>
          <w:rFonts w:ascii="Cambria" w:eastAsia="Calibri" w:hAnsi="Cambria" w:cs="Cambria"/>
          <w:sz w:val="22"/>
          <w:szCs w:val="22"/>
          <w:lang w:val="en-ID"/>
        </w:rPr>
        <w:t xml:space="preserve"> salah </w:t>
      </w:r>
      <w:proofErr w:type="spellStart"/>
      <w:r>
        <w:rPr>
          <w:rFonts w:ascii="Cambria" w:eastAsia="Calibri" w:hAnsi="Cambria" w:cs="Cambria"/>
          <w:sz w:val="22"/>
          <w:szCs w:val="22"/>
          <w:lang w:val="en-ID"/>
        </w:rPr>
        <w:t>satu</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hal</w:t>
      </w:r>
      <w:proofErr w:type="spellEnd"/>
      <w:r>
        <w:rPr>
          <w:rFonts w:ascii="Cambria" w:eastAsia="Calibri" w:hAnsi="Cambria" w:cs="Cambria"/>
          <w:sz w:val="22"/>
          <w:szCs w:val="22"/>
          <w:lang w:val="en-ID"/>
        </w:rPr>
        <w:t xml:space="preserve"> yang </w:t>
      </w:r>
      <w:proofErr w:type="spellStart"/>
      <w:r>
        <w:rPr>
          <w:rFonts w:ascii="Cambria" w:eastAsia="Calibri" w:hAnsi="Cambria" w:cs="Cambria"/>
          <w:sz w:val="22"/>
          <w:szCs w:val="22"/>
          <w:lang w:val="en-ID"/>
        </w:rPr>
        <w:t>bisa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dikenalkan</w:t>
      </w:r>
      <w:proofErr w:type="spellEnd"/>
      <w:r>
        <w:rPr>
          <w:rFonts w:ascii="Cambria" w:eastAsia="Calibri" w:hAnsi="Cambria" w:cs="Cambria"/>
          <w:sz w:val="22"/>
          <w:szCs w:val="22"/>
          <w:lang w:val="en-ID"/>
        </w:rPr>
        <w:t xml:space="preserve"> pada </w:t>
      </w:r>
      <w:proofErr w:type="spellStart"/>
      <w:r>
        <w:rPr>
          <w:rFonts w:ascii="Cambria" w:eastAsia="Calibri" w:hAnsi="Cambria" w:cs="Cambria"/>
          <w:sz w:val="22"/>
          <w:szCs w:val="22"/>
          <w:lang w:val="en-ID"/>
        </w:rPr>
        <w:t>anak</w:t>
      </w:r>
      <w:proofErr w:type="spellEnd"/>
      <w:r>
        <w:rPr>
          <w:rFonts w:ascii="Cambria" w:eastAsia="Calibri" w:hAnsi="Cambria" w:cs="Cambria"/>
          <w:sz w:val="22"/>
          <w:szCs w:val="22"/>
          <w:lang w:val="en-ID"/>
        </w:rPr>
        <w:t xml:space="preserve"> agar </w:t>
      </w:r>
      <w:proofErr w:type="spellStart"/>
      <w:r>
        <w:rPr>
          <w:rFonts w:ascii="Cambria" w:eastAsia="Calibri" w:hAnsi="Cambria" w:cs="Cambria"/>
          <w:sz w:val="22"/>
          <w:szCs w:val="22"/>
          <w:lang w:val="en-ID"/>
        </w:rPr>
        <w:t>bisa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melatih</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kemampuan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sosial</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anak</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karena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dengan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permainan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anak</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bisa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bergabung</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dengan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temannya</w:t>
      </w:r>
      <w:proofErr w:type="spellEnd"/>
      <w:r>
        <w:rPr>
          <w:rFonts w:ascii="Cambria" w:eastAsia="Calibri" w:hAnsi="Cambria" w:cs="Cambria"/>
          <w:sz w:val="22"/>
          <w:szCs w:val="22"/>
          <w:lang w:val="en-ID"/>
        </w:rPr>
        <w:t xml:space="preserve"> yang lain. Salah </w:t>
      </w:r>
      <w:proofErr w:type="spellStart"/>
      <w:r>
        <w:rPr>
          <w:rFonts w:ascii="Cambria" w:eastAsia="Calibri" w:hAnsi="Cambria" w:cs="Cambria"/>
          <w:sz w:val="22"/>
          <w:szCs w:val="22"/>
          <w:lang w:val="en-ID"/>
        </w:rPr>
        <w:t>satu</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permainan</w:t>
      </w:r>
      <w:proofErr w:type="spellEnd"/>
      <w:r>
        <w:rPr>
          <w:rFonts w:ascii="Cambria" w:eastAsia="Calibri" w:hAnsi="Cambria" w:cs="Cambria"/>
          <w:sz w:val="22"/>
          <w:szCs w:val="22"/>
          <w:lang w:val="en-ID"/>
        </w:rPr>
        <w:t xml:space="preserve"> yang </w:t>
      </w:r>
      <w:proofErr w:type="spellStart"/>
      <w:r>
        <w:rPr>
          <w:rFonts w:ascii="Cambria" w:eastAsia="Calibri" w:hAnsi="Cambria" w:cs="Cambria"/>
          <w:sz w:val="22"/>
          <w:szCs w:val="22"/>
          <w:lang w:val="en-ID"/>
        </w:rPr>
        <w:t>dapat</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dikenalkan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kepada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anak</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usia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dini</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adalah</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permainan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teradisional</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permainan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tradisional</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merupakan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permainan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tradisi</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budaya</w:t>
      </w:r>
      <w:proofErr w:type="spellEnd"/>
      <w:r>
        <w:rPr>
          <w:rFonts w:ascii="Cambria" w:eastAsia="Calibri" w:hAnsi="Cambria" w:cs="Cambria"/>
          <w:sz w:val="22"/>
          <w:szCs w:val="22"/>
          <w:lang w:val="en-ID"/>
        </w:rPr>
        <w:t xml:space="preserve"> yang </w:t>
      </w:r>
      <w:proofErr w:type="spellStart"/>
      <w:r>
        <w:rPr>
          <w:rFonts w:ascii="Cambria" w:eastAsia="Calibri" w:hAnsi="Cambria" w:cs="Cambria"/>
          <w:sz w:val="22"/>
          <w:szCs w:val="22"/>
          <w:lang w:val="en-ID"/>
        </w:rPr>
        <w:t>sudah</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ada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sejak</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jaman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dahulu</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sehingga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jika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tidak</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dilestarikan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akan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teralihkan</w:t>
      </w:r>
      <w:proofErr w:type="spellEnd"/>
      <w:r>
        <w:rPr>
          <w:rFonts w:ascii="Cambria" w:eastAsia="Calibri" w:hAnsi="Cambria" w:cs="Cambria"/>
          <w:sz w:val="22"/>
          <w:szCs w:val="22"/>
          <w:lang w:val="en-ID"/>
        </w:rPr>
        <w:t xml:space="preserve"> oleh </w:t>
      </w:r>
      <w:proofErr w:type="spellStart"/>
      <w:r>
        <w:rPr>
          <w:rFonts w:ascii="Cambria" w:eastAsia="Calibri" w:hAnsi="Cambria" w:cs="Cambria"/>
          <w:sz w:val="22"/>
          <w:szCs w:val="22"/>
          <w:lang w:val="en-ID"/>
        </w:rPr>
        <w:t>perkembangan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jaman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sekarang</w:t>
      </w:r>
      <w:proofErr w:type="spellEnd"/>
      <w:r>
        <w:rPr>
          <w:rFonts w:ascii="Cambria" w:eastAsia="Calibri" w:hAnsi="Cambria" w:cs="Cambria"/>
          <w:sz w:val="22"/>
          <w:szCs w:val="22"/>
          <w:lang w:val="en-ID"/>
        </w:rPr>
        <w:t>.</w:t>
      </w:r>
    </w:p>
    <w:p w14:paraId="23E7DE89" w14:textId="707B4DC9" w:rsidR="007C214A" w:rsidRDefault="007C214A" w:rsidP="00133A89">
      <w:pPr>
        <w:pStyle w:val="ListParagraph"/>
        <w:autoSpaceDE w:val="0"/>
        <w:autoSpaceDN w:val="0"/>
        <w:adjustRightInd w:val="0"/>
        <w:ind w:left="284" w:firstLine="851"/>
        <w:jc w:val="both"/>
        <w:rPr>
          <w:rFonts w:ascii="Cambria" w:eastAsia="Calibri" w:hAnsi="Cambria" w:cs="Cambria"/>
          <w:sz w:val="22"/>
          <w:szCs w:val="22"/>
          <w:lang w:val="en-ID"/>
        </w:rPr>
      </w:pPr>
      <w:proofErr w:type="spellStart"/>
      <w:r>
        <w:rPr>
          <w:rFonts w:ascii="Cambria" w:eastAsia="Calibri" w:hAnsi="Cambria" w:cs="Cambria"/>
          <w:sz w:val="22"/>
          <w:szCs w:val="22"/>
          <w:lang w:val="en-ID"/>
        </w:rPr>
        <w:t>Perkembangan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sosial</w:t>
      </w:r>
      <w:proofErr w:type="spellEnd"/>
      <w:r>
        <w:rPr>
          <w:rFonts w:ascii="Cambria" w:eastAsia="Calibri" w:hAnsi="Cambria" w:cs="Cambria"/>
          <w:sz w:val="22"/>
          <w:szCs w:val="22"/>
          <w:lang w:val="en-ID"/>
        </w:rPr>
        <w:t xml:space="preserve"> sangat </w:t>
      </w:r>
      <w:proofErr w:type="spellStart"/>
      <w:r>
        <w:rPr>
          <w:rFonts w:ascii="Cambria" w:eastAsia="Calibri" w:hAnsi="Cambria" w:cs="Cambria"/>
          <w:sz w:val="22"/>
          <w:szCs w:val="22"/>
          <w:lang w:val="en-ID"/>
        </w:rPr>
        <w:t>penting</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distimulus</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sejak</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awal</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karena</w:t>
      </w:r>
      <w:proofErr w:type="spellEnd"/>
      <w:r>
        <w:rPr>
          <w:rFonts w:ascii="Cambria" w:eastAsia="Calibri" w:hAnsi="Cambria" w:cs="Cambria"/>
          <w:sz w:val="22"/>
          <w:szCs w:val="22"/>
          <w:lang w:val="en-ID"/>
        </w:rPr>
        <w:t xml:space="preserve"> pada </w:t>
      </w:r>
      <w:proofErr w:type="spellStart"/>
      <w:r>
        <w:rPr>
          <w:rFonts w:ascii="Cambria" w:eastAsia="Calibri" w:hAnsi="Cambria" w:cs="Cambria"/>
          <w:sz w:val="22"/>
          <w:szCs w:val="22"/>
          <w:lang w:val="en-ID"/>
        </w:rPr>
        <w:t>dasarnya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manusia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adalah</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makhluk</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sosial</w:t>
      </w:r>
      <w:proofErr w:type="spellEnd"/>
      <w:r>
        <w:rPr>
          <w:rFonts w:ascii="Cambria" w:eastAsia="Calibri" w:hAnsi="Cambria" w:cs="Cambria"/>
          <w:sz w:val="22"/>
          <w:szCs w:val="22"/>
          <w:lang w:val="en-ID"/>
        </w:rPr>
        <w:t xml:space="preserve"> yang </w:t>
      </w:r>
      <w:proofErr w:type="spellStart"/>
      <w:r>
        <w:rPr>
          <w:rFonts w:ascii="Cambria" w:eastAsia="Calibri" w:hAnsi="Cambria" w:cs="Cambria"/>
          <w:sz w:val="22"/>
          <w:szCs w:val="22"/>
          <w:lang w:val="en-ID"/>
        </w:rPr>
        <w:t>membutuhkan</w:t>
      </w:r>
      <w:proofErr w:type="spellEnd"/>
      <w:r>
        <w:rPr>
          <w:rFonts w:ascii="Cambria" w:eastAsia="Calibri" w:hAnsi="Cambria" w:cs="Cambria"/>
          <w:sz w:val="22"/>
          <w:szCs w:val="22"/>
          <w:lang w:val="en-ID"/>
        </w:rPr>
        <w:t xml:space="preserve"> orang lain </w:t>
      </w:r>
      <w:proofErr w:type="spellStart"/>
      <w:r>
        <w:rPr>
          <w:rFonts w:ascii="Cambria" w:eastAsia="Calibri" w:hAnsi="Cambria" w:cs="Cambria"/>
          <w:sz w:val="22"/>
          <w:szCs w:val="22"/>
          <w:lang w:val="en-ID"/>
        </w:rPr>
        <w:t>untuk</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mencapai</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suatu</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tujuan</w:t>
      </w:r>
      <w:proofErr w:type="spellEnd"/>
      <w:r>
        <w:rPr>
          <w:rFonts w:ascii="Cambria" w:eastAsia="Calibri" w:hAnsi="Cambria" w:cs="Cambria"/>
          <w:sz w:val="22"/>
          <w:szCs w:val="22"/>
          <w:lang w:val="en-ID"/>
        </w:rPr>
        <w:t xml:space="preserve">, oleh </w:t>
      </w:r>
      <w:proofErr w:type="spellStart"/>
      <w:r>
        <w:rPr>
          <w:rFonts w:ascii="Cambria" w:eastAsia="Calibri" w:hAnsi="Cambria" w:cs="Cambria"/>
          <w:sz w:val="22"/>
          <w:szCs w:val="22"/>
          <w:lang w:val="en-ID"/>
        </w:rPr>
        <w:t>karena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itu</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permainan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tradisional</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dapat</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membantu</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mengembangkan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kemampuan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sosial</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anak</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usia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dini</w:t>
      </w:r>
      <w:proofErr w:type="spellEnd"/>
      <w:r>
        <w:rPr>
          <w:rFonts w:ascii="Cambria" w:eastAsia="Calibri" w:hAnsi="Cambria" w:cs="Cambria"/>
          <w:sz w:val="22"/>
          <w:szCs w:val="22"/>
          <w:lang w:val="en-ID"/>
        </w:rPr>
        <w:t>.</w:t>
      </w:r>
    </w:p>
    <w:p w14:paraId="596122CC" w14:textId="7F47242B" w:rsidR="00133A89" w:rsidRPr="00133A89" w:rsidRDefault="00133A89" w:rsidP="00133A89">
      <w:pPr>
        <w:pStyle w:val="ListParagraph"/>
        <w:autoSpaceDE w:val="0"/>
        <w:autoSpaceDN w:val="0"/>
        <w:adjustRightInd w:val="0"/>
        <w:ind w:left="284" w:firstLine="851"/>
        <w:jc w:val="both"/>
        <w:rPr>
          <w:rFonts w:ascii="Cambria" w:eastAsia="Calibri" w:hAnsi="Cambria" w:cs="Cambria"/>
          <w:sz w:val="22"/>
          <w:szCs w:val="22"/>
          <w:lang w:val="en-ID"/>
        </w:rPr>
      </w:pPr>
      <w:proofErr w:type="spellStart"/>
      <w:r>
        <w:rPr>
          <w:rFonts w:ascii="Cambria" w:eastAsia="Calibri" w:hAnsi="Cambria" w:cs="Cambria"/>
          <w:sz w:val="22"/>
          <w:szCs w:val="22"/>
          <w:lang w:val="en-ID"/>
        </w:rPr>
        <w:t>Permainan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tradisional</w:t>
      </w:r>
      <w:proofErr w:type="spellEnd"/>
      <w:r>
        <w:rPr>
          <w:rFonts w:ascii="Cambria" w:eastAsia="Calibri" w:hAnsi="Cambria" w:cs="Cambria"/>
          <w:sz w:val="22"/>
          <w:szCs w:val="22"/>
          <w:lang w:val="en-ID"/>
        </w:rPr>
        <w:t xml:space="preserve"> sangat </w:t>
      </w:r>
      <w:proofErr w:type="spellStart"/>
      <w:r>
        <w:rPr>
          <w:rFonts w:ascii="Cambria" w:eastAsia="Calibri" w:hAnsi="Cambria" w:cs="Cambria"/>
          <w:sz w:val="22"/>
          <w:szCs w:val="22"/>
          <w:lang w:val="en-ID"/>
        </w:rPr>
        <w:t>bermanfaat</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bagi</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mengembangkan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kemampuan</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sosial</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anak</w:t>
      </w:r>
      <w:proofErr w:type="spellEnd"/>
      <w:r>
        <w:rPr>
          <w:rFonts w:ascii="Cambria" w:eastAsia="Calibri" w:hAnsi="Cambria" w:cs="Cambria"/>
          <w:sz w:val="22"/>
          <w:szCs w:val="22"/>
          <w:lang w:val="en-ID"/>
        </w:rPr>
        <w:t xml:space="preserve">, oleh </w:t>
      </w:r>
      <w:proofErr w:type="spellStart"/>
      <w:r>
        <w:rPr>
          <w:rFonts w:ascii="Cambria" w:eastAsia="Calibri" w:hAnsi="Cambria" w:cs="Cambria"/>
          <w:sz w:val="22"/>
          <w:szCs w:val="22"/>
          <w:lang w:val="en-ID"/>
        </w:rPr>
        <w:t>karena</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itu</w:t>
      </w:r>
      <w:proofErr w:type="spellEnd"/>
      <w:r>
        <w:rPr>
          <w:rFonts w:ascii="Cambria" w:eastAsia="Calibri" w:hAnsi="Cambria" w:cs="Cambria"/>
          <w:sz w:val="22"/>
          <w:szCs w:val="22"/>
          <w:lang w:val="en-ID"/>
        </w:rPr>
        <w:t xml:space="preserve"> </w:t>
      </w:r>
      <w:proofErr w:type="spellStart"/>
      <w:r>
        <w:rPr>
          <w:rFonts w:ascii="Cambria" w:eastAsia="Calibri" w:hAnsi="Cambria" w:cs="Cambria"/>
          <w:sz w:val="22"/>
          <w:szCs w:val="22"/>
          <w:lang w:val="en-ID"/>
        </w:rPr>
        <w:t>peneliti</w:t>
      </w:r>
      <w:proofErr w:type="spellEnd"/>
      <w:r>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melakukan</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penelitian</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untuk</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melihat</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bagaimana</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permainan</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tradisional</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dapat</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mengembangkan</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kemampuan</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sosial</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anak</w:t>
      </w:r>
      <w:proofErr w:type="spellEnd"/>
      <w:r w:rsidR="007C214A">
        <w:rPr>
          <w:rFonts w:ascii="Cambria" w:eastAsia="Calibri" w:hAnsi="Cambria" w:cs="Cambria"/>
          <w:sz w:val="22"/>
          <w:szCs w:val="22"/>
          <w:lang w:val="en-ID"/>
        </w:rPr>
        <w:t xml:space="preserve"> </w:t>
      </w:r>
      <w:proofErr w:type="spellStart"/>
      <w:r w:rsidR="007C214A">
        <w:rPr>
          <w:rFonts w:ascii="Cambria" w:eastAsia="Calibri" w:hAnsi="Cambria" w:cs="Cambria"/>
          <w:sz w:val="22"/>
          <w:szCs w:val="22"/>
          <w:lang w:val="en-ID"/>
        </w:rPr>
        <w:t>usia</w:t>
      </w:r>
      <w:proofErr w:type="spellEnd"/>
      <w:r w:rsidR="007C214A">
        <w:rPr>
          <w:rFonts w:ascii="Cambria" w:eastAsia="Calibri" w:hAnsi="Cambria" w:cs="Cambria"/>
          <w:sz w:val="22"/>
          <w:szCs w:val="22"/>
          <w:lang w:val="en-ID"/>
        </w:rPr>
        <w:t xml:space="preserve"> 5-6 </w:t>
      </w:r>
      <w:proofErr w:type="spellStart"/>
      <w:r w:rsidR="007C214A">
        <w:rPr>
          <w:rFonts w:ascii="Cambria" w:eastAsia="Calibri" w:hAnsi="Cambria" w:cs="Cambria"/>
          <w:sz w:val="22"/>
          <w:szCs w:val="22"/>
          <w:lang w:val="en-ID"/>
        </w:rPr>
        <w:t>Tahun</w:t>
      </w:r>
      <w:proofErr w:type="spellEnd"/>
      <w:r w:rsidR="007C214A">
        <w:rPr>
          <w:rFonts w:ascii="Cambria" w:eastAsia="Calibri" w:hAnsi="Cambria" w:cs="Cambria"/>
          <w:sz w:val="22"/>
          <w:szCs w:val="22"/>
          <w:lang w:val="en-ID"/>
        </w:rPr>
        <w:t xml:space="preserve"> </w:t>
      </w:r>
      <w:r w:rsidR="007C214A">
        <w:rPr>
          <w:rFonts w:ascii="Cambria" w:eastAsia="Calibri" w:hAnsi="Cambria" w:cs="Cambria"/>
          <w:sz w:val="22"/>
          <w:szCs w:val="22"/>
          <w:lang w:val="en-ID"/>
        </w:rPr>
        <w:t>di RA AL-Munawwar</w:t>
      </w:r>
      <w:r w:rsidR="007C214A">
        <w:rPr>
          <w:rFonts w:ascii="Cambria" w:eastAsia="Calibri" w:hAnsi="Cambria" w:cs="Cambria"/>
          <w:sz w:val="22"/>
          <w:szCs w:val="22"/>
          <w:lang w:val="en-ID"/>
        </w:rPr>
        <w:t>.</w:t>
      </w:r>
    </w:p>
    <w:p w14:paraId="69F9C3A1" w14:textId="77777777" w:rsidR="00133A89" w:rsidRPr="009228FF" w:rsidRDefault="00133A89" w:rsidP="009228FF">
      <w:pPr>
        <w:pStyle w:val="ListParagraph"/>
        <w:autoSpaceDE w:val="0"/>
        <w:autoSpaceDN w:val="0"/>
        <w:adjustRightInd w:val="0"/>
        <w:ind w:left="284"/>
        <w:jc w:val="both"/>
        <w:rPr>
          <w:rFonts w:ascii="Cambria" w:eastAsia="Calibri" w:hAnsi="Cambria" w:cs="Cambria"/>
          <w:sz w:val="22"/>
          <w:szCs w:val="22"/>
          <w:lang w:val="en-ID"/>
        </w:rPr>
      </w:pPr>
    </w:p>
    <w:p w14:paraId="11CBE620" w14:textId="77777777" w:rsidR="00966375" w:rsidRDefault="00000000" w:rsidP="00966375">
      <w:pPr>
        <w:numPr>
          <w:ilvl w:val="0"/>
          <w:numId w:val="4"/>
        </w:numPr>
        <w:pBdr>
          <w:top w:val="nil"/>
          <w:left w:val="nil"/>
          <w:bottom w:val="nil"/>
          <w:right w:val="nil"/>
          <w:between w:val="nil"/>
        </w:pBdr>
        <w:spacing w:after="0" w:line="276" w:lineRule="auto"/>
        <w:ind w:left="284" w:right="1283" w:hanging="284"/>
        <w:rPr>
          <w:rFonts w:ascii="Cambria" w:eastAsia="Cambria" w:hAnsi="Cambria" w:cs="Cambria"/>
          <w:b/>
          <w:color w:val="000000"/>
        </w:rPr>
      </w:pPr>
      <w:r>
        <w:rPr>
          <w:rFonts w:ascii="Cambria" w:eastAsia="Cambria" w:hAnsi="Cambria" w:cs="Cambria"/>
          <w:b/>
          <w:color w:val="000000"/>
        </w:rPr>
        <w:t>Landasan Teori</w:t>
      </w:r>
    </w:p>
    <w:p w14:paraId="4124F994" w14:textId="77777777" w:rsidR="00AC267A" w:rsidRDefault="007C214A" w:rsidP="00AC267A">
      <w:pPr>
        <w:pBdr>
          <w:top w:val="nil"/>
          <w:left w:val="nil"/>
          <w:bottom w:val="nil"/>
          <w:right w:val="nil"/>
          <w:between w:val="nil"/>
        </w:pBdr>
        <w:spacing w:after="0" w:line="276" w:lineRule="auto"/>
        <w:ind w:left="426" w:right="-1" w:firstLine="720"/>
        <w:jc w:val="both"/>
        <w:rPr>
          <w:rFonts w:ascii="Cambria" w:eastAsia="Calibri" w:hAnsi="Cambria" w:cs="Cambria"/>
          <w:lang w:val="en-ID"/>
        </w:rPr>
      </w:pP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dalam</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bahasa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Inggris</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disebut</w:t>
      </w:r>
      <w:proofErr w:type="spellEnd"/>
      <w:r w:rsidRPr="00966375">
        <w:rPr>
          <w:rFonts w:ascii="Cambria" w:eastAsia="Calibri" w:hAnsi="Cambria" w:cs="Cambria"/>
          <w:lang w:val="en-ID"/>
        </w:rPr>
        <w:t xml:space="preserve"> development. Santrock </w:t>
      </w:r>
      <w:proofErr w:type="spellStart"/>
      <w:r w:rsidRPr="00966375">
        <w:rPr>
          <w:rFonts w:ascii="Cambria" w:eastAsia="Calibri" w:hAnsi="Cambria" w:cs="Cambria"/>
          <w:lang w:val="en-ID"/>
        </w:rPr>
        <w:t>mengartika</w:t>
      </w:r>
      <w:r w:rsidRPr="00966375">
        <w:rPr>
          <w:rFonts w:ascii="Cambria" w:eastAsia="Calibri" w:hAnsi="Cambria" w:cs="Cambria"/>
          <w:lang w:val="en-ID"/>
        </w:rPr>
        <w:t>n</w:t>
      </w:r>
      <w:proofErr w:type="spellEnd"/>
      <w:r w:rsidRPr="00966375">
        <w:rPr>
          <w:rFonts w:ascii="Cambria" w:eastAsia="Calibri" w:hAnsi="Cambria" w:cs="Cambria"/>
          <w:lang w:val="en-ID"/>
        </w:rPr>
        <w:t xml:space="preserve"> </w:t>
      </w:r>
      <w:r w:rsidRPr="00966375">
        <w:rPr>
          <w:rFonts w:ascii="Cambria" w:eastAsia="Calibri" w:hAnsi="Cambria" w:cs="Cambria"/>
          <w:i/>
          <w:iCs/>
          <w:lang w:val="en-ID"/>
        </w:rPr>
        <w:t>development is the pattern of change that begins at conception and through the life span</w:t>
      </w:r>
      <w:r w:rsidRPr="00966375">
        <w:rPr>
          <w:rFonts w:ascii="Cambria" w:eastAsia="Calibri" w:hAnsi="Cambria" w:cs="Cambria"/>
          <w:lang w:val="en-ID"/>
        </w:rPr>
        <w:t>.</w:t>
      </w:r>
      <w:r w:rsidRPr="00966375">
        <w:rPr>
          <w:rFonts w:ascii="Cambria" w:eastAsia="Calibri" w:hAnsi="Cambria" w:cs="Cambria"/>
          <w:lang w:val="en-ID"/>
        </w:rPr>
        <w:t xml:space="preserve"> </w:t>
      </w: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adalah</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pola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perubahan</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dimulai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sejak</w:t>
      </w:r>
      <w:proofErr w:type="spellEnd"/>
      <w:r w:rsidRPr="00966375">
        <w:rPr>
          <w:rFonts w:ascii="Cambria" w:eastAsia="Calibri" w:hAnsi="Cambria" w:cs="Cambria"/>
          <w:lang w:val="en-ID"/>
        </w:rPr>
        <w:t xml:space="preserve"> masa </w:t>
      </w:r>
      <w:proofErr w:type="spellStart"/>
      <w:r w:rsidRPr="00966375">
        <w:rPr>
          <w:rFonts w:ascii="Cambria" w:eastAsia="Calibri" w:hAnsi="Cambria" w:cs="Cambria"/>
          <w:lang w:val="en-ID"/>
        </w:rPr>
        <w:t>konsepsi</w:t>
      </w:r>
      <w:proofErr w:type="spellEnd"/>
      <w:r w:rsidRPr="00966375">
        <w:rPr>
          <w:rFonts w:ascii="Cambria" w:eastAsia="Calibri" w:hAnsi="Cambria" w:cs="Cambria"/>
          <w:lang w:val="en-ID"/>
        </w:rPr>
        <w:t xml:space="preserve"> dan </w:t>
      </w:r>
      <w:proofErr w:type="spellStart"/>
      <w:r w:rsidRPr="00966375">
        <w:rPr>
          <w:rFonts w:ascii="Cambria" w:eastAsia="Calibri" w:hAnsi="Cambria" w:cs="Cambria"/>
          <w:lang w:val="en-ID"/>
        </w:rPr>
        <w:t>berlanjut</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sepanjang</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kehidupan</w:t>
      </w:r>
      <w:proofErr w:type="spellEnd"/>
      <w:r w:rsidRPr="00966375">
        <w:rPr>
          <w:rFonts w:ascii="Cambria" w:eastAsia="Calibri" w:hAnsi="Cambria" w:cs="Cambria"/>
          <w:lang w:val="en-ID"/>
        </w:rPr>
        <w:t xml:space="preserve">. Di </w:t>
      </w:r>
      <w:proofErr w:type="spellStart"/>
      <w:r w:rsidRPr="00966375">
        <w:rPr>
          <w:rFonts w:ascii="Cambria" w:eastAsia="Calibri" w:hAnsi="Cambria" w:cs="Cambria"/>
          <w:lang w:val="en-ID"/>
        </w:rPr>
        <w:t>dalam</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istilah</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termasuk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istilah</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dan</w:t>
      </w:r>
      <w:r w:rsidRPr="00966375">
        <w:rPr>
          <w:rFonts w:ascii="Cambria" w:eastAsia="Calibri" w:hAnsi="Cambria" w:cs="Cambria"/>
          <w:lang w:val="en-ID"/>
        </w:rPr>
        <w:t xml:space="preserve"> </w:t>
      </w:r>
      <w:proofErr w:type="spellStart"/>
      <w:r w:rsidRPr="00966375">
        <w:rPr>
          <w:rFonts w:ascii="Cambria" w:eastAsia="Calibri" w:hAnsi="Cambria" w:cs="Cambria"/>
          <w:lang w:val="en-ID"/>
        </w:rPr>
        <w:t>pertumbuhan</w:t>
      </w:r>
      <w:proofErr w:type="spellEnd"/>
      <w:r w:rsidRPr="00966375">
        <w:rPr>
          <w:rFonts w:ascii="Cambria" w:eastAsia="Calibri" w:hAnsi="Cambria" w:cs="Cambria"/>
          <w:lang w:val="en-ID"/>
        </w:rPr>
        <w:t>.</w:t>
      </w:r>
      <w:r w:rsidRPr="00966375">
        <w:rPr>
          <w:rFonts w:ascii="Cambria" w:eastAsia="Calibri" w:hAnsi="Cambria" w:cs="Cambria"/>
          <w:lang w:val="en-ID"/>
        </w:rPr>
        <w:t xml:space="preserve"> </w:t>
      </w: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berorientasi</w:t>
      </w:r>
      <w:proofErr w:type="spellEnd"/>
      <w:r w:rsidRPr="00966375">
        <w:rPr>
          <w:rFonts w:ascii="Cambria" w:eastAsia="Calibri" w:hAnsi="Cambria" w:cs="Cambria"/>
          <w:lang w:val="en-ID"/>
        </w:rPr>
        <w:t xml:space="preserve"> proses mental </w:t>
      </w:r>
      <w:proofErr w:type="spellStart"/>
      <w:r w:rsidRPr="00966375">
        <w:rPr>
          <w:rFonts w:ascii="Cambria" w:eastAsia="Calibri" w:hAnsi="Cambria" w:cs="Cambria"/>
          <w:lang w:val="en-ID"/>
        </w:rPr>
        <w:t>sedangkan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pertumbuhan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lebih</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berorientasi</w:t>
      </w:r>
      <w:proofErr w:type="spellEnd"/>
      <w:r w:rsidRPr="00966375">
        <w:rPr>
          <w:rFonts w:ascii="Cambria" w:eastAsia="Calibri" w:hAnsi="Cambria" w:cs="Cambria"/>
          <w:lang w:val="en-ID"/>
        </w:rPr>
        <w:t xml:space="preserve"> </w:t>
      </w:r>
      <w:r w:rsidRPr="00966375">
        <w:rPr>
          <w:rFonts w:ascii="Cambria" w:eastAsia="Calibri" w:hAnsi="Cambria" w:cs="Cambria"/>
          <w:lang w:val="en-ID"/>
        </w:rPr>
        <w:t xml:space="preserve">pada </w:t>
      </w:r>
      <w:proofErr w:type="spellStart"/>
      <w:r w:rsidRPr="00966375">
        <w:rPr>
          <w:rFonts w:ascii="Cambria" w:eastAsia="Calibri" w:hAnsi="Cambria" w:cs="Cambria"/>
          <w:lang w:val="en-ID"/>
        </w:rPr>
        <w:t>peningkatan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ukuran</w:t>
      </w:r>
      <w:proofErr w:type="spellEnd"/>
      <w:r w:rsidRPr="00966375">
        <w:rPr>
          <w:rFonts w:ascii="Cambria" w:eastAsia="Calibri" w:hAnsi="Cambria" w:cs="Cambria"/>
          <w:lang w:val="en-ID"/>
        </w:rPr>
        <w:t xml:space="preserve"> dan </w:t>
      </w:r>
      <w:proofErr w:type="spellStart"/>
      <w:r w:rsidRPr="00966375">
        <w:rPr>
          <w:rFonts w:ascii="Cambria" w:eastAsia="Calibri" w:hAnsi="Cambria" w:cs="Cambria"/>
          <w:lang w:val="en-ID"/>
        </w:rPr>
        <w:t>struktur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berlangsung</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seumur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hidup</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sedangkan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pertumbuhan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mengalami</w:t>
      </w:r>
      <w:proofErr w:type="spellEnd"/>
      <w:r w:rsidRPr="00966375">
        <w:rPr>
          <w:rFonts w:ascii="Cambria" w:eastAsia="Calibri" w:hAnsi="Cambria" w:cs="Cambria"/>
          <w:lang w:val="en-ID"/>
        </w:rPr>
        <w:t xml:space="preserve"> batas </w:t>
      </w:r>
      <w:proofErr w:type="spellStart"/>
      <w:r w:rsidRPr="00966375">
        <w:rPr>
          <w:rFonts w:ascii="Cambria" w:eastAsia="Calibri" w:hAnsi="Cambria" w:cs="Cambria"/>
          <w:lang w:val="en-ID"/>
        </w:rPr>
        <w:t>waktu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tertentu</w:t>
      </w:r>
      <w:proofErr w:type="spellEnd"/>
      <w:r w:rsidRPr="00966375">
        <w:rPr>
          <w:rFonts w:ascii="Cambria" w:eastAsia="Calibri" w:hAnsi="Cambria" w:cs="Cambria"/>
          <w:lang w:val="en-ID"/>
        </w:rPr>
        <w:t>.</w:t>
      </w:r>
    </w:p>
    <w:p w14:paraId="4325C843" w14:textId="77777777" w:rsidR="00AC267A" w:rsidRDefault="007C214A" w:rsidP="00AC267A">
      <w:pPr>
        <w:pBdr>
          <w:top w:val="nil"/>
          <w:left w:val="nil"/>
          <w:bottom w:val="nil"/>
          <w:right w:val="nil"/>
          <w:between w:val="nil"/>
        </w:pBdr>
        <w:spacing w:after="0" w:line="276" w:lineRule="auto"/>
        <w:ind w:left="426" w:right="-1" w:firstLine="720"/>
        <w:jc w:val="both"/>
        <w:rPr>
          <w:rFonts w:ascii="Cambria" w:eastAsia="Calibri" w:hAnsi="Cambria" w:cs="Cambria"/>
          <w:lang w:val="en-ID"/>
        </w:rPr>
      </w:pP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berkaitan</w:t>
      </w:r>
      <w:proofErr w:type="spellEnd"/>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dengan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hal-hal</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bersifat</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fungsional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sedangkan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pertumbuhan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bersifat</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biologis</w:t>
      </w:r>
      <w:proofErr w:type="spellEnd"/>
      <w:r w:rsidRPr="00966375">
        <w:rPr>
          <w:rFonts w:ascii="Cambria" w:eastAsia="Calibri" w:hAnsi="Cambria" w:cs="Cambria"/>
          <w:lang w:val="en-ID"/>
        </w:rPr>
        <w:t>.</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Misalnya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pertumbuhan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tinggih</w:t>
      </w:r>
      <w:proofErr w:type="spellEnd"/>
      <w:r w:rsidRPr="00966375">
        <w:rPr>
          <w:rFonts w:ascii="Cambria" w:eastAsia="Calibri" w:hAnsi="Cambria" w:cs="Cambria"/>
          <w:lang w:val="en-ID"/>
        </w:rPr>
        <w:t xml:space="preserve"> badan </w:t>
      </w:r>
      <w:proofErr w:type="spellStart"/>
      <w:r w:rsidRPr="00966375">
        <w:rPr>
          <w:rFonts w:ascii="Cambria" w:eastAsia="Calibri" w:hAnsi="Cambria" w:cs="Cambria"/>
          <w:lang w:val="en-ID"/>
        </w:rPr>
        <w:t>dimulai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sejak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lahir</w:t>
      </w:r>
      <w:proofErr w:type="spellEnd"/>
      <w:r w:rsidRPr="00966375">
        <w:rPr>
          <w:rFonts w:ascii="Cambria" w:eastAsia="Calibri" w:hAnsi="Cambria" w:cs="Cambria"/>
          <w:lang w:val="en-ID"/>
        </w:rPr>
        <w:t xml:space="preserve"> dan </w:t>
      </w:r>
      <w:proofErr w:type="spellStart"/>
      <w:r w:rsidRPr="00966375">
        <w:rPr>
          <w:rFonts w:ascii="Cambria" w:eastAsia="Calibri" w:hAnsi="Cambria" w:cs="Cambria"/>
          <w:lang w:val="en-ID"/>
        </w:rPr>
        <w:t>berhenti</w:t>
      </w:r>
      <w:proofErr w:type="spellEnd"/>
      <w:r w:rsidRPr="00966375">
        <w:rPr>
          <w:rFonts w:ascii="Cambria" w:eastAsia="Calibri" w:hAnsi="Cambria" w:cs="Cambria"/>
          <w:lang w:val="en-ID"/>
        </w:rPr>
        <w:t xml:space="preserve"> pada </w:t>
      </w:r>
      <w:proofErr w:type="spellStart"/>
      <w:r w:rsidRPr="00966375">
        <w:rPr>
          <w:rFonts w:ascii="Cambria" w:eastAsia="Calibri" w:hAnsi="Cambria" w:cs="Cambria"/>
          <w:lang w:val="en-ID"/>
        </w:rPr>
        <w:t>usia</w:t>
      </w:r>
      <w:proofErr w:type="spellEnd"/>
      <w:r w:rsidRPr="00966375">
        <w:rPr>
          <w:rFonts w:ascii="Cambria" w:eastAsia="Calibri" w:hAnsi="Cambria" w:cs="Cambria"/>
          <w:lang w:val="en-ID"/>
        </w:rPr>
        <w:t xml:space="preserve"> 18 </w:t>
      </w:r>
      <w:proofErr w:type="spellStart"/>
      <w:r w:rsidRPr="00966375">
        <w:rPr>
          <w:rFonts w:ascii="Cambria" w:eastAsia="Calibri" w:hAnsi="Cambria" w:cs="Cambria"/>
          <w:lang w:val="en-ID"/>
        </w:rPr>
        <w:t>tahun</w:t>
      </w:r>
      <w:proofErr w:type="spellEnd"/>
      <w:r w:rsidRPr="00966375">
        <w:rPr>
          <w:rFonts w:ascii="Cambria" w:eastAsia="Calibri" w:hAnsi="Cambria" w:cs="Cambria"/>
          <w:lang w:val="en-ID"/>
        </w:rPr>
        <w:t>.</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Sedangkan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fungsional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mata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misalnya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mengalami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perubahan</w:t>
      </w:r>
      <w:proofErr w:type="spellEnd"/>
      <w:r w:rsidRPr="00966375">
        <w:rPr>
          <w:rFonts w:ascii="Cambria" w:eastAsia="Calibri" w:hAnsi="Cambria" w:cs="Cambria"/>
          <w:lang w:val="en-ID"/>
        </w:rPr>
        <w:t xml:space="preserve"> pasang </w:t>
      </w:r>
      <w:proofErr w:type="spellStart"/>
      <w:r w:rsidRPr="00966375">
        <w:rPr>
          <w:rFonts w:ascii="Cambria" w:eastAsia="Calibri" w:hAnsi="Cambria" w:cs="Cambria"/>
          <w:lang w:val="en-ID"/>
        </w:rPr>
        <w:t>surut</w:t>
      </w:r>
      <w:proofErr w:type="spellEnd"/>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mulai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lahir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sampai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mati</w:t>
      </w:r>
      <w:proofErr w:type="spellEnd"/>
      <w:r w:rsidRPr="00966375">
        <w:rPr>
          <w:rFonts w:ascii="Cambria" w:eastAsia="Calibri" w:hAnsi="Cambria" w:cs="Cambria"/>
          <w:lang w:val="en-ID"/>
        </w:rPr>
        <w:t>.</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Kecerdasan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emosional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bukan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didasarkan</w:t>
      </w:r>
      <w:proofErr w:type="spellEnd"/>
      <w:r w:rsidRPr="00966375">
        <w:rPr>
          <w:rFonts w:ascii="Cambria" w:eastAsia="Calibri" w:hAnsi="Cambria" w:cs="Cambria"/>
          <w:lang w:val="en-ID"/>
        </w:rPr>
        <w:t xml:space="preserve"> pada </w:t>
      </w:r>
      <w:proofErr w:type="spellStart"/>
      <w:r w:rsidRPr="00966375">
        <w:rPr>
          <w:rFonts w:ascii="Cambria" w:eastAsia="Calibri" w:hAnsi="Cambria" w:cs="Cambria"/>
          <w:lang w:val="en-ID"/>
        </w:rPr>
        <w:t>kepintaran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seorang</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melainkan</w:t>
      </w:r>
      <w:proofErr w:type="spellEnd"/>
      <w:r w:rsidR="00966375" w:rsidRPr="00966375">
        <w:rPr>
          <w:rFonts w:ascii="Cambria" w:eastAsia="Calibri" w:hAnsi="Cambria" w:cs="Cambria"/>
          <w:lang w:val="en-ID"/>
        </w:rPr>
        <w:t xml:space="preserve"> </w:t>
      </w:r>
      <w:r w:rsidRPr="00966375">
        <w:rPr>
          <w:rFonts w:ascii="Cambria" w:eastAsia="Calibri" w:hAnsi="Cambria" w:cs="Cambria"/>
          <w:lang w:val="en-ID"/>
        </w:rPr>
        <w:t xml:space="preserve">pada </w:t>
      </w:r>
      <w:proofErr w:type="spellStart"/>
      <w:r w:rsidRPr="00966375">
        <w:rPr>
          <w:rFonts w:ascii="Cambria" w:eastAsia="Calibri" w:hAnsi="Cambria" w:cs="Cambria"/>
          <w:lang w:val="en-ID"/>
        </w:rPr>
        <w:t>suatu</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dahulu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disebut</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karakter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atau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karakteristik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pribadi</w:t>
      </w:r>
      <w:proofErr w:type="spellEnd"/>
      <w:r w:rsidRPr="00966375">
        <w:rPr>
          <w:rFonts w:ascii="Cambria" w:eastAsia="Calibri" w:hAnsi="Cambria" w:cs="Cambria"/>
          <w:lang w:val="en-ID"/>
        </w:rPr>
        <w:t xml:space="preserve">”. </w:t>
      </w:r>
    </w:p>
    <w:p w14:paraId="65714760" w14:textId="77777777" w:rsidR="00AC267A" w:rsidRDefault="007C214A" w:rsidP="00AC267A">
      <w:pPr>
        <w:pBdr>
          <w:top w:val="nil"/>
          <w:left w:val="nil"/>
          <w:bottom w:val="nil"/>
          <w:right w:val="nil"/>
          <w:between w:val="nil"/>
        </w:pBdr>
        <w:spacing w:after="0" w:line="276" w:lineRule="auto"/>
        <w:ind w:left="426" w:right="-1" w:firstLine="720"/>
        <w:jc w:val="both"/>
        <w:rPr>
          <w:rFonts w:ascii="Cambria" w:eastAsia="Calibri" w:hAnsi="Cambria" w:cs="Cambria"/>
          <w:lang w:val="en-ID"/>
        </w:rPr>
      </w:pPr>
      <w:proofErr w:type="spellStart"/>
      <w:r w:rsidRPr="00966375">
        <w:rPr>
          <w:rFonts w:ascii="Cambria" w:eastAsia="Calibri" w:hAnsi="Cambria" w:cs="Cambria"/>
          <w:lang w:val="en-ID"/>
        </w:rPr>
        <w:t>Karakter</w:t>
      </w:r>
      <w:proofErr w:type="spellEnd"/>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merupakan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kepribadian</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diukur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menggunakan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standar</w:t>
      </w:r>
      <w:proofErr w:type="spellEnd"/>
      <w:r w:rsidRPr="00966375">
        <w:rPr>
          <w:rFonts w:ascii="Cambria" w:eastAsia="Calibri" w:hAnsi="Cambria" w:cs="Cambria"/>
          <w:lang w:val="en-ID"/>
        </w:rPr>
        <w:t xml:space="preserve"> moral dan </w:t>
      </w:r>
      <w:proofErr w:type="spellStart"/>
      <w:r w:rsidRPr="00966375">
        <w:rPr>
          <w:rFonts w:ascii="Cambria" w:eastAsia="Calibri" w:hAnsi="Cambria" w:cs="Cambria"/>
          <w:lang w:val="en-ID"/>
        </w:rPr>
        <w:t>etika</w:t>
      </w:r>
      <w:proofErr w:type="spellEnd"/>
      <w:r w:rsidRPr="00966375">
        <w:rPr>
          <w:rFonts w:ascii="Cambria" w:eastAsia="Calibri" w:hAnsi="Cambria" w:cs="Cambria"/>
          <w:lang w:val="en-ID"/>
        </w:rPr>
        <w:t xml:space="preserve"> dan </w:t>
      </w:r>
      <w:proofErr w:type="spellStart"/>
      <w:r w:rsidRPr="00966375">
        <w:rPr>
          <w:rFonts w:ascii="Cambria" w:eastAsia="Calibri" w:hAnsi="Cambria" w:cs="Cambria"/>
          <w:lang w:val="en-ID"/>
        </w:rPr>
        <w:t>bersifat</w:t>
      </w:r>
      <w:proofErr w:type="spellEnd"/>
      <w:r w:rsidR="00966375" w:rsidRPr="00966375">
        <w:rPr>
          <w:rFonts w:ascii="Cambria" w:eastAsia="Calibri" w:hAnsi="Cambria" w:cs="Cambria"/>
          <w:lang w:val="en-ID"/>
        </w:rPr>
        <w:t xml:space="preserve"> </w:t>
      </w:r>
      <w:r w:rsidRPr="00966375">
        <w:rPr>
          <w:rFonts w:ascii="Cambria" w:eastAsia="Calibri" w:hAnsi="Cambria" w:cs="Cambria"/>
          <w:lang w:val="en-ID"/>
        </w:rPr>
        <w:t xml:space="preserve">relative </w:t>
      </w:r>
      <w:proofErr w:type="spellStart"/>
      <w:r w:rsidRPr="00966375">
        <w:rPr>
          <w:rFonts w:ascii="Cambria" w:eastAsia="Calibri" w:hAnsi="Cambria" w:cs="Cambria"/>
          <w:lang w:val="en-ID"/>
        </w:rPr>
        <w:t>tetap</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Penelitian-penelitian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mutakhir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menemukan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bahwa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keterampilan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sosial</w:t>
      </w:r>
      <w:proofErr w:type="spellEnd"/>
      <w:r w:rsidRPr="00966375">
        <w:rPr>
          <w:rFonts w:ascii="Cambria" w:eastAsia="Calibri" w:hAnsi="Cambria" w:cs="Cambria"/>
          <w:lang w:val="en-ID"/>
        </w:rPr>
        <w:t xml:space="preserve"> dan</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emosional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lebih</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penting</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bagi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keberhasilan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hidup</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ketimbang</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kemampuan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intelektual</w:t>
      </w:r>
      <w:proofErr w:type="spellEnd"/>
      <w:r w:rsidRPr="00966375">
        <w:rPr>
          <w:rFonts w:ascii="Cambria" w:eastAsia="Calibri" w:hAnsi="Cambria" w:cs="Cambria"/>
          <w:lang w:val="en-ID"/>
        </w:rPr>
        <w:t>.</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Kecerdasan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emosional</w:t>
      </w:r>
      <w:proofErr w:type="spellEnd"/>
      <w:r w:rsidRPr="00966375">
        <w:rPr>
          <w:rFonts w:ascii="Cambria" w:eastAsia="Calibri" w:hAnsi="Cambria" w:cs="Cambria"/>
          <w:lang w:val="en-ID"/>
        </w:rPr>
        <w:t xml:space="preserve"> dan </w:t>
      </w:r>
      <w:proofErr w:type="spellStart"/>
      <w:r w:rsidRPr="00966375">
        <w:rPr>
          <w:rFonts w:ascii="Cambria" w:eastAsia="Calibri" w:hAnsi="Cambria" w:cs="Cambria"/>
          <w:lang w:val="en-ID"/>
        </w:rPr>
        <w:t>kecerdasan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intelektual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berinteraksi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secara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dinamis</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baik</w:t>
      </w:r>
      <w:proofErr w:type="spellEnd"/>
      <w:r w:rsidRPr="00966375">
        <w:rPr>
          <w:rFonts w:ascii="Cambria" w:eastAsia="Calibri" w:hAnsi="Cambria" w:cs="Cambria"/>
          <w:lang w:val="en-ID"/>
        </w:rPr>
        <w:t xml:space="preserve"> pada</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keterampilan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kognitif</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maupun</w:t>
      </w:r>
      <w:proofErr w:type="spellEnd"/>
      <w:r w:rsidRPr="00966375">
        <w:rPr>
          <w:rFonts w:ascii="Cambria" w:eastAsia="Calibri" w:hAnsi="Cambria" w:cs="Cambria"/>
          <w:lang w:val="en-ID"/>
        </w:rPr>
        <w:t xml:space="preserve"> di dunia </w:t>
      </w:r>
      <w:proofErr w:type="spellStart"/>
      <w:r w:rsidRPr="00966375">
        <w:rPr>
          <w:rFonts w:ascii="Cambria" w:eastAsia="Calibri" w:hAnsi="Cambria" w:cs="Cambria"/>
          <w:lang w:val="en-ID"/>
        </w:rPr>
        <w:t>nyata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Idealnya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seseorang</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dapat</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memiliki</w:t>
      </w:r>
      <w:proofErr w:type="spellEnd"/>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keduanya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sebagaimana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ditunjukkan</w:t>
      </w:r>
      <w:proofErr w:type="spellEnd"/>
      <w:r w:rsidRPr="00966375">
        <w:rPr>
          <w:rFonts w:ascii="Cambria" w:eastAsia="Calibri" w:hAnsi="Cambria" w:cs="Cambria"/>
          <w:lang w:val="en-ID"/>
        </w:rPr>
        <w:t xml:space="preserve"> oleh </w:t>
      </w:r>
      <w:proofErr w:type="spellStart"/>
      <w:r w:rsidRPr="00966375">
        <w:rPr>
          <w:rFonts w:ascii="Cambria" w:eastAsia="Calibri" w:hAnsi="Cambria" w:cs="Cambria"/>
          <w:lang w:val="en-ID"/>
        </w:rPr>
        <w:t>beberapa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negarawan</w:t>
      </w:r>
      <w:proofErr w:type="spellEnd"/>
      <w:r w:rsidRPr="00966375">
        <w:rPr>
          <w:rFonts w:ascii="Cambria" w:eastAsia="Calibri" w:hAnsi="Cambria" w:cs="Cambria"/>
          <w:lang w:val="en-ID"/>
        </w:rPr>
        <w:t xml:space="preserve"> di dunia.</w:t>
      </w:r>
      <w:r w:rsidR="00966375" w:rsidRPr="00966375">
        <w:rPr>
          <w:rFonts w:ascii="Cambria" w:eastAsia="Calibri" w:hAnsi="Cambria" w:cs="Cambria"/>
          <w:lang w:val="en-ID"/>
        </w:rPr>
        <w:t xml:space="preserve"> </w:t>
      </w:r>
    </w:p>
    <w:p w14:paraId="51A0AF7A" w14:textId="77777777" w:rsidR="00AC267A" w:rsidRDefault="007C214A" w:rsidP="00AC267A">
      <w:pPr>
        <w:pBdr>
          <w:top w:val="nil"/>
          <w:left w:val="nil"/>
          <w:bottom w:val="nil"/>
          <w:right w:val="nil"/>
          <w:between w:val="nil"/>
        </w:pBdr>
        <w:spacing w:after="0" w:line="276" w:lineRule="auto"/>
        <w:ind w:left="426" w:right="-1" w:firstLine="720"/>
        <w:jc w:val="both"/>
        <w:rPr>
          <w:rFonts w:ascii="Cambria" w:eastAsia="Calibri" w:hAnsi="Cambria" w:cs="Cambria"/>
          <w:lang w:val="en-ID"/>
        </w:rPr>
      </w:pPr>
      <w:proofErr w:type="spellStart"/>
      <w:r w:rsidRPr="00966375">
        <w:rPr>
          <w:rFonts w:ascii="Cambria" w:eastAsia="Calibri" w:hAnsi="Cambria" w:cs="Cambria"/>
          <w:lang w:val="en-ID"/>
        </w:rPr>
        <w:t>Menurut</w:t>
      </w:r>
      <w:proofErr w:type="spellEnd"/>
      <w:r w:rsidRPr="00966375">
        <w:rPr>
          <w:rFonts w:ascii="Cambria" w:eastAsia="Calibri" w:hAnsi="Cambria" w:cs="Cambria"/>
          <w:lang w:val="en-ID"/>
        </w:rPr>
        <w:t xml:space="preserve"> Santrock yang </w:t>
      </w:r>
      <w:proofErr w:type="spellStart"/>
      <w:r w:rsidRPr="00966375">
        <w:rPr>
          <w:rFonts w:ascii="Cambria" w:eastAsia="Calibri" w:hAnsi="Cambria" w:cs="Cambria"/>
          <w:lang w:val="en-ID"/>
        </w:rPr>
        <w:t>ditulis</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dalam</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buku</w:t>
      </w:r>
      <w:proofErr w:type="spellEnd"/>
      <w:r w:rsidRPr="00966375">
        <w:rPr>
          <w:rFonts w:ascii="Cambria" w:eastAsia="Calibri" w:hAnsi="Cambria" w:cs="Cambria"/>
          <w:lang w:val="en-ID"/>
        </w:rPr>
        <w:t xml:space="preserve"> Christina HS </w:t>
      </w: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emosi</w:t>
      </w:r>
      <w:proofErr w:type="spellEnd"/>
      <w:r w:rsidRPr="00966375">
        <w:rPr>
          <w:rFonts w:ascii="Cambria" w:eastAsia="Calibri" w:hAnsi="Cambria" w:cs="Cambria"/>
          <w:lang w:val="en-ID"/>
        </w:rPr>
        <w:t xml:space="preserve"> dan</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sosial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tidak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terlepas</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dari</w:t>
      </w:r>
      <w:proofErr w:type="spellEnd"/>
      <w:r w:rsidRPr="00966375">
        <w:rPr>
          <w:rFonts w:ascii="Cambria" w:eastAsia="Calibri" w:hAnsi="Cambria" w:cs="Cambria"/>
          <w:lang w:val="en-ID"/>
        </w:rPr>
        <w:t xml:space="preserve"> factor-</w:t>
      </w:r>
      <w:proofErr w:type="spellStart"/>
      <w:r w:rsidRPr="00966375">
        <w:rPr>
          <w:rFonts w:ascii="Cambria" w:eastAsia="Calibri" w:hAnsi="Cambria" w:cs="Cambria"/>
          <w:lang w:val="en-ID"/>
        </w:rPr>
        <w:t>faktor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keluarga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relasi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dengan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teman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sebayanya</w:t>
      </w:r>
      <w:proofErr w:type="spellEnd"/>
      <w:r w:rsidRPr="00966375">
        <w:rPr>
          <w:rFonts w:ascii="Cambria" w:eastAsia="Calibri" w:hAnsi="Cambria" w:cs="Cambria"/>
          <w:lang w:val="en-ID"/>
        </w:rPr>
        <w:t>,</w:t>
      </w:r>
      <w:r w:rsidR="00966375" w:rsidRPr="00966375">
        <w:rPr>
          <w:rFonts w:ascii="Cambria" w:eastAsia="Calibri" w:hAnsi="Cambria" w:cs="Cambria"/>
          <w:lang w:val="en-ID"/>
        </w:rPr>
        <w:t xml:space="preserve"> </w:t>
      </w:r>
      <w:r w:rsidRPr="00966375">
        <w:rPr>
          <w:rFonts w:ascii="Cambria" w:eastAsia="Calibri" w:hAnsi="Cambria" w:cs="Cambria"/>
          <w:lang w:val="en-ID"/>
        </w:rPr>
        <w:t xml:space="preserve">dan </w:t>
      </w:r>
      <w:proofErr w:type="spellStart"/>
      <w:r w:rsidRPr="00966375">
        <w:rPr>
          <w:rFonts w:ascii="Cambria" w:eastAsia="Calibri" w:hAnsi="Cambria" w:cs="Cambria"/>
          <w:lang w:val="en-ID"/>
        </w:rPr>
        <w:t>kualitas</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bermain</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dilakukan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bersama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teman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sebayanya</w:t>
      </w:r>
      <w:proofErr w:type="spellEnd"/>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Bermain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sebagai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suatu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aktifitas</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membantu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mencapai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yang</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utuh</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baik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secara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fisik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intelektual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sosial</w:t>
      </w:r>
      <w:proofErr w:type="spellEnd"/>
      <w:r w:rsidRPr="00966375">
        <w:rPr>
          <w:rFonts w:ascii="Cambria" w:eastAsia="Calibri" w:hAnsi="Cambria" w:cs="Cambria"/>
          <w:lang w:val="en-ID"/>
        </w:rPr>
        <w:t xml:space="preserve">, moral dan </w:t>
      </w:r>
      <w:proofErr w:type="spellStart"/>
      <w:r w:rsidRPr="00966375">
        <w:rPr>
          <w:rFonts w:ascii="Cambria" w:eastAsia="Calibri" w:hAnsi="Cambria" w:cs="Cambria"/>
          <w:lang w:val="en-ID"/>
        </w:rPr>
        <w:t>emosional</w:t>
      </w:r>
      <w:proofErr w:type="spellEnd"/>
      <w:r w:rsidRPr="00966375">
        <w:rPr>
          <w:rFonts w:ascii="Cambria" w:eastAsia="Calibri" w:hAnsi="Cambria" w:cs="Cambria"/>
          <w:lang w:val="en-ID"/>
        </w:rPr>
        <w:t xml:space="preserve">. Dari </w:t>
      </w:r>
      <w:proofErr w:type="spellStart"/>
      <w:r w:rsidRPr="00966375">
        <w:rPr>
          <w:rFonts w:ascii="Cambria" w:eastAsia="Calibri" w:hAnsi="Cambria" w:cs="Cambria"/>
          <w:lang w:val="en-ID"/>
        </w:rPr>
        <w:t>sisi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sosial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emosional</w:t>
      </w:r>
      <w:proofErr w:type="spellEnd"/>
      <w:r w:rsidRPr="00966375">
        <w:rPr>
          <w:rFonts w:ascii="Cambria" w:eastAsia="Calibri" w:hAnsi="Cambria" w:cs="Cambria"/>
          <w:lang w:val="en-ID"/>
        </w:rPr>
        <w:t>,</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kegiatan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bermain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dalam</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melatih</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dalam</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memahami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perasaan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lainnya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Konflik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dalam</w:t>
      </w:r>
      <w:proofErr w:type="spellEnd"/>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interaksi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keduanya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membantu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dalam</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memahami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bahwa</w:t>
      </w:r>
      <w:proofErr w:type="spellEnd"/>
      <w:r w:rsidRPr="00966375">
        <w:rPr>
          <w:rFonts w:ascii="Cambria" w:eastAsia="Calibri" w:hAnsi="Cambria" w:cs="Cambria"/>
          <w:lang w:val="en-ID"/>
        </w:rPr>
        <w:t xml:space="preserve"> orang </w:t>
      </w:r>
      <w:proofErr w:type="spellStart"/>
      <w:r w:rsidRPr="00966375">
        <w:rPr>
          <w:rFonts w:ascii="Cambria" w:eastAsia="Calibri" w:hAnsi="Cambria" w:cs="Cambria"/>
          <w:lang w:val="en-ID"/>
        </w:rPr>
        <w:t>selain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dirinya</w:t>
      </w:r>
      <w:proofErr w:type="spellEnd"/>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yaitu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temanya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cara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pandang</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berbeda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dengan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dirinya</w:t>
      </w:r>
      <w:proofErr w:type="spellEnd"/>
      <w:r w:rsidRPr="00966375">
        <w:rPr>
          <w:rFonts w:ascii="Cambria" w:eastAsia="Calibri" w:hAnsi="Cambria" w:cs="Cambria"/>
          <w:lang w:val="en-ID"/>
        </w:rPr>
        <w:t>.</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teori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Psikososial</w:t>
      </w:r>
      <w:proofErr w:type="spellEnd"/>
      <w:r w:rsidRPr="00966375">
        <w:rPr>
          <w:rFonts w:ascii="Cambria" w:eastAsia="Calibri" w:hAnsi="Cambria" w:cs="Cambria"/>
          <w:lang w:val="en-ID"/>
        </w:rPr>
        <w:t xml:space="preserve"> Erickson, </w:t>
      </w:r>
      <w:proofErr w:type="spellStart"/>
      <w:r w:rsidRPr="00966375">
        <w:rPr>
          <w:rFonts w:ascii="Cambria" w:eastAsia="Calibri" w:hAnsi="Cambria" w:cs="Cambria"/>
          <w:lang w:val="en-ID"/>
        </w:rPr>
        <w:t>keberhasilan</w:t>
      </w:r>
      <w:proofErr w:type="spellEnd"/>
      <w:r w:rsidRPr="00966375">
        <w:rPr>
          <w:rFonts w:ascii="Cambria" w:eastAsia="Calibri" w:hAnsi="Cambria" w:cs="Cambria"/>
          <w:lang w:val="en-ID"/>
        </w:rPr>
        <w:t xml:space="preserve"> di </w:t>
      </w:r>
      <w:proofErr w:type="spellStart"/>
      <w:r w:rsidRPr="00966375">
        <w:rPr>
          <w:rFonts w:ascii="Cambria" w:eastAsia="Calibri" w:hAnsi="Cambria" w:cs="Cambria"/>
          <w:lang w:val="en-ID"/>
        </w:rPr>
        <w:t>tahap</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awal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dapat</w:t>
      </w:r>
      <w:proofErr w:type="spellEnd"/>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mempengaruhi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peluang</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lastRenderedPageBreak/>
        <w:t>keberhasilan</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selanjutnya</w:t>
      </w:r>
      <w:proofErr w:type="spellEnd"/>
      <w:r w:rsidRPr="00966375">
        <w:rPr>
          <w:rFonts w:ascii="Cambria" w:eastAsia="Calibri" w:hAnsi="Cambria" w:cs="Cambria"/>
          <w:lang w:val="en-ID"/>
        </w:rPr>
        <w:t xml:space="preserve">. Dalam </w:t>
      </w:r>
      <w:proofErr w:type="spellStart"/>
      <w:r w:rsidRPr="00966375">
        <w:rPr>
          <w:rFonts w:ascii="Cambria" w:eastAsia="Calibri" w:hAnsi="Cambria" w:cs="Cambria"/>
          <w:lang w:val="en-ID"/>
        </w:rPr>
        <w:t>hal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ini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didiklah</w:t>
      </w:r>
      <w:proofErr w:type="spellEnd"/>
      <w:r w:rsidRPr="00966375">
        <w:rPr>
          <w:rFonts w:ascii="Cambria" w:eastAsia="Calibri" w:hAnsi="Cambria" w:cs="Cambria"/>
          <w:lang w:val="en-ID"/>
        </w:rPr>
        <w:t xml:space="preserve"> yang</w:t>
      </w:r>
      <w:r w:rsidR="00966375" w:rsidRPr="00966375">
        <w:rPr>
          <w:rFonts w:ascii="Cambria" w:eastAsia="Calibri" w:hAnsi="Cambria" w:cs="Cambria"/>
          <w:lang w:val="en-ID"/>
        </w:rPr>
        <w:t xml:space="preserve"> </w:t>
      </w:r>
      <w:proofErr w:type="spellStart"/>
      <w:r w:rsidRPr="00966375">
        <w:rPr>
          <w:rFonts w:ascii="Cambria" w:eastAsia="Calibri" w:hAnsi="Cambria" w:cs="Cambria"/>
          <w:lang w:val="en-ID"/>
        </w:rPr>
        <w:t>mampu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mengembangkan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keseimbangan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tahapan</w:t>
      </w:r>
      <w:proofErr w:type="spellEnd"/>
      <w:r w:rsidRPr="00966375">
        <w:rPr>
          <w:rFonts w:ascii="Cambria" w:eastAsia="Calibri" w:hAnsi="Cambria" w:cs="Cambria"/>
          <w:lang w:val="en-ID"/>
        </w:rPr>
        <w:t xml:space="preserve"> demi </w:t>
      </w:r>
      <w:proofErr w:type="spellStart"/>
      <w:r w:rsidRPr="00966375">
        <w:rPr>
          <w:rFonts w:ascii="Cambria" w:eastAsia="Calibri" w:hAnsi="Cambria" w:cs="Cambria"/>
          <w:lang w:val="en-ID"/>
        </w:rPr>
        <w:t>tahapan</w:t>
      </w:r>
      <w:proofErr w:type="spellEnd"/>
      <w:r w:rsidRPr="00966375">
        <w:rPr>
          <w:rFonts w:ascii="Cambria" w:eastAsia="Calibri" w:hAnsi="Cambria" w:cs="Cambria"/>
          <w:lang w:val="en-ID"/>
        </w:rPr>
        <w:t xml:space="preserve">. Hasil </w:t>
      </w:r>
      <w:proofErr w:type="spellStart"/>
      <w:r w:rsidRPr="00966375">
        <w:rPr>
          <w:rFonts w:ascii="Cambria" w:eastAsia="Calibri" w:hAnsi="Cambria" w:cs="Cambria"/>
          <w:lang w:val="en-ID"/>
        </w:rPr>
        <w:t>dari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tahapan</w:t>
      </w:r>
      <w:proofErr w:type="spellEnd"/>
      <w:r w:rsidR="00966375">
        <w:rPr>
          <w:rFonts w:ascii="Cambria" w:eastAsia="Calibri" w:hAnsi="Cambria" w:cs="Cambria"/>
          <w:lang w:val="en-ID"/>
        </w:rPr>
        <w:t xml:space="preserve"> </w:t>
      </w:r>
      <w:proofErr w:type="spellStart"/>
      <w:r w:rsidR="00966375" w:rsidRPr="00966375">
        <w:rPr>
          <w:rFonts w:ascii="Cambria" w:eastAsia="Calibri" w:hAnsi="Cambria" w:cs="Cambria"/>
          <w:lang w:val="en-ID"/>
        </w:rPr>
        <w:t>mempengaruhi</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peluang</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positif</w:t>
      </w:r>
      <w:proofErr w:type="spellEnd"/>
      <w:r w:rsidR="00966375" w:rsidRPr="00966375">
        <w:rPr>
          <w:rFonts w:ascii="Cambria" w:eastAsia="Calibri" w:hAnsi="Cambria" w:cs="Cambria"/>
          <w:lang w:val="en-ID"/>
        </w:rPr>
        <w:t xml:space="preserve"> di </w:t>
      </w:r>
      <w:proofErr w:type="spellStart"/>
      <w:r w:rsidR="00966375" w:rsidRPr="00966375">
        <w:rPr>
          <w:rFonts w:ascii="Cambria" w:eastAsia="Calibri" w:hAnsi="Cambria" w:cs="Cambria"/>
          <w:lang w:val="en-ID"/>
        </w:rPr>
        <w:t>tahapan</w:t>
      </w:r>
      <w:proofErr w:type="spellEnd"/>
      <w:r w:rsidR="00966375" w:rsidRPr="00966375">
        <w:rPr>
          <w:rFonts w:ascii="Cambria" w:eastAsia="Calibri" w:hAnsi="Cambria" w:cs="Cambria"/>
          <w:lang w:val="en-ID"/>
        </w:rPr>
        <w:t xml:space="preserve"> yang </w:t>
      </w:r>
      <w:proofErr w:type="spellStart"/>
      <w:r w:rsidR="00966375" w:rsidRPr="00966375">
        <w:rPr>
          <w:rFonts w:ascii="Cambria" w:eastAsia="Calibri" w:hAnsi="Cambria" w:cs="Cambria"/>
          <w:lang w:val="en-ID"/>
        </w:rPr>
        <w:t>selanjutnya</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Kreatifitas</w:t>
      </w:r>
      <w:proofErr w:type="spellEnd"/>
      <w:r w:rsidR="00966375" w:rsidRPr="00966375">
        <w:rPr>
          <w:rFonts w:ascii="Cambria" w:eastAsia="Calibri" w:hAnsi="Cambria" w:cs="Cambria"/>
          <w:lang w:val="en-ID"/>
        </w:rPr>
        <w:t xml:space="preserve"> dan </w:t>
      </w:r>
      <w:proofErr w:type="spellStart"/>
      <w:r w:rsidR="00966375" w:rsidRPr="00966375">
        <w:rPr>
          <w:rFonts w:ascii="Cambria" w:eastAsia="Calibri" w:hAnsi="Cambria" w:cs="Cambria"/>
          <w:lang w:val="en-ID"/>
        </w:rPr>
        <w:t>karakter</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anak</w:t>
      </w:r>
      <w:proofErr w:type="spellEnd"/>
      <w:r w:rsidR="00966375">
        <w:rPr>
          <w:rFonts w:ascii="Cambria" w:eastAsia="Calibri" w:hAnsi="Cambria" w:cs="Cambria"/>
          <w:lang w:val="en-ID"/>
        </w:rPr>
        <w:t xml:space="preserve"> </w:t>
      </w:r>
      <w:r w:rsidR="00966375" w:rsidRPr="00966375">
        <w:rPr>
          <w:rFonts w:ascii="Cambria" w:eastAsia="Calibri" w:hAnsi="Cambria" w:cs="Cambria"/>
          <w:lang w:val="en-ID"/>
        </w:rPr>
        <w:t xml:space="preserve">yang sangat </w:t>
      </w:r>
      <w:proofErr w:type="spellStart"/>
      <w:r w:rsidR="00966375" w:rsidRPr="00966375">
        <w:rPr>
          <w:rFonts w:ascii="Cambria" w:eastAsia="Calibri" w:hAnsi="Cambria" w:cs="Cambria"/>
          <w:lang w:val="en-ID"/>
        </w:rPr>
        <w:t>baik</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dapat</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didukung</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dengan</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beberapa</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faktor</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seperti</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kecerdasan</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peran</w:t>
      </w:r>
      <w:proofErr w:type="spellEnd"/>
      <w:r w:rsidR="00966375">
        <w:rPr>
          <w:rFonts w:ascii="Cambria" w:eastAsia="Calibri" w:hAnsi="Cambria" w:cs="Cambria"/>
          <w:lang w:val="en-ID"/>
        </w:rPr>
        <w:t xml:space="preserve"> </w:t>
      </w:r>
      <w:proofErr w:type="spellStart"/>
      <w:r w:rsidR="00966375" w:rsidRPr="00966375">
        <w:rPr>
          <w:rFonts w:ascii="Cambria" w:eastAsia="Calibri" w:hAnsi="Cambria" w:cs="Cambria"/>
          <w:lang w:val="en-ID"/>
        </w:rPr>
        <w:t>seorang</w:t>
      </w:r>
      <w:proofErr w:type="spellEnd"/>
      <w:r w:rsidR="00966375" w:rsidRPr="00966375">
        <w:rPr>
          <w:rFonts w:ascii="Cambria" w:eastAsia="Calibri" w:hAnsi="Cambria" w:cs="Cambria"/>
          <w:lang w:val="en-ID"/>
        </w:rPr>
        <w:t xml:space="preserve"> guru yang </w:t>
      </w:r>
      <w:proofErr w:type="spellStart"/>
      <w:r w:rsidR="00966375" w:rsidRPr="00966375">
        <w:rPr>
          <w:rFonts w:ascii="Cambria" w:eastAsia="Calibri" w:hAnsi="Cambria" w:cs="Cambria"/>
          <w:lang w:val="en-ID"/>
        </w:rPr>
        <w:t>mengembangkan</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kreatifitas</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pendidikan</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karakter</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anak</w:t>
      </w:r>
      <w:proofErr w:type="spellEnd"/>
      <w:r w:rsidR="00966375" w:rsidRPr="00966375">
        <w:rPr>
          <w:rFonts w:ascii="Cambria" w:eastAsia="Calibri" w:hAnsi="Cambria" w:cs="Cambria"/>
          <w:lang w:val="en-ID"/>
        </w:rPr>
        <w:t xml:space="preserve">, orang </w:t>
      </w:r>
      <w:proofErr w:type="spellStart"/>
      <w:r w:rsidR="00966375" w:rsidRPr="00966375">
        <w:rPr>
          <w:rFonts w:ascii="Cambria" w:eastAsia="Calibri" w:hAnsi="Cambria" w:cs="Cambria"/>
          <w:lang w:val="en-ID"/>
        </w:rPr>
        <w:t>tua</w:t>
      </w:r>
      <w:proofErr w:type="spellEnd"/>
      <w:r w:rsidR="00966375" w:rsidRPr="00966375">
        <w:rPr>
          <w:rFonts w:ascii="Cambria" w:eastAsia="Calibri" w:hAnsi="Cambria" w:cs="Cambria"/>
          <w:lang w:val="en-ID"/>
        </w:rPr>
        <w:t>,</w:t>
      </w:r>
      <w:r w:rsidR="00966375">
        <w:rPr>
          <w:rFonts w:ascii="Cambria" w:eastAsia="Calibri" w:hAnsi="Cambria" w:cs="Cambria"/>
          <w:lang w:val="en-ID"/>
        </w:rPr>
        <w:t xml:space="preserve"> </w:t>
      </w:r>
      <w:proofErr w:type="spellStart"/>
      <w:r w:rsidR="00966375" w:rsidRPr="00966375">
        <w:rPr>
          <w:rFonts w:ascii="Cambria" w:eastAsia="Calibri" w:hAnsi="Cambria" w:cs="Cambria"/>
          <w:lang w:val="en-ID"/>
        </w:rPr>
        <w:t>masyarakat</w:t>
      </w:r>
      <w:proofErr w:type="spellEnd"/>
      <w:r w:rsidR="00966375" w:rsidRPr="00966375">
        <w:rPr>
          <w:rFonts w:ascii="Cambria" w:eastAsia="Calibri" w:hAnsi="Cambria" w:cs="Cambria"/>
          <w:lang w:val="en-ID"/>
        </w:rPr>
        <w:t xml:space="preserve"> yang </w:t>
      </w:r>
      <w:proofErr w:type="spellStart"/>
      <w:r w:rsidR="00966375" w:rsidRPr="00966375">
        <w:rPr>
          <w:rFonts w:ascii="Cambria" w:eastAsia="Calibri" w:hAnsi="Cambria" w:cs="Cambria"/>
          <w:lang w:val="en-ID"/>
        </w:rPr>
        <w:t>sekiranya</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dapat</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mendorong</w:t>
      </w:r>
      <w:proofErr w:type="spellEnd"/>
      <w:r w:rsidR="00966375" w:rsidRPr="00966375">
        <w:rPr>
          <w:rFonts w:ascii="Cambria" w:eastAsia="Calibri" w:hAnsi="Cambria" w:cs="Cambria"/>
          <w:lang w:val="en-ID"/>
        </w:rPr>
        <w:t>/</w:t>
      </w:r>
      <w:proofErr w:type="spellStart"/>
      <w:r w:rsidR="00966375" w:rsidRPr="00966375">
        <w:rPr>
          <w:rFonts w:ascii="Cambria" w:eastAsia="Calibri" w:hAnsi="Cambria" w:cs="Cambria"/>
          <w:lang w:val="en-ID"/>
        </w:rPr>
        <w:t>memotivasi</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perkembangan</w:t>
      </w:r>
      <w:proofErr w:type="spellEnd"/>
      <w:r w:rsidR="00966375" w:rsidRPr="00966375">
        <w:rPr>
          <w:rFonts w:ascii="Cambria" w:eastAsia="Calibri" w:hAnsi="Cambria" w:cs="Cambria"/>
          <w:lang w:val="en-ID"/>
        </w:rPr>
        <w:t xml:space="preserve"> </w:t>
      </w:r>
      <w:proofErr w:type="spellStart"/>
      <w:r w:rsidR="00966375" w:rsidRPr="00966375">
        <w:rPr>
          <w:rFonts w:ascii="Cambria" w:eastAsia="Calibri" w:hAnsi="Cambria" w:cs="Cambria"/>
          <w:lang w:val="en-ID"/>
        </w:rPr>
        <w:t>anak</w:t>
      </w:r>
      <w:proofErr w:type="spellEnd"/>
      <w:r w:rsidR="00966375" w:rsidRPr="00966375">
        <w:rPr>
          <w:rFonts w:ascii="Cambria" w:eastAsia="Calibri" w:hAnsi="Cambria" w:cs="Cambria"/>
          <w:lang w:val="en-ID"/>
        </w:rPr>
        <w:t>.</w:t>
      </w:r>
    </w:p>
    <w:p w14:paraId="73AE768F" w14:textId="77777777" w:rsidR="00AC267A" w:rsidRDefault="00966375" w:rsidP="00AC267A">
      <w:pPr>
        <w:pBdr>
          <w:top w:val="nil"/>
          <w:left w:val="nil"/>
          <w:bottom w:val="nil"/>
          <w:right w:val="nil"/>
          <w:between w:val="nil"/>
        </w:pBdr>
        <w:spacing w:after="0" w:line="276" w:lineRule="auto"/>
        <w:ind w:left="426" w:right="-1" w:firstLine="720"/>
        <w:jc w:val="both"/>
        <w:rPr>
          <w:rFonts w:ascii="Cambria" w:eastAsia="Calibri" w:hAnsi="Cambria" w:cs="Cambria"/>
          <w:lang w:val="en-ID"/>
        </w:rPr>
      </w:pPr>
      <w:proofErr w:type="spellStart"/>
      <w:r w:rsidRPr="00966375">
        <w:rPr>
          <w:rFonts w:ascii="Cambria" w:eastAsia="Calibri" w:hAnsi="Cambria" w:cs="Cambria"/>
          <w:lang w:val="en-ID"/>
        </w:rPr>
        <w:t>Menurut</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pendapat</w:t>
      </w:r>
      <w:proofErr w:type="spellEnd"/>
      <w:r w:rsidRPr="00966375">
        <w:rPr>
          <w:rFonts w:ascii="Cambria" w:eastAsia="Calibri" w:hAnsi="Cambria" w:cs="Cambria"/>
          <w:lang w:val="en-ID"/>
        </w:rPr>
        <w:t xml:space="preserve"> Hurlock, </w:t>
      </w:r>
      <w:proofErr w:type="spellStart"/>
      <w:r w:rsidRPr="00966375">
        <w:rPr>
          <w:rFonts w:ascii="Cambria" w:eastAsia="Calibri" w:hAnsi="Cambria" w:cs="Cambria"/>
          <w:lang w:val="en-ID"/>
        </w:rPr>
        <w:t>pola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permainan</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mendukung</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perkembangan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sosial</w:t>
      </w:r>
      <w:proofErr w:type="spellEnd"/>
      <w:r>
        <w:rPr>
          <w:rFonts w:ascii="Cambria" w:eastAsia="Calibri" w:hAnsi="Cambria" w:cs="Cambria"/>
          <w:lang w:val="en-ID"/>
        </w:rPr>
        <w:t xml:space="preserve"> </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adalah</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pola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permainan</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melibatkan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interaksi</w:t>
      </w:r>
      <w:proofErr w:type="spellEnd"/>
      <w:r w:rsidRPr="00966375">
        <w:rPr>
          <w:rFonts w:ascii="Cambria" w:eastAsia="Calibri" w:hAnsi="Cambria" w:cs="Cambria"/>
          <w:lang w:val="en-ID"/>
        </w:rPr>
        <w:t xml:space="preserve"> social </w:t>
      </w:r>
      <w:proofErr w:type="spellStart"/>
      <w:r w:rsidRPr="00966375">
        <w:rPr>
          <w:rFonts w:ascii="Cambria" w:eastAsia="Calibri" w:hAnsi="Cambria" w:cs="Cambria"/>
          <w:lang w:val="en-ID"/>
        </w:rPr>
        <w:t>terhadap</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lawan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mainanya</w:t>
      </w:r>
      <w:proofErr w:type="spellEnd"/>
      <w:r w:rsidRPr="00966375">
        <w:rPr>
          <w:rFonts w:ascii="Cambria" w:eastAsia="Calibri" w:hAnsi="Cambria" w:cs="Cambria"/>
          <w:lang w:val="en-ID"/>
        </w:rPr>
        <w:t>/</w:t>
      </w:r>
      <w:proofErr w:type="spellStart"/>
      <w:r w:rsidRPr="00966375">
        <w:rPr>
          <w:rFonts w:ascii="Cambria" w:eastAsia="Calibri" w:hAnsi="Cambria" w:cs="Cambria"/>
          <w:lang w:val="en-ID"/>
        </w:rPr>
        <w:t>teman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sebayanya</w:t>
      </w:r>
      <w:proofErr w:type="spellEnd"/>
      <w:r w:rsidRPr="00966375">
        <w:rPr>
          <w:rFonts w:ascii="Cambria" w:eastAsia="Calibri" w:hAnsi="Cambria" w:cs="Cambria"/>
          <w:lang w:val="en-ID"/>
        </w:rPr>
        <w:t xml:space="preserve">. Saat </w:t>
      </w:r>
      <w:proofErr w:type="spellStart"/>
      <w:r w:rsidRPr="00966375">
        <w:rPr>
          <w:rFonts w:ascii="Cambria" w:eastAsia="Calibri" w:hAnsi="Cambria" w:cs="Cambria"/>
          <w:lang w:val="en-ID"/>
        </w:rPr>
        <w:t>melakukan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berbagai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permainan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anak-anak</w:t>
      </w:r>
      <w:proofErr w:type="spellEnd"/>
      <w:r w:rsidRPr="00966375">
        <w:rPr>
          <w:rFonts w:ascii="Cambria" w:eastAsia="Calibri" w:hAnsi="Cambria" w:cs="Cambria"/>
          <w:lang w:val="en-ID"/>
        </w:rPr>
        <w:t xml:space="preserve"> di </w:t>
      </w:r>
      <w:proofErr w:type="spellStart"/>
      <w:r w:rsidRPr="00966375">
        <w:rPr>
          <w:rFonts w:ascii="Cambria" w:eastAsia="Calibri" w:hAnsi="Cambria" w:cs="Cambria"/>
          <w:lang w:val="en-ID"/>
        </w:rPr>
        <w:t>ajak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berkumpul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untuk</w:t>
      </w:r>
      <w:proofErr w:type="spellEnd"/>
      <w:r>
        <w:rPr>
          <w:rFonts w:ascii="Cambria" w:eastAsia="Calibri" w:hAnsi="Cambria" w:cs="Cambria"/>
          <w:lang w:val="en-ID"/>
        </w:rPr>
        <w:t xml:space="preserve"> </w:t>
      </w:r>
      <w:proofErr w:type="spellStart"/>
      <w:r w:rsidRPr="00966375">
        <w:rPr>
          <w:rFonts w:ascii="Cambria" w:eastAsia="Calibri" w:hAnsi="Cambria" w:cs="Cambria"/>
          <w:lang w:val="en-ID"/>
        </w:rPr>
        <w:t>mengenal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teman-teman</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lainnya</w:t>
      </w:r>
      <w:proofErr w:type="spellEnd"/>
      <w:r w:rsidRPr="00966375">
        <w:rPr>
          <w:rFonts w:ascii="Cambria" w:eastAsia="Calibri" w:hAnsi="Cambria" w:cs="Cambria"/>
          <w:lang w:val="en-ID"/>
        </w:rPr>
        <w:t xml:space="preserve">. Dan </w:t>
      </w:r>
      <w:proofErr w:type="spellStart"/>
      <w:r w:rsidRPr="00966375">
        <w:rPr>
          <w:rFonts w:ascii="Cambria" w:eastAsia="Calibri" w:hAnsi="Cambria" w:cs="Cambria"/>
          <w:lang w:val="en-ID"/>
        </w:rPr>
        <w:t>menurut</w:t>
      </w:r>
      <w:proofErr w:type="spellEnd"/>
      <w:r w:rsidRPr="00966375">
        <w:rPr>
          <w:rFonts w:ascii="Cambria" w:eastAsia="Calibri" w:hAnsi="Cambria" w:cs="Cambria"/>
          <w:lang w:val="en-ID"/>
        </w:rPr>
        <w:t xml:space="preserve"> Santrock </w:t>
      </w:r>
      <w:proofErr w:type="spellStart"/>
      <w:r w:rsidRPr="00966375">
        <w:rPr>
          <w:rFonts w:ascii="Cambria" w:eastAsia="Calibri" w:hAnsi="Cambria" w:cs="Cambria"/>
          <w:lang w:val="en-ID"/>
        </w:rPr>
        <w:t>partisipasi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sosial</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dalam</w:t>
      </w:r>
      <w:proofErr w:type="spellEnd"/>
      <w:r>
        <w:rPr>
          <w:rFonts w:ascii="Cambria" w:eastAsia="Calibri" w:hAnsi="Cambria" w:cs="Cambria"/>
          <w:lang w:val="en-ID"/>
        </w:rPr>
        <w:t xml:space="preserve"> </w:t>
      </w:r>
      <w:proofErr w:type="spellStart"/>
      <w:r w:rsidRPr="00966375">
        <w:rPr>
          <w:rFonts w:ascii="Cambria" w:eastAsia="Calibri" w:hAnsi="Cambria" w:cs="Cambria"/>
          <w:lang w:val="en-ID"/>
        </w:rPr>
        <w:t>satu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kelompok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memnuhi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syarat</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kebutuhan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antar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hubungan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dekat</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dengan</w:t>
      </w:r>
      <w:proofErr w:type="spellEnd"/>
      <w:r>
        <w:rPr>
          <w:rFonts w:ascii="Cambria" w:eastAsia="Calibri" w:hAnsi="Cambria" w:cs="Cambria"/>
          <w:lang w:val="en-ID"/>
        </w:rPr>
        <w:t xml:space="preserve"> </w:t>
      </w:r>
      <w:proofErr w:type="spellStart"/>
      <w:r w:rsidRPr="00966375">
        <w:rPr>
          <w:rFonts w:ascii="Cambria" w:eastAsia="Calibri" w:hAnsi="Cambria" w:cs="Cambria"/>
          <w:lang w:val="en-ID"/>
        </w:rPr>
        <w:t>kebersamaan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Permainan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merupakan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alat</w:t>
      </w:r>
      <w:proofErr w:type="spellEnd"/>
      <w:r w:rsidRPr="00966375">
        <w:rPr>
          <w:rFonts w:ascii="Cambria" w:eastAsia="Calibri" w:hAnsi="Cambria" w:cs="Cambria"/>
          <w:lang w:val="en-ID"/>
        </w:rPr>
        <w:t xml:space="preserve"> yang paling </w:t>
      </w:r>
      <w:proofErr w:type="spellStart"/>
      <w:r w:rsidRPr="00966375">
        <w:rPr>
          <w:rFonts w:ascii="Cambria" w:eastAsia="Calibri" w:hAnsi="Cambria" w:cs="Cambria"/>
          <w:lang w:val="en-ID"/>
        </w:rPr>
        <w:t>utama</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bagi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pengembangan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sosial</w:t>
      </w:r>
      <w:proofErr w:type="spellEnd"/>
      <w:r>
        <w:rPr>
          <w:rFonts w:ascii="Cambria" w:eastAsia="Calibri" w:hAnsi="Cambria" w:cs="Cambria"/>
          <w:lang w:val="en-ID"/>
        </w:rPr>
        <w:t xml:space="preserve"> </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P</w:t>
      </w:r>
      <w:proofErr w:type="spellStart"/>
      <w:r w:rsidRPr="00966375">
        <w:rPr>
          <w:rFonts w:ascii="Cambria" w:eastAsia="Calibri" w:hAnsi="Cambria" w:cs="Cambria"/>
          <w:lang w:val="en-ID"/>
        </w:rPr>
        <w:t>ermainan</w:t>
      </w:r>
      <w:proofErr w:type="spellEnd"/>
      <w:r w:rsidRPr="00966375">
        <w:rPr>
          <w:rFonts w:ascii="Cambria" w:eastAsia="Calibri" w:hAnsi="Cambria" w:cs="Cambria"/>
          <w:lang w:val="en-ID"/>
        </w:rPr>
        <w:t xml:space="preserve"> yang </w:t>
      </w:r>
      <w:proofErr w:type="spellStart"/>
      <w:r w:rsidRPr="00966375">
        <w:rPr>
          <w:rFonts w:ascii="Cambria" w:eastAsia="Calibri" w:hAnsi="Cambria" w:cs="Cambria"/>
          <w:lang w:val="en-ID"/>
        </w:rPr>
        <w:t>mendorong</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xml:space="preserve"> agar </w:t>
      </w:r>
      <w:proofErr w:type="spellStart"/>
      <w:r w:rsidRPr="00966375">
        <w:rPr>
          <w:rFonts w:ascii="Cambria" w:eastAsia="Calibri" w:hAnsi="Cambria" w:cs="Cambria"/>
          <w:lang w:val="en-ID"/>
        </w:rPr>
        <w:t>belajar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berinteraksi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sosial</w:t>
      </w:r>
      <w:proofErr w:type="spellEnd"/>
      <w:r w:rsidRPr="00966375">
        <w:rPr>
          <w:rFonts w:ascii="Cambria" w:eastAsia="Calibri" w:hAnsi="Cambria" w:cs="Cambria"/>
          <w:lang w:val="en-ID"/>
        </w:rPr>
        <w:t>. Anak-</w:t>
      </w:r>
      <w:proofErr w:type="spellStart"/>
      <w:r w:rsidRPr="00966375">
        <w:rPr>
          <w:rFonts w:ascii="Cambria" w:eastAsia="Calibri" w:hAnsi="Cambria" w:cs="Cambria"/>
          <w:lang w:val="en-ID"/>
        </w:rPr>
        <w:t>anak</w:t>
      </w:r>
      <w:proofErr w:type="spellEnd"/>
      <w:r w:rsidRPr="00966375">
        <w:rPr>
          <w:rFonts w:ascii="Cambria" w:eastAsia="Calibri" w:hAnsi="Cambria" w:cs="Cambria"/>
          <w:lang w:val="en-ID"/>
        </w:rPr>
        <w:t xml:space="preserve"> yang</w:t>
      </w:r>
      <w:r>
        <w:rPr>
          <w:rFonts w:ascii="Cambria" w:eastAsia="Calibri" w:hAnsi="Cambria" w:cs="Cambria"/>
          <w:lang w:val="en-ID"/>
        </w:rPr>
        <w:t xml:space="preserve"> </w:t>
      </w:r>
      <w:proofErr w:type="spellStart"/>
      <w:r w:rsidRPr="00966375">
        <w:rPr>
          <w:rFonts w:ascii="Cambria" w:eastAsia="Calibri" w:hAnsi="Cambria" w:cs="Cambria"/>
          <w:lang w:val="en-ID"/>
        </w:rPr>
        <w:t>memulai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belajar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untuk</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merundingkan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sesuatu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permasalahan</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saling</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mengerti</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satu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sama</w:t>
      </w:r>
      <w:proofErr w:type="spellEnd"/>
      <w:r>
        <w:rPr>
          <w:rFonts w:ascii="Cambria" w:eastAsia="Calibri" w:hAnsi="Cambria" w:cs="Cambria"/>
          <w:lang w:val="en-ID"/>
        </w:rPr>
        <w:t xml:space="preserve"> </w:t>
      </w:r>
      <w:r w:rsidRPr="00966375">
        <w:rPr>
          <w:rFonts w:ascii="Cambria" w:eastAsia="Calibri" w:hAnsi="Cambria" w:cs="Cambria"/>
          <w:lang w:val="en-ID"/>
        </w:rPr>
        <w:t xml:space="preserve">lain, dan </w:t>
      </w:r>
      <w:proofErr w:type="spellStart"/>
      <w:r w:rsidRPr="00966375">
        <w:rPr>
          <w:rFonts w:ascii="Cambria" w:eastAsia="Calibri" w:hAnsi="Cambria" w:cs="Cambria"/>
          <w:lang w:val="en-ID"/>
        </w:rPr>
        <w:t>sabar</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dalam</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menunggu</w:t>
      </w:r>
      <w:proofErr w:type="spellEnd"/>
      <w:r w:rsidRPr="00966375">
        <w:rPr>
          <w:rFonts w:ascii="Cambria" w:eastAsia="Calibri" w:hAnsi="Cambria" w:cs="Cambria"/>
          <w:lang w:val="en-ID"/>
        </w:rPr>
        <w:t xml:space="preserve"> </w:t>
      </w:r>
      <w:proofErr w:type="spellStart"/>
      <w:r w:rsidRPr="00966375">
        <w:rPr>
          <w:rFonts w:ascii="Cambria" w:eastAsia="Calibri" w:hAnsi="Cambria" w:cs="Cambria"/>
          <w:lang w:val="en-ID"/>
        </w:rPr>
        <w:t>giliran</w:t>
      </w:r>
      <w:proofErr w:type="spellEnd"/>
      <w:r w:rsidRPr="00966375">
        <w:rPr>
          <w:rFonts w:ascii="Cambria" w:eastAsia="Calibri" w:hAnsi="Cambria" w:cs="Cambria"/>
          <w:lang w:val="en-ID"/>
        </w:rPr>
        <w:t>.</w:t>
      </w:r>
    </w:p>
    <w:p w14:paraId="5EA6BAAD" w14:textId="60ECB37C" w:rsidR="00966375" w:rsidRDefault="00966375" w:rsidP="00AC267A">
      <w:pPr>
        <w:pBdr>
          <w:top w:val="nil"/>
          <w:left w:val="nil"/>
          <w:bottom w:val="nil"/>
          <w:right w:val="nil"/>
          <w:between w:val="nil"/>
        </w:pBdr>
        <w:spacing w:after="0" w:line="276" w:lineRule="auto"/>
        <w:ind w:left="426" w:right="-1" w:firstLine="720"/>
        <w:jc w:val="both"/>
        <w:rPr>
          <w:rFonts w:ascii="Cambria" w:eastAsia="Calibri" w:hAnsi="Cambria" w:cs="Cambria"/>
          <w:lang w:val="en-ID"/>
        </w:rPr>
      </w:pPr>
      <w:proofErr w:type="spellStart"/>
      <w:r>
        <w:rPr>
          <w:rFonts w:ascii="Cambria" w:eastAsia="Calibri" w:hAnsi="Cambria" w:cs="Cambria"/>
          <w:lang w:val="en-ID"/>
        </w:rPr>
        <w:t>Permainan</w:t>
      </w:r>
      <w:proofErr w:type="spellEnd"/>
      <w:r>
        <w:rPr>
          <w:rFonts w:ascii="Cambria" w:eastAsia="Calibri" w:hAnsi="Cambria" w:cs="Cambria"/>
          <w:lang w:val="en-ID"/>
        </w:rPr>
        <w:t xml:space="preserve"> </w:t>
      </w:r>
      <w:proofErr w:type="spellStart"/>
      <w:r>
        <w:rPr>
          <w:rFonts w:ascii="Cambria" w:eastAsia="Calibri" w:hAnsi="Cambria" w:cs="Cambria"/>
          <w:lang w:val="en-ID"/>
        </w:rPr>
        <w:t>tradisional</w:t>
      </w:r>
      <w:proofErr w:type="spellEnd"/>
      <w:r>
        <w:rPr>
          <w:rFonts w:ascii="Cambria" w:eastAsia="Calibri" w:hAnsi="Cambria" w:cs="Cambria"/>
          <w:lang w:val="en-ID"/>
        </w:rPr>
        <w:t xml:space="preserve"> </w:t>
      </w:r>
      <w:proofErr w:type="spellStart"/>
      <w:r>
        <w:rPr>
          <w:rFonts w:ascii="Cambria" w:eastAsia="Calibri" w:hAnsi="Cambria" w:cs="Cambria"/>
          <w:lang w:val="en-ID"/>
        </w:rPr>
        <w:t>merupakan</w:t>
      </w:r>
      <w:proofErr w:type="spellEnd"/>
      <w:r>
        <w:rPr>
          <w:rFonts w:ascii="Cambria" w:eastAsia="Calibri" w:hAnsi="Cambria" w:cs="Cambria"/>
          <w:lang w:val="en-ID"/>
        </w:rPr>
        <w:t xml:space="preserve"> </w:t>
      </w:r>
      <w:proofErr w:type="spellStart"/>
      <w:r>
        <w:rPr>
          <w:rFonts w:ascii="Cambria" w:eastAsia="Calibri" w:hAnsi="Cambria" w:cs="Cambria"/>
          <w:lang w:val="en-ID"/>
        </w:rPr>
        <w:t>permainan</w:t>
      </w:r>
      <w:proofErr w:type="spellEnd"/>
      <w:r>
        <w:rPr>
          <w:rFonts w:ascii="Cambria" w:eastAsia="Calibri" w:hAnsi="Cambria" w:cs="Cambria"/>
          <w:lang w:val="en-ID"/>
        </w:rPr>
        <w:t xml:space="preserve"> yang </w:t>
      </w:r>
      <w:proofErr w:type="spellStart"/>
      <w:r>
        <w:rPr>
          <w:rFonts w:ascii="Cambria" w:eastAsia="Calibri" w:hAnsi="Cambria" w:cs="Cambria"/>
          <w:lang w:val="en-ID"/>
        </w:rPr>
        <w:t>sudah</w:t>
      </w:r>
      <w:proofErr w:type="spellEnd"/>
      <w:r>
        <w:rPr>
          <w:rFonts w:ascii="Cambria" w:eastAsia="Calibri" w:hAnsi="Cambria" w:cs="Cambria"/>
          <w:lang w:val="en-ID"/>
        </w:rPr>
        <w:t xml:space="preserve"> </w:t>
      </w:r>
      <w:proofErr w:type="spellStart"/>
      <w:r>
        <w:rPr>
          <w:rFonts w:ascii="Cambria" w:eastAsia="Calibri" w:hAnsi="Cambria" w:cs="Cambria"/>
          <w:lang w:val="en-ID"/>
        </w:rPr>
        <w:t>menjadi</w:t>
      </w:r>
      <w:proofErr w:type="spellEnd"/>
      <w:r>
        <w:rPr>
          <w:rFonts w:ascii="Cambria" w:eastAsia="Calibri" w:hAnsi="Cambria" w:cs="Cambria"/>
          <w:lang w:val="en-ID"/>
        </w:rPr>
        <w:t xml:space="preserve"> </w:t>
      </w:r>
      <w:proofErr w:type="spellStart"/>
      <w:r>
        <w:rPr>
          <w:rFonts w:ascii="Cambria" w:eastAsia="Calibri" w:hAnsi="Cambria" w:cs="Cambria"/>
          <w:lang w:val="en-ID"/>
        </w:rPr>
        <w:t>budaya</w:t>
      </w:r>
      <w:proofErr w:type="spellEnd"/>
      <w:r>
        <w:rPr>
          <w:rFonts w:ascii="Cambria" w:eastAsia="Calibri" w:hAnsi="Cambria" w:cs="Cambria"/>
          <w:lang w:val="en-ID"/>
        </w:rPr>
        <w:t xml:space="preserve"> dan </w:t>
      </w:r>
      <w:proofErr w:type="spellStart"/>
      <w:r>
        <w:rPr>
          <w:rFonts w:ascii="Cambria" w:eastAsia="Calibri" w:hAnsi="Cambria" w:cs="Cambria"/>
          <w:lang w:val="en-ID"/>
        </w:rPr>
        <w:t>warisan</w:t>
      </w:r>
      <w:proofErr w:type="spellEnd"/>
      <w:r>
        <w:rPr>
          <w:rFonts w:ascii="Cambria" w:eastAsia="Calibri" w:hAnsi="Cambria" w:cs="Cambria"/>
          <w:lang w:val="en-ID"/>
        </w:rPr>
        <w:t xml:space="preserve"> </w:t>
      </w:r>
      <w:proofErr w:type="spellStart"/>
      <w:r>
        <w:rPr>
          <w:rFonts w:ascii="Cambria" w:eastAsia="Calibri" w:hAnsi="Cambria" w:cs="Cambria"/>
          <w:lang w:val="en-ID"/>
        </w:rPr>
        <w:t>masyarakat</w:t>
      </w:r>
      <w:proofErr w:type="spellEnd"/>
      <w:r>
        <w:rPr>
          <w:rFonts w:ascii="Cambria" w:eastAsia="Calibri" w:hAnsi="Cambria" w:cs="Cambria"/>
          <w:lang w:val="en-ID"/>
        </w:rPr>
        <w:t xml:space="preserve"> yang </w:t>
      </w:r>
      <w:proofErr w:type="spellStart"/>
      <w:r>
        <w:rPr>
          <w:rFonts w:ascii="Cambria" w:eastAsia="Calibri" w:hAnsi="Cambria" w:cs="Cambria"/>
          <w:lang w:val="en-ID"/>
        </w:rPr>
        <w:t>bervariasi</w:t>
      </w:r>
      <w:proofErr w:type="spellEnd"/>
      <w:r>
        <w:rPr>
          <w:rFonts w:ascii="Cambria" w:eastAsia="Calibri" w:hAnsi="Cambria" w:cs="Cambria"/>
          <w:lang w:val="en-ID"/>
        </w:rPr>
        <w:t xml:space="preserve"> </w:t>
      </w:r>
      <w:proofErr w:type="spellStart"/>
      <w:r>
        <w:rPr>
          <w:rFonts w:ascii="Cambria" w:eastAsia="Calibri" w:hAnsi="Cambria" w:cs="Cambria"/>
          <w:lang w:val="en-ID"/>
        </w:rPr>
        <w:t>tetapi</w:t>
      </w:r>
      <w:proofErr w:type="spellEnd"/>
      <w:r>
        <w:rPr>
          <w:rFonts w:ascii="Cambria" w:eastAsia="Calibri" w:hAnsi="Cambria" w:cs="Cambria"/>
          <w:lang w:val="en-ID"/>
        </w:rPr>
        <w:t xml:space="preserve"> sangat </w:t>
      </w:r>
      <w:proofErr w:type="spellStart"/>
      <w:r>
        <w:rPr>
          <w:rFonts w:ascii="Cambria" w:eastAsia="Calibri" w:hAnsi="Cambria" w:cs="Cambria"/>
          <w:lang w:val="en-ID"/>
        </w:rPr>
        <w:t>sederhana</w:t>
      </w:r>
      <w:proofErr w:type="spellEnd"/>
      <w:r>
        <w:rPr>
          <w:rFonts w:ascii="Cambria" w:eastAsia="Calibri" w:hAnsi="Cambria" w:cs="Cambria"/>
          <w:lang w:val="en-ID"/>
        </w:rPr>
        <w:t xml:space="preserve"> </w:t>
      </w:r>
      <w:proofErr w:type="spellStart"/>
      <w:r>
        <w:rPr>
          <w:rFonts w:ascii="Cambria" w:eastAsia="Calibri" w:hAnsi="Cambria" w:cs="Cambria"/>
          <w:lang w:val="en-ID"/>
        </w:rPr>
        <w:t>alat</w:t>
      </w:r>
      <w:proofErr w:type="spellEnd"/>
      <w:r>
        <w:rPr>
          <w:rFonts w:ascii="Cambria" w:eastAsia="Calibri" w:hAnsi="Cambria" w:cs="Cambria"/>
          <w:lang w:val="en-ID"/>
        </w:rPr>
        <w:t xml:space="preserve"> </w:t>
      </w:r>
      <w:proofErr w:type="spellStart"/>
      <w:r>
        <w:rPr>
          <w:rFonts w:ascii="Cambria" w:eastAsia="Calibri" w:hAnsi="Cambria" w:cs="Cambria"/>
          <w:lang w:val="en-ID"/>
        </w:rPr>
        <w:t>permainannya</w:t>
      </w:r>
      <w:proofErr w:type="spellEnd"/>
      <w:r>
        <w:rPr>
          <w:rFonts w:ascii="Cambria" w:eastAsia="Calibri" w:hAnsi="Cambria" w:cs="Cambria"/>
          <w:lang w:val="en-ID"/>
        </w:rPr>
        <w:t xml:space="preserve">, </w:t>
      </w:r>
      <w:proofErr w:type="spellStart"/>
      <w:r>
        <w:rPr>
          <w:rFonts w:ascii="Cambria" w:eastAsia="Calibri" w:hAnsi="Cambria" w:cs="Cambria"/>
          <w:lang w:val="en-ID"/>
        </w:rPr>
        <w:t>tetapi</w:t>
      </w:r>
      <w:proofErr w:type="spellEnd"/>
      <w:r>
        <w:rPr>
          <w:rFonts w:ascii="Cambria" w:eastAsia="Calibri" w:hAnsi="Cambria" w:cs="Cambria"/>
          <w:lang w:val="en-ID"/>
        </w:rPr>
        <w:t xml:space="preserve"> </w:t>
      </w:r>
      <w:proofErr w:type="spellStart"/>
      <w:r>
        <w:rPr>
          <w:rFonts w:ascii="Cambria" w:eastAsia="Calibri" w:hAnsi="Cambria" w:cs="Cambria"/>
          <w:lang w:val="en-ID"/>
        </w:rPr>
        <w:t>dengan</w:t>
      </w:r>
      <w:proofErr w:type="spellEnd"/>
      <w:r>
        <w:rPr>
          <w:rFonts w:ascii="Cambria" w:eastAsia="Calibri" w:hAnsi="Cambria" w:cs="Cambria"/>
          <w:lang w:val="en-ID"/>
        </w:rPr>
        <w:t xml:space="preserve"> </w:t>
      </w:r>
      <w:proofErr w:type="spellStart"/>
      <w:r>
        <w:rPr>
          <w:rFonts w:ascii="Cambria" w:eastAsia="Calibri" w:hAnsi="Cambria" w:cs="Cambria"/>
          <w:lang w:val="en-ID"/>
        </w:rPr>
        <w:t>permainan</w:t>
      </w:r>
      <w:proofErr w:type="spellEnd"/>
      <w:r>
        <w:rPr>
          <w:rFonts w:ascii="Cambria" w:eastAsia="Calibri" w:hAnsi="Cambria" w:cs="Cambria"/>
          <w:lang w:val="en-ID"/>
        </w:rPr>
        <w:t xml:space="preserve"> </w:t>
      </w:r>
      <w:proofErr w:type="spellStart"/>
      <w:r>
        <w:rPr>
          <w:rFonts w:ascii="Cambria" w:eastAsia="Calibri" w:hAnsi="Cambria" w:cs="Cambria"/>
          <w:lang w:val="en-ID"/>
        </w:rPr>
        <w:t>tradisional</w:t>
      </w:r>
      <w:proofErr w:type="spellEnd"/>
      <w:r>
        <w:rPr>
          <w:rFonts w:ascii="Cambria" w:eastAsia="Calibri" w:hAnsi="Cambria" w:cs="Cambria"/>
          <w:lang w:val="en-ID"/>
        </w:rPr>
        <w:t xml:space="preserve"> </w:t>
      </w:r>
      <w:proofErr w:type="spellStart"/>
      <w:r>
        <w:rPr>
          <w:rFonts w:ascii="Cambria" w:eastAsia="Calibri" w:hAnsi="Cambria" w:cs="Cambria"/>
          <w:lang w:val="en-ID"/>
        </w:rPr>
        <w:t>anak</w:t>
      </w:r>
      <w:proofErr w:type="spellEnd"/>
      <w:r>
        <w:rPr>
          <w:rFonts w:ascii="Cambria" w:eastAsia="Calibri" w:hAnsi="Cambria" w:cs="Cambria"/>
          <w:lang w:val="en-ID"/>
        </w:rPr>
        <w:t xml:space="preserve"> </w:t>
      </w:r>
      <w:proofErr w:type="spellStart"/>
      <w:r>
        <w:rPr>
          <w:rFonts w:ascii="Cambria" w:eastAsia="Calibri" w:hAnsi="Cambria" w:cs="Cambria"/>
          <w:lang w:val="en-ID"/>
        </w:rPr>
        <w:t>dapat</w:t>
      </w:r>
      <w:proofErr w:type="spellEnd"/>
      <w:r>
        <w:rPr>
          <w:rFonts w:ascii="Cambria" w:eastAsia="Calibri" w:hAnsi="Cambria" w:cs="Cambria"/>
          <w:lang w:val="en-ID"/>
        </w:rPr>
        <w:t xml:space="preserve"> </w:t>
      </w:r>
      <w:proofErr w:type="spellStart"/>
      <w:r>
        <w:rPr>
          <w:rFonts w:ascii="Cambria" w:eastAsia="Calibri" w:hAnsi="Cambria" w:cs="Cambria"/>
          <w:lang w:val="en-ID"/>
        </w:rPr>
        <w:t>distimulus</w:t>
      </w:r>
      <w:proofErr w:type="spellEnd"/>
      <w:r>
        <w:rPr>
          <w:rFonts w:ascii="Cambria" w:eastAsia="Calibri" w:hAnsi="Cambria" w:cs="Cambria"/>
          <w:lang w:val="en-ID"/>
        </w:rPr>
        <w:t xml:space="preserve"> </w:t>
      </w:r>
      <w:proofErr w:type="spellStart"/>
      <w:r>
        <w:rPr>
          <w:rFonts w:ascii="Cambria" w:eastAsia="Calibri" w:hAnsi="Cambria" w:cs="Cambria"/>
          <w:lang w:val="en-ID"/>
        </w:rPr>
        <w:t>berbagai</w:t>
      </w:r>
      <w:proofErr w:type="spellEnd"/>
      <w:r>
        <w:rPr>
          <w:rFonts w:ascii="Cambria" w:eastAsia="Calibri" w:hAnsi="Cambria" w:cs="Cambria"/>
          <w:lang w:val="en-ID"/>
        </w:rPr>
        <w:t xml:space="preserve"> </w:t>
      </w:r>
      <w:proofErr w:type="spellStart"/>
      <w:r>
        <w:rPr>
          <w:rFonts w:ascii="Cambria" w:eastAsia="Calibri" w:hAnsi="Cambria" w:cs="Cambria"/>
          <w:lang w:val="en-ID"/>
        </w:rPr>
        <w:t>aspek</w:t>
      </w:r>
      <w:proofErr w:type="spellEnd"/>
      <w:r>
        <w:rPr>
          <w:rFonts w:ascii="Cambria" w:eastAsia="Calibri" w:hAnsi="Cambria" w:cs="Cambria"/>
          <w:lang w:val="en-ID"/>
        </w:rPr>
        <w:t xml:space="preserve"> </w:t>
      </w:r>
      <w:proofErr w:type="spellStart"/>
      <w:r>
        <w:rPr>
          <w:rFonts w:ascii="Cambria" w:eastAsia="Calibri" w:hAnsi="Cambria" w:cs="Cambria"/>
          <w:lang w:val="en-ID"/>
        </w:rPr>
        <w:t>perkembangannya</w:t>
      </w:r>
      <w:proofErr w:type="spellEnd"/>
      <w:r>
        <w:rPr>
          <w:rFonts w:ascii="Cambria" w:eastAsia="Calibri" w:hAnsi="Cambria" w:cs="Cambria"/>
          <w:lang w:val="en-ID"/>
        </w:rPr>
        <w:t xml:space="preserve"> </w:t>
      </w:r>
      <w:proofErr w:type="spellStart"/>
      <w:r>
        <w:rPr>
          <w:rFonts w:ascii="Cambria" w:eastAsia="Calibri" w:hAnsi="Cambria" w:cs="Cambria"/>
          <w:lang w:val="en-ID"/>
        </w:rPr>
        <w:t>terutama</w:t>
      </w:r>
      <w:proofErr w:type="spellEnd"/>
      <w:r>
        <w:rPr>
          <w:rFonts w:ascii="Cambria" w:eastAsia="Calibri" w:hAnsi="Cambria" w:cs="Cambria"/>
          <w:lang w:val="en-ID"/>
        </w:rPr>
        <w:t xml:space="preserve"> </w:t>
      </w:r>
      <w:proofErr w:type="spellStart"/>
      <w:r>
        <w:rPr>
          <w:rFonts w:ascii="Cambria" w:eastAsia="Calibri" w:hAnsi="Cambria" w:cs="Cambria"/>
          <w:lang w:val="en-ID"/>
        </w:rPr>
        <w:t>perkembangan</w:t>
      </w:r>
      <w:proofErr w:type="spellEnd"/>
      <w:r>
        <w:rPr>
          <w:rFonts w:ascii="Cambria" w:eastAsia="Calibri" w:hAnsi="Cambria" w:cs="Cambria"/>
          <w:lang w:val="en-ID"/>
        </w:rPr>
        <w:t xml:space="preserve"> </w:t>
      </w:r>
      <w:proofErr w:type="spellStart"/>
      <w:r>
        <w:rPr>
          <w:rFonts w:ascii="Cambria" w:eastAsia="Calibri" w:hAnsi="Cambria" w:cs="Cambria"/>
          <w:lang w:val="en-ID"/>
        </w:rPr>
        <w:t>sosial</w:t>
      </w:r>
      <w:proofErr w:type="spellEnd"/>
      <w:r>
        <w:rPr>
          <w:rFonts w:ascii="Cambria" w:eastAsia="Calibri" w:hAnsi="Cambria" w:cs="Cambria"/>
          <w:lang w:val="en-ID"/>
        </w:rPr>
        <w:t xml:space="preserve"> </w:t>
      </w:r>
      <w:proofErr w:type="spellStart"/>
      <w:r>
        <w:rPr>
          <w:rFonts w:ascii="Cambria" w:eastAsia="Calibri" w:hAnsi="Cambria" w:cs="Cambria"/>
          <w:lang w:val="en-ID"/>
        </w:rPr>
        <w:t>emosional</w:t>
      </w:r>
      <w:proofErr w:type="spellEnd"/>
      <w:r>
        <w:rPr>
          <w:rFonts w:ascii="Cambria" w:eastAsia="Calibri" w:hAnsi="Cambria" w:cs="Cambria"/>
          <w:lang w:val="en-ID"/>
        </w:rPr>
        <w:t xml:space="preserve">, </w:t>
      </w:r>
      <w:proofErr w:type="spellStart"/>
      <w:r>
        <w:rPr>
          <w:rFonts w:ascii="Cambria" w:eastAsia="Calibri" w:hAnsi="Cambria" w:cs="Cambria"/>
          <w:lang w:val="en-ID"/>
        </w:rPr>
        <w:t>dikarenakan</w:t>
      </w:r>
      <w:proofErr w:type="spellEnd"/>
      <w:r>
        <w:rPr>
          <w:rFonts w:ascii="Cambria" w:eastAsia="Calibri" w:hAnsi="Cambria" w:cs="Cambria"/>
          <w:lang w:val="en-ID"/>
        </w:rPr>
        <w:t xml:space="preserve"> </w:t>
      </w:r>
      <w:proofErr w:type="spellStart"/>
      <w:r>
        <w:rPr>
          <w:rFonts w:ascii="Cambria" w:eastAsia="Calibri" w:hAnsi="Cambria" w:cs="Cambria"/>
          <w:lang w:val="en-ID"/>
        </w:rPr>
        <w:t>permainan</w:t>
      </w:r>
      <w:proofErr w:type="spellEnd"/>
      <w:r>
        <w:rPr>
          <w:rFonts w:ascii="Cambria" w:eastAsia="Calibri" w:hAnsi="Cambria" w:cs="Cambria"/>
          <w:lang w:val="en-ID"/>
        </w:rPr>
        <w:t xml:space="preserve"> </w:t>
      </w:r>
      <w:proofErr w:type="spellStart"/>
      <w:r>
        <w:rPr>
          <w:rFonts w:ascii="Cambria" w:eastAsia="Calibri" w:hAnsi="Cambria" w:cs="Cambria"/>
          <w:lang w:val="en-ID"/>
        </w:rPr>
        <w:t>tradisional</w:t>
      </w:r>
      <w:proofErr w:type="spellEnd"/>
      <w:r>
        <w:rPr>
          <w:rFonts w:ascii="Cambria" w:eastAsia="Calibri" w:hAnsi="Cambria" w:cs="Cambria"/>
          <w:lang w:val="en-ID"/>
        </w:rPr>
        <w:t xml:space="preserve"> </w:t>
      </w:r>
      <w:proofErr w:type="spellStart"/>
      <w:r>
        <w:rPr>
          <w:rFonts w:ascii="Cambria" w:eastAsia="Calibri" w:hAnsi="Cambria" w:cs="Cambria"/>
          <w:lang w:val="en-ID"/>
        </w:rPr>
        <w:t>dilakukan</w:t>
      </w:r>
      <w:proofErr w:type="spellEnd"/>
      <w:r>
        <w:rPr>
          <w:rFonts w:ascii="Cambria" w:eastAsia="Calibri" w:hAnsi="Cambria" w:cs="Cambria"/>
          <w:lang w:val="en-ID"/>
        </w:rPr>
        <w:t xml:space="preserve"> oleh </w:t>
      </w:r>
      <w:proofErr w:type="spellStart"/>
      <w:r>
        <w:rPr>
          <w:rFonts w:ascii="Cambria" w:eastAsia="Calibri" w:hAnsi="Cambria" w:cs="Cambria"/>
          <w:lang w:val="en-ID"/>
        </w:rPr>
        <w:t>banyak</w:t>
      </w:r>
      <w:proofErr w:type="spellEnd"/>
      <w:r>
        <w:rPr>
          <w:rFonts w:ascii="Cambria" w:eastAsia="Calibri" w:hAnsi="Cambria" w:cs="Cambria"/>
          <w:lang w:val="en-ID"/>
        </w:rPr>
        <w:t xml:space="preserve"> orang yang </w:t>
      </w:r>
      <w:proofErr w:type="spellStart"/>
      <w:r>
        <w:rPr>
          <w:rFonts w:ascii="Cambria" w:eastAsia="Calibri" w:hAnsi="Cambria" w:cs="Cambria"/>
          <w:lang w:val="en-ID"/>
        </w:rPr>
        <w:t>mampu</w:t>
      </w:r>
      <w:proofErr w:type="spellEnd"/>
      <w:r>
        <w:rPr>
          <w:rFonts w:ascii="Cambria" w:eastAsia="Calibri" w:hAnsi="Cambria" w:cs="Cambria"/>
          <w:lang w:val="en-ID"/>
        </w:rPr>
        <w:t xml:space="preserve"> </w:t>
      </w:r>
      <w:proofErr w:type="spellStart"/>
      <w:r>
        <w:rPr>
          <w:rFonts w:ascii="Cambria" w:eastAsia="Calibri" w:hAnsi="Cambria" w:cs="Cambria"/>
          <w:lang w:val="en-ID"/>
        </w:rPr>
        <w:t>mengembangkan</w:t>
      </w:r>
      <w:proofErr w:type="spellEnd"/>
      <w:r>
        <w:rPr>
          <w:rFonts w:ascii="Cambria" w:eastAsia="Calibri" w:hAnsi="Cambria" w:cs="Cambria"/>
          <w:lang w:val="en-ID"/>
        </w:rPr>
        <w:t xml:space="preserve"> </w:t>
      </w:r>
      <w:proofErr w:type="spellStart"/>
      <w:r>
        <w:rPr>
          <w:rFonts w:ascii="Cambria" w:eastAsia="Calibri" w:hAnsi="Cambria" w:cs="Cambria"/>
          <w:lang w:val="en-ID"/>
        </w:rPr>
        <w:t>kemampuan</w:t>
      </w:r>
      <w:proofErr w:type="spellEnd"/>
      <w:r>
        <w:rPr>
          <w:rFonts w:ascii="Cambria" w:eastAsia="Calibri" w:hAnsi="Cambria" w:cs="Cambria"/>
          <w:lang w:val="en-ID"/>
        </w:rPr>
        <w:t xml:space="preserve"> </w:t>
      </w:r>
      <w:proofErr w:type="spellStart"/>
      <w:r>
        <w:rPr>
          <w:rFonts w:ascii="Cambria" w:eastAsia="Calibri" w:hAnsi="Cambria" w:cs="Cambria"/>
          <w:lang w:val="en-ID"/>
        </w:rPr>
        <w:t>sosial</w:t>
      </w:r>
      <w:proofErr w:type="spellEnd"/>
      <w:r>
        <w:rPr>
          <w:rFonts w:ascii="Cambria" w:eastAsia="Calibri" w:hAnsi="Cambria" w:cs="Cambria"/>
          <w:lang w:val="en-ID"/>
        </w:rPr>
        <w:t xml:space="preserve"> </w:t>
      </w:r>
      <w:proofErr w:type="spellStart"/>
      <w:r>
        <w:rPr>
          <w:rFonts w:ascii="Cambria" w:eastAsia="Calibri" w:hAnsi="Cambria" w:cs="Cambria"/>
          <w:lang w:val="en-ID"/>
        </w:rPr>
        <w:t>emosional</w:t>
      </w:r>
      <w:proofErr w:type="spellEnd"/>
      <w:r>
        <w:rPr>
          <w:rFonts w:ascii="Cambria" w:eastAsia="Calibri" w:hAnsi="Cambria" w:cs="Cambria"/>
          <w:lang w:val="en-ID"/>
        </w:rPr>
        <w:t xml:space="preserve"> </w:t>
      </w:r>
      <w:proofErr w:type="spellStart"/>
      <w:r>
        <w:rPr>
          <w:rFonts w:ascii="Cambria" w:eastAsia="Calibri" w:hAnsi="Cambria" w:cs="Cambria"/>
          <w:lang w:val="en-ID"/>
        </w:rPr>
        <w:t>anak</w:t>
      </w:r>
      <w:proofErr w:type="spellEnd"/>
      <w:r>
        <w:rPr>
          <w:rFonts w:ascii="Cambria" w:eastAsia="Calibri" w:hAnsi="Cambria" w:cs="Cambria"/>
          <w:lang w:val="en-ID"/>
        </w:rPr>
        <w:t xml:space="preserve"> </w:t>
      </w:r>
      <w:proofErr w:type="spellStart"/>
      <w:r>
        <w:rPr>
          <w:rFonts w:ascii="Cambria" w:eastAsia="Calibri" w:hAnsi="Cambria" w:cs="Cambria"/>
          <w:lang w:val="en-ID"/>
        </w:rPr>
        <w:t>usia</w:t>
      </w:r>
      <w:proofErr w:type="spellEnd"/>
      <w:r>
        <w:rPr>
          <w:rFonts w:ascii="Cambria" w:eastAsia="Calibri" w:hAnsi="Cambria" w:cs="Cambria"/>
          <w:lang w:val="en-ID"/>
        </w:rPr>
        <w:t xml:space="preserve"> </w:t>
      </w:r>
      <w:proofErr w:type="spellStart"/>
      <w:r>
        <w:rPr>
          <w:rFonts w:ascii="Cambria" w:eastAsia="Calibri" w:hAnsi="Cambria" w:cs="Cambria"/>
          <w:lang w:val="en-ID"/>
        </w:rPr>
        <w:t>dini</w:t>
      </w:r>
      <w:proofErr w:type="spellEnd"/>
      <w:r>
        <w:rPr>
          <w:rFonts w:ascii="Cambria" w:eastAsia="Calibri" w:hAnsi="Cambria" w:cs="Cambria"/>
          <w:lang w:val="en-ID"/>
        </w:rPr>
        <w:t>.</w:t>
      </w:r>
    </w:p>
    <w:p w14:paraId="040B09B7" w14:textId="77777777" w:rsidR="00966375" w:rsidRPr="00966375" w:rsidRDefault="00966375" w:rsidP="00966375">
      <w:pPr>
        <w:pBdr>
          <w:top w:val="nil"/>
          <w:left w:val="nil"/>
          <w:bottom w:val="nil"/>
          <w:right w:val="nil"/>
          <w:between w:val="nil"/>
        </w:pBdr>
        <w:spacing w:after="0" w:line="276" w:lineRule="auto"/>
        <w:ind w:left="426" w:right="1283" w:firstLine="720"/>
        <w:jc w:val="both"/>
        <w:rPr>
          <w:rFonts w:ascii="Cambria" w:eastAsia="Calibri" w:hAnsi="Cambria" w:cs="Cambria"/>
          <w:lang w:val="en-ID"/>
        </w:rPr>
      </w:pPr>
    </w:p>
    <w:p w14:paraId="684DDB40" w14:textId="77777777" w:rsidR="00AC70FD" w:rsidRDefault="00000000">
      <w:pPr>
        <w:numPr>
          <w:ilvl w:val="0"/>
          <w:numId w:val="4"/>
        </w:numPr>
        <w:pBdr>
          <w:top w:val="nil"/>
          <w:left w:val="nil"/>
          <w:bottom w:val="nil"/>
          <w:right w:val="nil"/>
          <w:between w:val="nil"/>
        </w:pBdr>
        <w:spacing w:after="0" w:line="276" w:lineRule="auto"/>
        <w:ind w:right="44"/>
        <w:jc w:val="both"/>
        <w:rPr>
          <w:rFonts w:ascii="Cambria" w:eastAsia="Cambria" w:hAnsi="Cambria" w:cs="Cambria"/>
          <w:color w:val="000000"/>
        </w:rPr>
      </w:pPr>
      <w:r>
        <w:rPr>
          <w:rFonts w:ascii="Cambria" w:eastAsia="Cambria" w:hAnsi="Cambria" w:cs="Cambria"/>
          <w:b/>
          <w:color w:val="000000"/>
        </w:rPr>
        <w:t>Metodologi</w:t>
      </w:r>
      <w:r>
        <w:rPr>
          <w:rFonts w:ascii="Cambria" w:eastAsia="Cambria" w:hAnsi="Cambria" w:cs="Cambria"/>
          <w:color w:val="000000"/>
        </w:rPr>
        <w:t xml:space="preserve"> </w:t>
      </w:r>
      <w:r>
        <w:rPr>
          <w:rFonts w:ascii="Cambria" w:eastAsia="Cambria" w:hAnsi="Cambria" w:cs="Cambria"/>
          <w:b/>
          <w:color w:val="000000"/>
        </w:rPr>
        <w:t>Penelitian</w:t>
      </w:r>
    </w:p>
    <w:p w14:paraId="0DE11FC9" w14:textId="480157E1" w:rsidR="00AC70FD" w:rsidRPr="00133A89" w:rsidRDefault="009228FF" w:rsidP="00133A89">
      <w:pPr>
        <w:pStyle w:val="ListParagraph"/>
        <w:autoSpaceDE w:val="0"/>
        <w:autoSpaceDN w:val="0"/>
        <w:adjustRightInd w:val="0"/>
        <w:ind w:left="426" w:firstLine="1014"/>
        <w:jc w:val="both"/>
        <w:rPr>
          <w:rFonts w:ascii="Cambria" w:eastAsia="Calibri" w:hAnsi="Cambria" w:cs="Cambria"/>
          <w:sz w:val="22"/>
          <w:szCs w:val="22"/>
          <w:lang w:val="en-ID"/>
        </w:rPr>
      </w:pPr>
      <w:r w:rsidRPr="009228FF">
        <w:rPr>
          <w:rFonts w:ascii="Cambria" w:eastAsia="Calibri" w:hAnsi="Cambria" w:cs="Cambria"/>
          <w:sz w:val="22"/>
          <w:szCs w:val="22"/>
          <w:lang w:val="en-ID"/>
        </w:rPr>
        <w:t xml:space="preserve">Pada </w:t>
      </w:r>
      <w:proofErr w:type="spellStart"/>
      <w:r w:rsidRPr="009228FF">
        <w:rPr>
          <w:rFonts w:ascii="Cambria" w:eastAsia="Calibri" w:hAnsi="Cambria" w:cs="Cambria"/>
          <w:sz w:val="22"/>
          <w:szCs w:val="22"/>
          <w:lang w:val="en-ID"/>
        </w:rPr>
        <w:t>penelitian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ini</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jenis</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penelitian</w:t>
      </w:r>
      <w:proofErr w:type="spellEnd"/>
      <w:r w:rsidRPr="009228FF">
        <w:rPr>
          <w:rFonts w:ascii="Cambria" w:eastAsia="Calibri" w:hAnsi="Cambria" w:cs="Cambria"/>
          <w:sz w:val="22"/>
          <w:szCs w:val="22"/>
          <w:lang w:val="en-ID"/>
        </w:rPr>
        <w:t xml:space="preserve"> yang </w:t>
      </w:r>
      <w:proofErr w:type="spellStart"/>
      <w:r w:rsidRPr="009228FF">
        <w:rPr>
          <w:rFonts w:ascii="Cambria" w:eastAsia="Calibri" w:hAnsi="Cambria" w:cs="Cambria"/>
          <w:sz w:val="22"/>
          <w:szCs w:val="22"/>
          <w:lang w:val="en-ID"/>
        </w:rPr>
        <w:t>digunakan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adalah</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dengan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menggunakan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metode</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penelitian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deskriptif</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kualitatif</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Sukardi</w:t>
      </w:r>
      <w:proofErr w:type="spellEnd"/>
      <w:r w:rsidRPr="009228FF">
        <w:rPr>
          <w:rFonts w:ascii="Cambria" w:eastAsia="Calibri" w:hAnsi="Cambria" w:cs="Cambria"/>
          <w:sz w:val="22"/>
          <w:szCs w:val="22"/>
          <w:lang w:val="en-ID"/>
        </w:rPr>
        <w:t xml:space="preserve">, 2021). </w:t>
      </w:r>
      <w:proofErr w:type="spellStart"/>
      <w:r w:rsidRPr="009228FF">
        <w:rPr>
          <w:rFonts w:ascii="Cambria" w:eastAsia="Calibri" w:hAnsi="Cambria" w:cs="Cambria"/>
          <w:sz w:val="22"/>
          <w:szCs w:val="22"/>
          <w:lang w:val="en-ID"/>
        </w:rPr>
        <w:t>Menurut</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Sugiyono</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Sugiyono</w:t>
      </w:r>
      <w:proofErr w:type="spellEnd"/>
      <w:r w:rsidRPr="009228FF">
        <w:rPr>
          <w:rFonts w:ascii="Cambria" w:eastAsia="Calibri" w:hAnsi="Cambria" w:cs="Cambria"/>
          <w:sz w:val="22"/>
          <w:szCs w:val="22"/>
          <w:lang w:val="en-ID"/>
        </w:rPr>
        <w:t>, 2013)</w:t>
      </w:r>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penelitian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kualitatif</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adalah</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metode</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penelitian</w:t>
      </w:r>
      <w:proofErr w:type="spellEnd"/>
      <w:r w:rsidRPr="009228FF">
        <w:rPr>
          <w:rFonts w:ascii="Cambria" w:eastAsia="Calibri" w:hAnsi="Cambria" w:cs="Cambria"/>
          <w:sz w:val="22"/>
          <w:szCs w:val="22"/>
          <w:lang w:val="en-ID"/>
        </w:rPr>
        <w:t xml:space="preserve"> yang </w:t>
      </w:r>
      <w:proofErr w:type="spellStart"/>
      <w:r w:rsidRPr="009228FF">
        <w:rPr>
          <w:rFonts w:ascii="Cambria" w:eastAsia="Calibri" w:hAnsi="Cambria" w:cs="Cambria"/>
          <w:sz w:val="22"/>
          <w:szCs w:val="22"/>
          <w:lang w:val="en-ID"/>
        </w:rPr>
        <w:t>berlandaskan</w:t>
      </w:r>
      <w:proofErr w:type="spellEnd"/>
      <w:r w:rsidRPr="009228FF">
        <w:rPr>
          <w:rFonts w:ascii="Cambria" w:eastAsia="Calibri" w:hAnsi="Cambria" w:cs="Cambria"/>
          <w:sz w:val="22"/>
          <w:szCs w:val="22"/>
          <w:lang w:val="en-ID"/>
        </w:rPr>
        <w:t xml:space="preserve"> pada </w:t>
      </w:r>
      <w:proofErr w:type="spellStart"/>
      <w:r w:rsidRPr="009228FF">
        <w:rPr>
          <w:rFonts w:ascii="Cambria" w:eastAsia="Calibri" w:hAnsi="Cambria" w:cs="Cambria"/>
          <w:sz w:val="22"/>
          <w:szCs w:val="22"/>
          <w:lang w:val="en-ID"/>
        </w:rPr>
        <w:t>filsafat</w:t>
      </w:r>
      <w:proofErr w:type="spellEnd"/>
      <w:r w:rsidRPr="009228FF">
        <w:rPr>
          <w:rFonts w:ascii="Cambria" w:eastAsia="Calibri" w:hAnsi="Cambria" w:cs="Cambria"/>
          <w:sz w:val="22"/>
          <w:szCs w:val="22"/>
          <w:lang w:val="en-ID"/>
        </w:rPr>
        <w:t xml:space="preserve"> </w:t>
      </w:r>
      <w:proofErr w:type="spellStart"/>
      <w:r w:rsidRPr="009228FF">
        <w:rPr>
          <w:rFonts w:ascii="PalatinoLinotype-Italic" w:eastAsia="Calibri" w:hAnsi="PalatinoLinotype-Italic" w:cs="PalatinoLinotype-Italic"/>
          <w:i/>
          <w:iCs/>
          <w:sz w:val="22"/>
          <w:szCs w:val="22"/>
          <w:lang w:val="en-ID"/>
        </w:rPr>
        <w:t>postpositivisme</w:t>
      </w:r>
      <w:proofErr w:type="spellEnd"/>
      <w:r w:rsidRPr="009228FF">
        <w:rPr>
          <w:rFonts w:ascii="Cambria" w:eastAsia="Calibri" w:hAnsi="Cambria" w:cs="Cambria"/>
          <w:sz w:val="22"/>
          <w:szCs w:val="22"/>
          <w:lang w:val="en-ID"/>
        </w:rPr>
        <w:t>, (Santosa,</w:t>
      </w:r>
      <w:r w:rsidRPr="009228FF">
        <w:rPr>
          <w:rFonts w:ascii="Cambria" w:eastAsia="Calibri" w:hAnsi="Cambria" w:cs="Cambria"/>
          <w:sz w:val="22"/>
          <w:szCs w:val="22"/>
          <w:lang w:val="en-ID"/>
        </w:rPr>
        <w:t xml:space="preserve"> </w:t>
      </w:r>
      <w:r w:rsidRPr="009228FF">
        <w:rPr>
          <w:rFonts w:ascii="Cambria" w:eastAsia="Calibri" w:hAnsi="Cambria" w:cs="Cambria"/>
          <w:sz w:val="22"/>
          <w:szCs w:val="22"/>
          <w:lang w:val="en-ID"/>
        </w:rPr>
        <w:t xml:space="preserve">2019) </w:t>
      </w:r>
      <w:proofErr w:type="spellStart"/>
      <w:r w:rsidRPr="009228FF">
        <w:rPr>
          <w:rFonts w:ascii="Cambria" w:eastAsia="Calibri" w:hAnsi="Cambria" w:cs="Cambria"/>
          <w:sz w:val="22"/>
          <w:szCs w:val="22"/>
          <w:lang w:val="en-ID"/>
        </w:rPr>
        <w:t>digunakan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untuk</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meneliti</w:t>
      </w:r>
      <w:proofErr w:type="spellEnd"/>
      <w:r w:rsidRPr="009228FF">
        <w:rPr>
          <w:rFonts w:ascii="Cambria" w:eastAsia="Calibri" w:hAnsi="Cambria" w:cs="Cambria"/>
          <w:sz w:val="22"/>
          <w:szCs w:val="22"/>
          <w:lang w:val="en-ID"/>
        </w:rPr>
        <w:t xml:space="preserve"> pada </w:t>
      </w:r>
      <w:proofErr w:type="spellStart"/>
      <w:r w:rsidRPr="009228FF">
        <w:rPr>
          <w:rFonts w:ascii="Cambria" w:eastAsia="Calibri" w:hAnsi="Cambria" w:cs="Cambria"/>
          <w:sz w:val="22"/>
          <w:szCs w:val="22"/>
          <w:lang w:val="en-ID"/>
        </w:rPr>
        <w:t>kondisi</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obyek</w:t>
      </w:r>
      <w:proofErr w:type="spellEnd"/>
      <w:r w:rsidRPr="009228FF">
        <w:rPr>
          <w:rFonts w:ascii="Cambria" w:eastAsia="Calibri" w:hAnsi="Cambria" w:cs="Cambria"/>
          <w:sz w:val="22"/>
          <w:szCs w:val="22"/>
          <w:lang w:val="en-ID"/>
        </w:rPr>
        <w:t xml:space="preserve"> yang </w:t>
      </w:r>
      <w:proofErr w:type="spellStart"/>
      <w:r w:rsidRPr="009228FF">
        <w:rPr>
          <w:rFonts w:ascii="Cambria" w:eastAsia="Calibri" w:hAnsi="Cambria" w:cs="Cambria"/>
          <w:sz w:val="22"/>
          <w:szCs w:val="22"/>
          <w:lang w:val="en-ID"/>
        </w:rPr>
        <w:t>alamiah</w:t>
      </w:r>
      <w:proofErr w:type="spellEnd"/>
      <w:r w:rsidRPr="009228FF">
        <w:rPr>
          <w:rFonts w:ascii="Cambria" w:eastAsia="Calibri" w:hAnsi="Cambria" w:cs="Cambria"/>
          <w:sz w:val="22"/>
          <w:szCs w:val="22"/>
          <w:lang w:val="en-ID"/>
        </w:rPr>
        <w:t xml:space="preserve"> </w:t>
      </w:r>
      <w:r w:rsidRPr="009228FF">
        <w:rPr>
          <w:rFonts w:ascii="Cambria" w:eastAsia="Calibri" w:hAnsi="Cambria" w:cs="Cambria"/>
          <w:sz w:val="22"/>
          <w:szCs w:val="22"/>
          <w:lang w:val="en-ID"/>
        </w:rPr>
        <w:t>(</w:t>
      </w:r>
      <w:proofErr w:type="spellStart"/>
      <w:r w:rsidRPr="009228FF">
        <w:rPr>
          <w:rFonts w:ascii="Cambria" w:eastAsia="Calibri" w:hAnsi="Cambria" w:cs="Cambria"/>
          <w:sz w:val="22"/>
          <w:szCs w:val="22"/>
          <w:lang w:val="en-ID"/>
        </w:rPr>
        <w:t>Mukhtazar</w:t>
      </w:r>
      <w:proofErr w:type="spellEnd"/>
      <w:r w:rsidRPr="009228FF">
        <w:rPr>
          <w:rFonts w:ascii="Cambria" w:eastAsia="Calibri" w:hAnsi="Cambria" w:cs="Cambria"/>
          <w:sz w:val="22"/>
          <w:szCs w:val="22"/>
          <w:lang w:val="en-ID"/>
        </w:rPr>
        <w:t>, 2020).</w:t>
      </w:r>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Sedangkan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deskriptif</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merupakan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penelitian</w:t>
      </w:r>
      <w:proofErr w:type="spellEnd"/>
      <w:r w:rsidRPr="009228FF">
        <w:rPr>
          <w:rFonts w:ascii="Cambria" w:eastAsia="Calibri" w:hAnsi="Cambria" w:cs="Cambria"/>
          <w:sz w:val="22"/>
          <w:szCs w:val="22"/>
          <w:lang w:val="en-ID"/>
        </w:rPr>
        <w:t xml:space="preserve"> yang </w:t>
      </w:r>
      <w:proofErr w:type="spellStart"/>
      <w:r w:rsidRPr="009228FF">
        <w:rPr>
          <w:rFonts w:ascii="Cambria" w:eastAsia="Calibri" w:hAnsi="Cambria" w:cs="Cambria"/>
          <w:sz w:val="22"/>
          <w:szCs w:val="22"/>
          <w:lang w:val="en-ID"/>
        </w:rPr>
        <w:t>dimaksudkan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untuk</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mengumpulkan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informasi</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mengenai</w:t>
      </w:r>
      <w:proofErr w:type="spellEnd"/>
      <w:r w:rsidRPr="009228FF">
        <w:rPr>
          <w:rFonts w:ascii="Cambria" w:eastAsia="Calibri" w:hAnsi="Cambria" w:cs="Cambria"/>
          <w:sz w:val="22"/>
          <w:szCs w:val="22"/>
          <w:lang w:val="en-ID"/>
        </w:rPr>
        <w:t xml:space="preserve"> status </w:t>
      </w:r>
      <w:proofErr w:type="spellStart"/>
      <w:r w:rsidRPr="009228FF">
        <w:rPr>
          <w:rFonts w:ascii="Cambria" w:eastAsia="Calibri" w:hAnsi="Cambria" w:cs="Cambria"/>
          <w:sz w:val="22"/>
          <w:szCs w:val="22"/>
          <w:lang w:val="en-ID"/>
        </w:rPr>
        <w:t>suatu</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gejala</w:t>
      </w:r>
      <w:proofErr w:type="spellEnd"/>
      <w:r w:rsidRPr="009228FF">
        <w:rPr>
          <w:rFonts w:ascii="Cambria" w:eastAsia="Calibri" w:hAnsi="Cambria" w:cs="Cambria"/>
          <w:sz w:val="22"/>
          <w:szCs w:val="22"/>
          <w:lang w:val="en-ID"/>
        </w:rPr>
        <w:t xml:space="preserve"> yang </w:t>
      </w:r>
      <w:proofErr w:type="spellStart"/>
      <w:r w:rsidRPr="009228FF">
        <w:rPr>
          <w:rFonts w:ascii="Cambria" w:eastAsia="Calibri" w:hAnsi="Cambria" w:cs="Cambria"/>
          <w:sz w:val="22"/>
          <w:szCs w:val="22"/>
          <w:lang w:val="en-ID"/>
        </w:rPr>
        <w:t>ada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yaitu</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gejala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menurut</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apa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adanya</w:t>
      </w:r>
      <w:proofErr w:type="spellEnd"/>
      <w:r w:rsidRPr="009228FF">
        <w:rPr>
          <w:rFonts w:ascii="Cambria" w:eastAsia="Calibri" w:hAnsi="Cambria" w:cs="Cambria"/>
          <w:sz w:val="22"/>
          <w:szCs w:val="22"/>
          <w:lang w:val="en-ID"/>
        </w:rPr>
        <w:t xml:space="preserve"> pada </w:t>
      </w:r>
      <w:proofErr w:type="spellStart"/>
      <w:r w:rsidRPr="009228FF">
        <w:rPr>
          <w:rFonts w:ascii="Cambria" w:eastAsia="Calibri" w:hAnsi="Cambria" w:cs="Cambria"/>
          <w:sz w:val="22"/>
          <w:szCs w:val="22"/>
          <w:lang w:val="en-ID"/>
        </w:rPr>
        <w:t>saat</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penelitian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dilakukan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tanpa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bermaksud</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membuat</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kesimpulan</w:t>
      </w:r>
      <w:proofErr w:type="spellEnd"/>
      <w:r w:rsidRPr="009228FF">
        <w:rPr>
          <w:rFonts w:ascii="Cambria" w:eastAsia="Calibri" w:hAnsi="Cambria" w:cs="Cambria"/>
          <w:sz w:val="22"/>
          <w:szCs w:val="22"/>
          <w:lang w:val="en-ID"/>
        </w:rPr>
        <w:t xml:space="preserve"> yang</w:t>
      </w:r>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berlaku</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untuk</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umum</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atau</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generalisasi</w:t>
      </w:r>
      <w:proofErr w:type="spellEnd"/>
      <w:r w:rsidRPr="009228FF">
        <w:rPr>
          <w:rFonts w:ascii="Cambria" w:eastAsia="Calibri" w:hAnsi="Cambria" w:cs="Cambria"/>
          <w:sz w:val="22"/>
          <w:szCs w:val="22"/>
          <w:lang w:val="en-ID"/>
        </w:rPr>
        <w:t>.</w:t>
      </w:r>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Tinjauan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dalam</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penelitian</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deskriptif</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Rodhi</w:t>
      </w:r>
      <w:proofErr w:type="spellEnd"/>
      <w:r w:rsidRPr="009228FF">
        <w:rPr>
          <w:rFonts w:ascii="Cambria" w:eastAsia="Calibri" w:hAnsi="Cambria" w:cs="Cambria"/>
          <w:sz w:val="22"/>
          <w:szCs w:val="22"/>
          <w:lang w:val="en-ID"/>
        </w:rPr>
        <w:t xml:space="preserve">, 2022) </w:t>
      </w:r>
      <w:proofErr w:type="spellStart"/>
      <w:r w:rsidRPr="009228FF">
        <w:rPr>
          <w:rFonts w:ascii="Cambria" w:eastAsia="Calibri" w:hAnsi="Cambria" w:cs="Cambria"/>
          <w:sz w:val="22"/>
          <w:szCs w:val="22"/>
          <w:lang w:val="en-ID"/>
        </w:rPr>
        <w:t>adalah</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untuk</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menggambarkan</w:t>
      </w:r>
      <w:proofErr w:type="spellEnd"/>
      <w:r>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secara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sistematis</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fakta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serta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karakteristik</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suatu</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objek</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atau</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subjek</w:t>
      </w:r>
      <w:proofErr w:type="spellEnd"/>
      <w:r w:rsidRPr="009228FF">
        <w:rPr>
          <w:rFonts w:ascii="Cambria" w:eastAsia="Calibri" w:hAnsi="Cambria" w:cs="Cambria"/>
          <w:sz w:val="22"/>
          <w:szCs w:val="22"/>
          <w:lang w:val="en-ID"/>
        </w:rPr>
        <w:t xml:space="preserve"> yang </w:t>
      </w:r>
      <w:proofErr w:type="spellStart"/>
      <w:r w:rsidRPr="009228FF">
        <w:rPr>
          <w:rFonts w:ascii="Cambria" w:eastAsia="Calibri" w:hAnsi="Cambria" w:cs="Cambria"/>
          <w:sz w:val="22"/>
          <w:szCs w:val="22"/>
          <w:lang w:val="en-ID"/>
        </w:rPr>
        <w:t>diteliti</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secara</w:t>
      </w:r>
      <w:proofErr w:type="spellEnd"/>
      <w:r w:rsidRPr="009228FF">
        <w:rPr>
          <w:rFonts w:ascii="Cambria" w:eastAsia="Calibri" w:hAnsi="Cambria" w:cs="Cambria"/>
          <w:sz w:val="22"/>
          <w:szCs w:val="22"/>
          <w:lang w:val="en-ID"/>
        </w:rPr>
        <w:t xml:space="preserve"> </w:t>
      </w:r>
      <w:proofErr w:type="spellStart"/>
      <w:r w:rsidRPr="009228FF">
        <w:rPr>
          <w:rFonts w:ascii="Cambria" w:eastAsia="Calibri" w:hAnsi="Cambria" w:cs="Cambria"/>
          <w:sz w:val="22"/>
          <w:szCs w:val="22"/>
          <w:lang w:val="en-ID"/>
        </w:rPr>
        <w:t>tepat</w:t>
      </w:r>
      <w:proofErr w:type="spellEnd"/>
      <w:r w:rsidRPr="009228FF">
        <w:rPr>
          <w:rFonts w:ascii="Cambria" w:eastAsia="Calibri" w:hAnsi="Cambria" w:cs="Cambria"/>
          <w:sz w:val="22"/>
          <w:szCs w:val="22"/>
          <w:lang w:val="en-ID"/>
        </w:rPr>
        <w:t>.</w:t>
      </w:r>
    </w:p>
    <w:p w14:paraId="108D2D53" w14:textId="77777777" w:rsidR="00AC70FD" w:rsidRDefault="00AC70FD">
      <w:pPr>
        <w:pBdr>
          <w:top w:val="nil"/>
          <w:left w:val="nil"/>
          <w:bottom w:val="nil"/>
          <w:right w:val="nil"/>
          <w:between w:val="nil"/>
        </w:pBdr>
        <w:spacing w:after="0" w:line="276" w:lineRule="auto"/>
        <w:ind w:left="360" w:right="44"/>
        <w:jc w:val="both"/>
        <w:rPr>
          <w:rFonts w:ascii="Cambria" w:eastAsia="Cambria" w:hAnsi="Cambria" w:cs="Cambria"/>
          <w:color w:val="000000"/>
        </w:rPr>
      </w:pPr>
    </w:p>
    <w:p w14:paraId="131091B0" w14:textId="77777777" w:rsidR="00AC70FD" w:rsidRDefault="00000000">
      <w:pPr>
        <w:numPr>
          <w:ilvl w:val="0"/>
          <w:numId w:val="4"/>
        </w:numPr>
        <w:pBdr>
          <w:top w:val="nil"/>
          <w:left w:val="nil"/>
          <w:bottom w:val="nil"/>
          <w:right w:val="nil"/>
          <w:between w:val="nil"/>
        </w:pBdr>
        <w:spacing w:after="0" w:line="276" w:lineRule="auto"/>
        <w:ind w:right="1283"/>
        <w:rPr>
          <w:rFonts w:ascii="Cambria" w:eastAsia="Cambria" w:hAnsi="Cambria" w:cs="Cambria"/>
          <w:b/>
          <w:color w:val="000000"/>
        </w:rPr>
      </w:pPr>
      <w:r>
        <w:rPr>
          <w:rFonts w:ascii="Cambria" w:eastAsia="Cambria" w:hAnsi="Cambria" w:cs="Cambria"/>
          <w:b/>
          <w:color w:val="000000"/>
        </w:rPr>
        <w:t>Pembahasan</w:t>
      </w:r>
    </w:p>
    <w:p w14:paraId="74E1F15D" w14:textId="565C59DA" w:rsidR="00966375" w:rsidRDefault="00966375" w:rsidP="00AC267A">
      <w:pPr>
        <w:pBdr>
          <w:top w:val="nil"/>
          <w:left w:val="nil"/>
          <w:bottom w:val="nil"/>
          <w:right w:val="nil"/>
          <w:between w:val="nil"/>
        </w:pBdr>
        <w:spacing w:after="0" w:line="276" w:lineRule="auto"/>
        <w:ind w:left="426" w:right="-1" w:firstLine="720"/>
        <w:jc w:val="both"/>
        <w:rPr>
          <w:rFonts w:ascii="Cambria" w:eastAsia="Cambria" w:hAnsi="Cambria" w:cs="Cambria"/>
          <w:bCs/>
          <w:color w:val="000000"/>
        </w:rPr>
      </w:pPr>
      <w:r>
        <w:rPr>
          <w:rFonts w:ascii="Cambria" w:eastAsia="Cambria" w:hAnsi="Cambria" w:cs="Cambria"/>
          <w:bCs/>
          <w:color w:val="000000"/>
        </w:rPr>
        <w:t xml:space="preserve">Pada penelitian ini dilakukan di RA Al-Munawwar </w:t>
      </w:r>
      <w:r w:rsidR="00AC267A">
        <w:rPr>
          <w:rFonts w:ascii="Cambria" w:eastAsia="Cambria" w:hAnsi="Cambria" w:cs="Cambria"/>
          <w:bCs/>
          <w:color w:val="000000"/>
        </w:rPr>
        <w:t xml:space="preserve">untuk malihat bagaimana permainan tradisional dapat mengembangkan sosial dan emosional anak usia dini, permainan tradisional yang dilakukan yaitu permainan gobak sodor dan boyboyan, karena permainan tersenut dilakukan secara bersama-sama untuk mencapai tujuan bersama, sehingga aspek sosial emosional anak dapat terstimulus dengan dilakukannya permainan tradisional. Peneliti melihat bahwa anak usia 5-6 tahun di RA Al-Munawwar ini sangat antusias saat melakukan kegiatan permainan, karena permainan tradisional sangat jarang dilakukan oleh anak tersebut, sehingga menjadi hal yang sangat menyenangkan, di sini terlihat bahwa anak mampu bergabung dan mengikuti permainan bersama temannya, adanya interaksi dengan teman sebayanya </w:t>
      </w:r>
      <w:r w:rsidR="00AC267A">
        <w:rPr>
          <w:rFonts w:ascii="Cambria" w:eastAsia="Cambria" w:hAnsi="Cambria" w:cs="Cambria"/>
          <w:bCs/>
          <w:color w:val="000000"/>
        </w:rPr>
        <w:lastRenderedPageBreak/>
        <w:t>dan anak mampu menolong teman yang sedang mengalami kesulitan. Oleh sebab itu dengan dilakukannya permainan tradisional dapat mengembangkan kemampuan sosial emosional anak usia dini.</w:t>
      </w:r>
    </w:p>
    <w:p w14:paraId="219D4526" w14:textId="77777777" w:rsidR="00AC267A" w:rsidRPr="00966375" w:rsidRDefault="00AC267A" w:rsidP="00966375">
      <w:pPr>
        <w:pBdr>
          <w:top w:val="nil"/>
          <w:left w:val="nil"/>
          <w:bottom w:val="nil"/>
          <w:right w:val="nil"/>
          <w:between w:val="nil"/>
        </w:pBdr>
        <w:spacing w:after="0" w:line="276" w:lineRule="auto"/>
        <w:ind w:left="360" w:right="1283"/>
        <w:rPr>
          <w:rFonts w:ascii="Cambria" w:eastAsia="Cambria" w:hAnsi="Cambria" w:cs="Cambria"/>
          <w:bCs/>
          <w:color w:val="000000"/>
        </w:rPr>
      </w:pPr>
    </w:p>
    <w:p w14:paraId="713A4EE9" w14:textId="77777777" w:rsidR="00AC70FD" w:rsidRDefault="00000000">
      <w:pPr>
        <w:numPr>
          <w:ilvl w:val="0"/>
          <w:numId w:val="4"/>
        </w:numPr>
        <w:pBdr>
          <w:top w:val="nil"/>
          <w:left w:val="nil"/>
          <w:bottom w:val="nil"/>
          <w:right w:val="nil"/>
          <w:between w:val="nil"/>
        </w:pBdr>
        <w:spacing w:after="0" w:line="276" w:lineRule="auto"/>
        <w:ind w:right="1283"/>
        <w:rPr>
          <w:rFonts w:ascii="Cambria" w:eastAsia="Cambria" w:hAnsi="Cambria" w:cs="Cambria"/>
          <w:color w:val="000000"/>
        </w:rPr>
      </w:pPr>
      <w:r>
        <w:rPr>
          <w:rFonts w:ascii="Cambria" w:eastAsia="Cambria" w:hAnsi="Cambria" w:cs="Cambria"/>
          <w:b/>
          <w:color w:val="000000"/>
        </w:rPr>
        <w:t>Simpulan</w:t>
      </w:r>
    </w:p>
    <w:p w14:paraId="64F230F6" w14:textId="18070997" w:rsidR="00AC70FD" w:rsidRPr="00AC267A" w:rsidRDefault="00AC267A" w:rsidP="00AC267A">
      <w:pPr>
        <w:pBdr>
          <w:top w:val="nil"/>
          <w:left w:val="nil"/>
          <w:bottom w:val="nil"/>
          <w:right w:val="nil"/>
          <w:between w:val="nil"/>
        </w:pBdr>
        <w:spacing w:after="0" w:line="276" w:lineRule="auto"/>
        <w:ind w:left="426" w:right="-1" w:firstLine="720"/>
        <w:jc w:val="both"/>
        <w:rPr>
          <w:rFonts w:ascii="Cambria" w:eastAsia="Cambria" w:hAnsi="Cambria" w:cs="Cambria"/>
          <w:bCs/>
          <w:color w:val="000000"/>
        </w:rPr>
      </w:pPr>
      <w:r>
        <w:rPr>
          <w:rFonts w:ascii="Cambria" w:eastAsia="Cambria" w:hAnsi="Cambria" w:cs="Cambria"/>
          <w:color w:val="000000"/>
        </w:rPr>
        <w:t xml:space="preserve">Dengan dilakukannya permainan tradisional untuk anak usia 5-6 tahun secara berkala dapat mengembangkan aspek sosial emosional anak usia dini, sehingga terlihat dari anak usia 5-6 tahun di RA Al-Munawwar sangat antusias dan dapat bermain dengan temannya </w:t>
      </w:r>
      <w:r>
        <w:rPr>
          <w:rFonts w:ascii="Cambria" w:eastAsia="Cambria" w:hAnsi="Cambria" w:cs="Cambria"/>
          <w:bCs/>
          <w:color w:val="000000"/>
        </w:rPr>
        <w:t>adanya interaksi dengan teman sebayanya dan anak mampu menolong teman yang sedang mengalami kesulitan. Oleh sebab itu dengan dilakukannya permainan tradisional dapat mengembangkan kemampuan sosial emosional anak usia dini.</w:t>
      </w:r>
    </w:p>
    <w:p w14:paraId="3A4D31FF" w14:textId="77777777" w:rsidR="00AC70FD" w:rsidRDefault="00AC70FD">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1390851D"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40349ED5"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448409E5"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7772C521"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189191E1"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536A8247"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0D823747"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30EC4BE3"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3DEB59B2"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1A8A84CC"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00205533"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56911079"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0E39303C"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5E81017F"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623C4298"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1D8B9924"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0AE8E5D9"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0BE5A2D8"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67F4007B" w14:textId="77777777" w:rsidR="00AE464F" w:rsidRDefault="00AE464F">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08FA38F3" w14:textId="77777777" w:rsidR="00EE278F" w:rsidRDefault="00EE278F" w:rsidP="00AC267A">
      <w:pPr>
        <w:pBdr>
          <w:top w:val="nil"/>
          <w:left w:val="nil"/>
          <w:bottom w:val="nil"/>
          <w:right w:val="nil"/>
          <w:between w:val="nil"/>
        </w:pBdr>
        <w:spacing w:after="120" w:line="280" w:lineRule="auto"/>
        <w:ind w:right="1283"/>
        <w:jc w:val="both"/>
        <w:rPr>
          <w:rFonts w:ascii="Cambria" w:eastAsia="Cambria" w:hAnsi="Cambria" w:cs="Cambria"/>
          <w:color w:val="000000"/>
        </w:rPr>
      </w:pPr>
    </w:p>
    <w:p w14:paraId="7D8A1F7B" w14:textId="77777777" w:rsidR="00FF2701" w:rsidRDefault="00FF2701" w:rsidP="00AC267A">
      <w:pPr>
        <w:pBdr>
          <w:top w:val="nil"/>
          <w:left w:val="nil"/>
          <w:bottom w:val="nil"/>
          <w:right w:val="nil"/>
          <w:between w:val="nil"/>
        </w:pBdr>
        <w:spacing w:after="120" w:line="280" w:lineRule="auto"/>
        <w:ind w:right="1283"/>
        <w:jc w:val="both"/>
        <w:rPr>
          <w:rFonts w:ascii="Cambria" w:eastAsia="Cambria" w:hAnsi="Cambria" w:cs="Cambria"/>
          <w:color w:val="000000"/>
        </w:rPr>
      </w:pPr>
    </w:p>
    <w:p w14:paraId="7FD3A989" w14:textId="77777777" w:rsidR="00AC267A" w:rsidRDefault="00AC267A" w:rsidP="00AC267A">
      <w:pPr>
        <w:pBdr>
          <w:top w:val="nil"/>
          <w:left w:val="nil"/>
          <w:bottom w:val="nil"/>
          <w:right w:val="nil"/>
          <w:between w:val="nil"/>
        </w:pBdr>
        <w:spacing w:after="120" w:line="280" w:lineRule="auto"/>
        <w:ind w:right="1283"/>
        <w:jc w:val="both"/>
        <w:rPr>
          <w:rFonts w:ascii="Cambria" w:eastAsia="Cambria" w:hAnsi="Cambria" w:cs="Cambria"/>
          <w:color w:val="000000"/>
        </w:rPr>
      </w:pPr>
    </w:p>
    <w:p w14:paraId="638106BE" w14:textId="6827E9AC" w:rsidR="00AC70FD" w:rsidRPr="00FF2701" w:rsidRDefault="00000000" w:rsidP="00FF2701">
      <w:pPr>
        <w:pBdr>
          <w:top w:val="nil"/>
          <w:left w:val="nil"/>
          <w:bottom w:val="nil"/>
          <w:right w:val="nil"/>
          <w:between w:val="nil"/>
        </w:pBdr>
        <w:spacing w:after="0" w:line="276" w:lineRule="auto"/>
        <w:ind w:left="467" w:right="1282" w:firstLine="720"/>
        <w:jc w:val="center"/>
        <w:rPr>
          <w:rFonts w:ascii="Cambria" w:eastAsia="Cambria" w:hAnsi="Cambria" w:cs="Cambria"/>
          <w:b/>
          <w:color w:val="000000"/>
        </w:rPr>
      </w:pPr>
      <w:r>
        <w:rPr>
          <w:rFonts w:ascii="Cambria" w:eastAsia="Cambria" w:hAnsi="Cambria" w:cs="Cambria"/>
          <w:b/>
          <w:color w:val="000000"/>
        </w:rPr>
        <w:lastRenderedPageBreak/>
        <w:t>DAFTAR PUSTAKA</w:t>
      </w:r>
    </w:p>
    <w:p w14:paraId="025F6084" w14:textId="63CCC215" w:rsidR="00AC70FD" w:rsidRDefault="00FF2701" w:rsidP="00FF2701">
      <w:pPr>
        <w:spacing w:after="0" w:line="276" w:lineRule="auto"/>
        <w:ind w:left="706" w:right="43" w:hanging="706"/>
        <w:jc w:val="both"/>
        <w:rPr>
          <w:rFonts w:ascii="Cambria" w:eastAsia="Cambria" w:hAnsi="Cambria" w:cs="Cambria"/>
          <w:iCs/>
          <w:lang w:val="en-ID"/>
        </w:rPr>
      </w:pPr>
      <w:proofErr w:type="spellStart"/>
      <w:r w:rsidRPr="00FF2701">
        <w:rPr>
          <w:rFonts w:ascii="Cambria" w:eastAsia="Cambria" w:hAnsi="Cambria" w:cs="Cambria"/>
          <w:iCs/>
          <w:lang w:val="en-ID"/>
        </w:rPr>
        <w:t>Mukhtazar</w:t>
      </w:r>
      <w:proofErr w:type="spellEnd"/>
      <w:r w:rsidRPr="00FF2701">
        <w:rPr>
          <w:rFonts w:ascii="Cambria" w:eastAsia="Cambria" w:hAnsi="Cambria" w:cs="Cambria"/>
          <w:iCs/>
          <w:lang w:val="en-ID"/>
        </w:rPr>
        <w:t xml:space="preserve">. (2020). </w:t>
      </w:r>
      <w:proofErr w:type="spellStart"/>
      <w:r w:rsidRPr="00FF2701">
        <w:rPr>
          <w:rFonts w:ascii="Cambria" w:eastAsia="Cambria" w:hAnsi="Cambria" w:cs="Cambria"/>
          <w:i/>
          <w:iCs/>
          <w:lang w:val="en-ID"/>
        </w:rPr>
        <w:t>Prosedur</w:t>
      </w:r>
      <w:proofErr w:type="spellEnd"/>
      <w:r w:rsidRPr="00FF2701">
        <w:rPr>
          <w:rFonts w:ascii="Cambria" w:eastAsia="Cambria" w:hAnsi="Cambria" w:cs="Cambria"/>
          <w:i/>
          <w:iCs/>
          <w:lang w:val="en-ID"/>
        </w:rPr>
        <w:t xml:space="preserve"> </w:t>
      </w:r>
      <w:proofErr w:type="spellStart"/>
      <w:r w:rsidRPr="00FF2701">
        <w:rPr>
          <w:rFonts w:ascii="Cambria" w:eastAsia="Cambria" w:hAnsi="Cambria" w:cs="Cambria"/>
          <w:i/>
          <w:iCs/>
          <w:lang w:val="en-ID"/>
        </w:rPr>
        <w:t>Penelitian</w:t>
      </w:r>
      <w:proofErr w:type="spellEnd"/>
      <w:r w:rsidRPr="00FF2701">
        <w:rPr>
          <w:rFonts w:ascii="Cambria" w:eastAsia="Cambria" w:hAnsi="Cambria" w:cs="Cambria"/>
          <w:i/>
          <w:iCs/>
          <w:lang w:val="en-ID"/>
        </w:rPr>
        <w:t xml:space="preserve"> Pendidikan</w:t>
      </w:r>
      <w:r w:rsidRPr="00FF2701">
        <w:rPr>
          <w:rFonts w:ascii="Cambria" w:eastAsia="Cambria" w:hAnsi="Cambria" w:cs="Cambria"/>
          <w:iCs/>
          <w:lang w:val="en-ID"/>
        </w:rPr>
        <w:t>. Absolute Media.</w:t>
      </w:r>
      <w:r>
        <w:rPr>
          <w:rFonts w:ascii="Cambria" w:eastAsia="Cambria" w:hAnsi="Cambria" w:cs="Cambria"/>
          <w:iCs/>
          <w:lang w:val="en-ID"/>
        </w:rPr>
        <w:t xml:space="preserve"> </w:t>
      </w:r>
      <w:hyperlink r:id="rId11" w:history="1">
        <w:r w:rsidRPr="0049671E">
          <w:rPr>
            <w:rStyle w:val="Hyperlink"/>
            <w:rFonts w:ascii="Cambria" w:eastAsia="Cambria" w:hAnsi="Cambria" w:cs="Cambria"/>
            <w:iCs/>
            <w:lang w:val="en-ID"/>
          </w:rPr>
          <w:t>https://books.google.co.id/books?id=iHHwDwAAQBAJ</w:t>
        </w:r>
      </w:hyperlink>
      <w:r w:rsidRPr="00FF2701">
        <w:rPr>
          <w:rFonts w:ascii="Cambria" w:eastAsia="Cambria" w:hAnsi="Cambria" w:cs="Cambria"/>
          <w:iCs/>
          <w:lang w:val="en-ID"/>
        </w:rPr>
        <w:t>.</w:t>
      </w:r>
      <w:r>
        <w:rPr>
          <w:rFonts w:ascii="Cambria" w:eastAsia="Cambria" w:hAnsi="Cambria" w:cs="Cambria"/>
          <w:iCs/>
          <w:lang w:val="en-ID"/>
        </w:rPr>
        <w:t xml:space="preserve"> </w:t>
      </w:r>
    </w:p>
    <w:p w14:paraId="01DB634E" w14:textId="37EB9BD2" w:rsidR="00FF2701" w:rsidRDefault="00FF2701" w:rsidP="00FF2701">
      <w:pPr>
        <w:spacing w:after="0" w:line="276" w:lineRule="auto"/>
        <w:ind w:left="706" w:right="43" w:hanging="706"/>
        <w:jc w:val="both"/>
        <w:rPr>
          <w:rFonts w:ascii="Cambria" w:eastAsia="Cambria" w:hAnsi="Cambria" w:cs="Cambria"/>
          <w:iCs/>
          <w:lang w:val="en-ID"/>
        </w:rPr>
      </w:pPr>
      <w:proofErr w:type="spellStart"/>
      <w:r w:rsidRPr="00FF2701">
        <w:rPr>
          <w:rFonts w:ascii="Cambria" w:eastAsia="Cambria" w:hAnsi="Cambria" w:cs="Cambria"/>
          <w:iCs/>
          <w:lang w:val="en-ID"/>
        </w:rPr>
        <w:t>Nashihin</w:t>
      </w:r>
      <w:proofErr w:type="spellEnd"/>
      <w:r w:rsidRPr="00FF2701">
        <w:rPr>
          <w:rFonts w:ascii="Cambria" w:eastAsia="Cambria" w:hAnsi="Cambria" w:cs="Cambria"/>
          <w:iCs/>
          <w:lang w:val="en-ID"/>
        </w:rPr>
        <w:t xml:space="preserve">, H. (2019a). </w:t>
      </w:r>
      <w:proofErr w:type="spellStart"/>
      <w:r w:rsidRPr="00FF2701">
        <w:rPr>
          <w:rFonts w:ascii="Cambria" w:eastAsia="Cambria" w:hAnsi="Cambria" w:cs="Cambria"/>
          <w:i/>
          <w:iCs/>
          <w:lang w:val="en-ID"/>
        </w:rPr>
        <w:t>Analisis</w:t>
      </w:r>
      <w:proofErr w:type="spellEnd"/>
      <w:r w:rsidRPr="00FF2701">
        <w:rPr>
          <w:rFonts w:ascii="Cambria" w:eastAsia="Cambria" w:hAnsi="Cambria" w:cs="Cambria"/>
          <w:i/>
          <w:iCs/>
          <w:lang w:val="en-ID"/>
        </w:rPr>
        <w:t xml:space="preserve"> </w:t>
      </w:r>
      <w:proofErr w:type="spellStart"/>
      <w:r w:rsidRPr="00FF2701">
        <w:rPr>
          <w:rFonts w:ascii="Cambria" w:eastAsia="Cambria" w:hAnsi="Cambria" w:cs="Cambria"/>
          <w:i/>
          <w:iCs/>
          <w:lang w:val="en-ID"/>
        </w:rPr>
        <w:t>Wacana</w:t>
      </w:r>
      <w:proofErr w:type="spellEnd"/>
      <w:r w:rsidRPr="00FF2701">
        <w:rPr>
          <w:rFonts w:ascii="Cambria" w:eastAsia="Cambria" w:hAnsi="Cambria" w:cs="Cambria"/>
          <w:i/>
          <w:iCs/>
          <w:lang w:val="en-ID"/>
        </w:rPr>
        <w:t xml:space="preserve"> </w:t>
      </w:r>
      <w:proofErr w:type="spellStart"/>
      <w:r w:rsidRPr="00FF2701">
        <w:rPr>
          <w:rFonts w:ascii="Cambria" w:eastAsia="Cambria" w:hAnsi="Cambria" w:cs="Cambria"/>
          <w:i/>
          <w:iCs/>
          <w:lang w:val="en-ID"/>
        </w:rPr>
        <w:t>Kebijakan</w:t>
      </w:r>
      <w:proofErr w:type="spellEnd"/>
      <w:r w:rsidRPr="00FF2701">
        <w:rPr>
          <w:rFonts w:ascii="Cambria" w:eastAsia="Cambria" w:hAnsi="Cambria" w:cs="Cambria"/>
          <w:i/>
          <w:iCs/>
          <w:lang w:val="en-ID"/>
        </w:rPr>
        <w:t xml:space="preserve"> Pendidikan (</w:t>
      </w:r>
      <w:proofErr w:type="spellStart"/>
      <w:r w:rsidRPr="00FF2701">
        <w:rPr>
          <w:rFonts w:ascii="Cambria" w:eastAsia="Cambria" w:hAnsi="Cambria" w:cs="Cambria"/>
          <w:i/>
          <w:iCs/>
          <w:lang w:val="en-ID"/>
        </w:rPr>
        <w:t>Konsep</w:t>
      </w:r>
      <w:proofErr w:type="spellEnd"/>
      <w:r w:rsidRPr="00FF2701">
        <w:rPr>
          <w:rFonts w:ascii="Cambria" w:eastAsia="Cambria" w:hAnsi="Cambria" w:cs="Cambria"/>
          <w:i/>
          <w:iCs/>
          <w:lang w:val="en-ID"/>
        </w:rPr>
        <w:t xml:space="preserve"> dan </w:t>
      </w:r>
      <w:proofErr w:type="spellStart"/>
      <w:r w:rsidRPr="00FF2701">
        <w:rPr>
          <w:rFonts w:ascii="Cambria" w:eastAsia="Cambria" w:hAnsi="Cambria" w:cs="Cambria"/>
          <w:i/>
          <w:iCs/>
          <w:lang w:val="en-ID"/>
        </w:rPr>
        <w:t>Implementasi</w:t>
      </w:r>
      <w:proofErr w:type="spellEnd"/>
      <w:r w:rsidRPr="00FF2701">
        <w:rPr>
          <w:rFonts w:ascii="Cambria" w:eastAsia="Cambria" w:hAnsi="Cambria" w:cs="Cambria"/>
          <w:i/>
          <w:iCs/>
          <w:lang w:val="en-ID"/>
        </w:rPr>
        <w:t>)</w:t>
      </w:r>
      <w:r w:rsidRPr="00FF2701">
        <w:rPr>
          <w:rFonts w:ascii="Cambria" w:eastAsia="Cambria" w:hAnsi="Cambria" w:cs="Cambria"/>
          <w:iCs/>
          <w:lang w:val="en-ID"/>
        </w:rPr>
        <w:t>.</w:t>
      </w:r>
      <w:r>
        <w:rPr>
          <w:rFonts w:ascii="Cambria" w:eastAsia="Cambria" w:hAnsi="Cambria" w:cs="Cambria"/>
          <w:iCs/>
          <w:lang w:val="en-ID"/>
        </w:rPr>
        <w:t xml:space="preserve"> </w:t>
      </w:r>
      <w:r w:rsidRPr="00FF2701">
        <w:rPr>
          <w:rFonts w:ascii="Cambria" w:eastAsia="Cambria" w:hAnsi="Cambria" w:cs="Cambria"/>
          <w:iCs/>
          <w:lang w:val="en-ID"/>
        </w:rPr>
        <w:t xml:space="preserve">CV. Pilar Nusantara. </w:t>
      </w:r>
      <w:hyperlink r:id="rId12" w:history="1">
        <w:r w:rsidRPr="0049671E">
          <w:rPr>
            <w:rStyle w:val="Hyperlink"/>
            <w:rFonts w:ascii="Cambria" w:eastAsia="Cambria" w:hAnsi="Cambria" w:cs="Cambria"/>
            <w:iCs/>
            <w:lang w:val="en-ID"/>
          </w:rPr>
          <w:t>https://books.google.co.id/books?id=SXcqEAAAQBAJ</w:t>
        </w:r>
      </w:hyperlink>
    </w:p>
    <w:p w14:paraId="722994BF" w14:textId="5E1C6EC6" w:rsidR="00FF2701" w:rsidRDefault="00FF2701" w:rsidP="00FF2701">
      <w:pPr>
        <w:spacing w:after="0" w:line="276" w:lineRule="auto"/>
        <w:ind w:left="706" w:right="43" w:hanging="706"/>
        <w:jc w:val="both"/>
        <w:rPr>
          <w:rFonts w:ascii="Cambria" w:eastAsia="Cambria" w:hAnsi="Cambria" w:cs="Cambria"/>
          <w:iCs/>
          <w:lang w:val="en-ID"/>
        </w:rPr>
      </w:pPr>
      <w:proofErr w:type="spellStart"/>
      <w:r w:rsidRPr="00FF2701">
        <w:rPr>
          <w:rFonts w:ascii="Cambria" w:eastAsia="Cambria" w:hAnsi="Cambria" w:cs="Cambria"/>
          <w:iCs/>
          <w:lang w:val="en-ID"/>
        </w:rPr>
        <w:t>Rodhi</w:t>
      </w:r>
      <w:proofErr w:type="spellEnd"/>
      <w:r w:rsidRPr="00FF2701">
        <w:rPr>
          <w:rFonts w:ascii="Cambria" w:eastAsia="Cambria" w:hAnsi="Cambria" w:cs="Cambria"/>
          <w:iCs/>
          <w:lang w:val="en-ID"/>
        </w:rPr>
        <w:t xml:space="preserve">, N. N. (2022). </w:t>
      </w:r>
      <w:proofErr w:type="spellStart"/>
      <w:r w:rsidRPr="00FF2701">
        <w:rPr>
          <w:rFonts w:ascii="Cambria" w:eastAsia="Cambria" w:hAnsi="Cambria" w:cs="Cambria"/>
          <w:i/>
          <w:iCs/>
          <w:lang w:val="en-ID"/>
        </w:rPr>
        <w:t>Metodologi</w:t>
      </w:r>
      <w:proofErr w:type="spellEnd"/>
      <w:r w:rsidRPr="00FF2701">
        <w:rPr>
          <w:rFonts w:ascii="Cambria" w:eastAsia="Cambria" w:hAnsi="Cambria" w:cs="Cambria"/>
          <w:i/>
          <w:iCs/>
          <w:lang w:val="en-ID"/>
        </w:rPr>
        <w:t xml:space="preserve"> </w:t>
      </w:r>
      <w:proofErr w:type="spellStart"/>
      <w:r w:rsidRPr="00FF2701">
        <w:rPr>
          <w:rFonts w:ascii="Cambria" w:eastAsia="Cambria" w:hAnsi="Cambria" w:cs="Cambria"/>
          <w:i/>
          <w:iCs/>
          <w:lang w:val="en-ID"/>
        </w:rPr>
        <w:t>Penelitian</w:t>
      </w:r>
      <w:proofErr w:type="spellEnd"/>
      <w:r w:rsidRPr="00FF2701">
        <w:rPr>
          <w:rFonts w:ascii="Cambria" w:eastAsia="Cambria" w:hAnsi="Cambria" w:cs="Cambria"/>
          <w:iCs/>
          <w:lang w:val="en-ID"/>
        </w:rPr>
        <w:t>. Media Sains Indonesia.</w:t>
      </w:r>
      <w:r>
        <w:rPr>
          <w:rFonts w:ascii="Cambria" w:eastAsia="Cambria" w:hAnsi="Cambria" w:cs="Cambria"/>
          <w:iCs/>
          <w:lang w:val="en-ID"/>
        </w:rPr>
        <w:t xml:space="preserve"> </w:t>
      </w:r>
      <w:hyperlink r:id="rId13" w:history="1">
        <w:r w:rsidRPr="0049671E">
          <w:rPr>
            <w:rStyle w:val="Hyperlink"/>
            <w:rFonts w:ascii="Cambria" w:eastAsia="Cambria" w:hAnsi="Cambria" w:cs="Cambria"/>
            <w:iCs/>
            <w:lang w:val="en-ID"/>
          </w:rPr>
          <w:t>https://books.google.co.id/books?id=RGVYEAAAQBAJ</w:t>
        </w:r>
      </w:hyperlink>
    </w:p>
    <w:p w14:paraId="1C7C1B28" w14:textId="71B396AD" w:rsidR="00FF2701" w:rsidRPr="00FF2701" w:rsidRDefault="00FF2701" w:rsidP="00FF2701">
      <w:pPr>
        <w:spacing w:after="0" w:line="276" w:lineRule="auto"/>
        <w:ind w:left="706" w:right="43" w:hanging="706"/>
        <w:jc w:val="both"/>
        <w:rPr>
          <w:rFonts w:ascii="Cambria" w:eastAsia="Cambria" w:hAnsi="Cambria" w:cs="Cambria"/>
          <w:iCs/>
          <w:lang w:val="en-ID"/>
        </w:rPr>
      </w:pPr>
      <w:r w:rsidRPr="00FF2701">
        <w:rPr>
          <w:rFonts w:ascii="Cambria" w:eastAsia="Cambria" w:hAnsi="Cambria" w:cs="Cambria"/>
          <w:iCs/>
          <w:lang w:val="en-ID"/>
        </w:rPr>
        <w:t xml:space="preserve">Santosa. (2019). </w:t>
      </w:r>
      <w:proofErr w:type="spellStart"/>
      <w:r w:rsidRPr="00FF2701">
        <w:rPr>
          <w:rFonts w:ascii="Cambria" w:eastAsia="Cambria" w:hAnsi="Cambria" w:cs="Cambria"/>
          <w:i/>
          <w:iCs/>
          <w:lang w:val="en-ID"/>
        </w:rPr>
        <w:t>Buku</w:t>
      </w:r>
      <w:proofErr w:type="spellEnd"/>
      <w:r w:rsidRPr="00FF2701">
        <w:rPr>
          <w:rFonts w:ascii="Cambria" w:eastAsia="Cambria" w:hAnsi="Cambria" w:cs="Cambria"/>
          <w:i/>
          <w:iCs/>
          <w:lang w:val="en-ID"/>
        </w:rPr>
        <w:t xml:space="preserve"> Ajar </w:t>
      </w:r>
      <w:proofErr w:type="spellStart"/>
      <w:r w:rsidRPr="00FF2701">
        <w:rPr>
          <w:rFonts w:ascii="Cambria" w:eastAsia="Cambria" w:hAnsi="Cambria" w:cs="Cambria"/>
          <w:i/>
          <w:iCs/>
          <w:lang w:val="en-ID"/>
        </w:rPr>
        <w:t>Metodologi</w:t>
      </w:r>
      <w:proofErr w:type="spellEnd"/>
      <w:r w:rsidRPr="00FF2701">
        <w:rPr>
          <w:rFonts w:ascii="Cambria" w:eastAsia="Cambria" w:hAnsi="Cambria" w:cs="Cambria"/>
          <w:i/>
          <w:iCs/>
          <w:lang w:val="en-ID"/>
        </w:rPr>
        <w:t xml:space="preserve"> </w:t>
      </w:r>
      <w:proofErr w:type="spellStart"/>
      <w:r w:rsidRPr="00FF2701">
        <w:rPr>
          <w:rFonts w:ascii="Cambria" w:eastAsia="Cambria" w:hAnsi="Cambria" w:cs="Cambria"/>
          <w:i/>
          <w:iCs/>
          <w:lang w:val="en-ID"/>
        </w:rPr>
        <w:t>Penelitian</w:t>
      </w:r>
      <w:proofErr w:type="spellEnd"/>
      <w:r w:rsidRPr="00FF2701">
        <w:rPr>
          <w:rFonts w:ascii="Cambria" w:eastAsia="Cambria" w:hAnsi="Cambria" w:cs="Cambria"/>
          <w:iCs/>
          <w:lang w:val="en-ID"/>
        </w:rPr>
        <w:t xml:space="preserve">. PT </w:t>
      </w:r>
      <w:proofErr w:type="spellStart"/>
      <w:r w:rsidRPr="00FF2701">
        <w:rPr>
          <w:rFonts w:ascii="Cambria" w:eastAsia="Cambria" w:hAnsi="Cambria" w:cs="Cambria"/>
          <w:iCs/>
          <w:lang w:val="en-ID"/>
        </w:rPr>
        <w:t>Penerbit</w:t>
      </w:r>
      <w:proofErr w:type="spellEnd"/>
      <w:r w:rsidRPr="00FF2701">
        <w:rPr>
          <w:rFonts w:ascii="Cambria" w:eastAsia="Cambria" w:hAnsi="Cambria" w:cs="Cambria"/>
          <w:iCs/>
          <w:lang w:val="en-ID"/>
        </w:rPr>
        <w:t xml:space="preserve"> IPB Press.</w:t>
      </w:r>
      <w:r>
        <w:rPr>
          <w:rFonts w:ascii="Cambria" w:eastAsia="Cambria" w:hAnsi="Cambria" w:cs="Cambria"/>
          <w:iCs/>
          <w:lang w:val="en-ID"/>
        </w:rPr>
        <w:t xml:space="preserve"> </w:t>
      </w:r>
      <w:hyperlink r:id="rId14" w:history="1">
        <w:r w:rsidRPr="00FF2701">
          <w:rPr>
            <w:rStyle w:val="Hyperlink"/>
            <w:rFonts w:ascii="Cambria" w:eastAsia="Cambria" w:hAnsi="Cambria" w:cs="Cambria"/>
            <w:iCs/>
            <w:lang w:val="en-ID"/>
          </w:rPr>
          <w:t>https://books.google.co.id/books?id=MbsREAAAQBAJ</w:t>
        </w:r>
      </w:hyperlink>
      <w:r>
        <w:rPr>
          <w:rFonts w:ascii="Cambria" w:eastAsia="Cambria" w:hAnsi="Cambria" w:cs="Cambria"/>
          <w:iCs/>
          <w:lang w:val="en-ID"/>
        </w:rPr>
        <w:t xml:space="preserve"> </w:t>
      </w:r>
    </w:p>
    <w:p w14:paraId="54B6C237" w14:textId="77777777" w:rsidR="00FF2701" w:rsidRDefault="00FF2701" w:rsidP="00FF2701">
      <w:pPr>
        <w:spacing w:after="0" w:line="276" w:lineRule="auto"/>
        <w:ind w:right="43"/>
        <w:jc w:val="both"/>
        <w:rPr>
          <w:rFonts w:ascii="Cambria" w:eastAsia="Cambria" w:hAnsi="Cambria" w:cs="Cambria"/>
          <w:i/>
          <w:iCs/>
          <w:lang w:val="en-ID"/>
        </w:rPr>
      </w:pPr>
      <w:proofErr w:type="spellStart"/>
      <w:r w:rsidRPr="00FF2701">
        <w:rPr>
          <w:rFonts w:ascii="Cambria" w:eastAsia="Cambria" w:hAnsi="Cambria" w:cs="Cambria"/>
          <w:iCs/>
          <w:lang w:val="en-ID"/>
        </w:rPr>
        <w:t>Sugiyono</w:t>
      </w:r>
      <w:proofErr w:type="spellEnd"/>
      <w:r w:rsidRPr="00FF2701">
        <w:rPr>
          <w:rFonts w:ascii="Cambria" w:eastAsia="Cambria" w:hAnsi="Cambria" w:cs="Cambria"/>
          <w:iCs/>
          <w:lang w:val="en-ID"/>
        </w:rPr>
        <w:t xml:space="preserve">. (2013). Metode </w:t>
      </w:r>
      <w:proofErr w:type="spellStart"/>
      <w:r w:rsidRPr="00FF2701">
        <w:rPr>
          <w:rFonts w:ascii="Cambria" w:eastAsia="Cambria" w:hAnsi="Cambria" w:cs="Cambria"/>
          <w:iCs/>
          <w:lang w:val="en-ID"/>
        </w:rPr>
        <w:t>Penelitian</w:t>
      </w:r>
      <w:proofErr w:type="spellEnd"/>
      <w:r w:rsidRPr="00FF2701">
        <w:rPr>
          <w:rFonts w:ascii="Cambria" w:eastAsia="Cambria" w:hAnsi="Cambria" w:cs="Cambria"/>
          <w:iCs/>
          <w:lang w:val="en-ID"/>
        </w:rPr>
        <w:t xml:space="preserve"> Pendidikan: </w:t>
      </w:r>
      <w:proofErr w:type="spellStart"/>
      <w:r w:rsidRPr="00FF2701">
        <w:rPr>
          <w:rFonts w:ascii="Cambria" w:eastAsia="Cambria" w:hAnsi="Cambria" w:cs="Cambria"/>
          <w:iCs/>
          <w:lang w:val="en-ID"/>
        </w:rPr>
        <w:t>Pendalaman</w:t>
      </w:r>
      <w:proofErr w:type="spellEnd"/>
      <w:r w:rsidRPr="00FF2701">
        <w:rPr>
          <w:rFonts w:ascii="Cambria" w:eastAsia="Cambria" w:hAnsi="Cambria" w:cs="Cambria"/>
          <w:iCs/>
          <w:lang w:val="en-ID"/>
        </w:rPr>
        <w:t xml:space="preserve"> </w:t>
      </w:r>
      <w:proofErr w:type="spellStart"/>
      <w:r w:rsidRPr="00FF2701">
        <w:rPr>
          <w:rFonts w:ascii="Cambria" w:eastAsia="Cambria" w:hAnsi="Cambria" w:cs="Cambria"/>
          <w:iCs/>
          <w:lang w:val="en-ID"/>
        </w:rPr>
        <w:t>Kualitatif</w:t>
      </w:r>
      <w:proofErr w:type="spellEnd"/>
      <w:r w:rsidRPr="00FF2701">
        <w:rPr>
          <w:rFonts w:ascii="Cambria" w:eastAsia="Cambria" w:hAnsi="Cambria" w:cs="Cambria"/>
          <w:iCs/>
          <w:lang w:val="en-ID"/>
        </w:rPr>
        <w:t>, dan R &amp;</w:t>
      </w:r>
      <w:r>
        <w:rPr>
          <w:rFonts w:ascii="Cambria" w:eastAsia="Cambria" w:hAnsi="Cambria" w:cs="Cambria"/>
          <w:iCs/>
          <w:lang w:val="en-ID"/>
        </w:rPr>
        <w:t xml:space="preserve"> </w:t>
      </w:r>
      <w:r w:rsidRPr="00FF2701">
        <w:rPr>
          <w:rFonts w:ascii="Cambria" w:eastAsia="Cambria" w:hAnsi="Cambria" w:cs="Cambria"/>
          <w:iCs/>
          <w:lang w:val="en-ID"/>
        </w:rPr>
        <w:t xml:space="preserve">D. In </w:t>
      </w:r>
      <w:r w:rsidRPr="00FF2701">
        <w:rPr>
          <w:rFonts w:ascii="Cambria" w:eastAsia="Cambria" w:hAnsi="Cambria" w:cs="Cambria"/>
          <w:i/>
          <w:iCs/>
          <w:lang w:val="en-ID"/>
        </w:rPr>
        <w:t>CV.</w:t>
      </w:r>
    </w:p>
    <w:p w14:paraId="5E469AEE" w14:textId="77777777" w:rsidR="00FF2701" w:rsidRDefault="00FF2701" w:rsidP="00FF2701">
      <w:pPr>
        <w:spacing w:after="0" w:line="276" w:lineRule="auto"/>
        <w:ind w:right="43" w:firstLine="706"/>
        <w:jc w:val="both"/>
        <w:rPr>
          <w:rFonts w:ascii="Cambria" w:eastAsia="Cambria" w:hAnsi="Cambria" w:cs="Cambria"/>
          <w:iCs/>
          <w:lang w:val="en-ID"/>
        </w:rPr>
      </w:pPr>
      <w:proofErr w:type="spellStart"/>
      <w:r w:rsidRPr="00FF2701">
        <w:rPr>
          <w:rFonts w:ascii="Cambria" w:eastAsia="Cambria" w:hAnsi="Cambria" w:cs="Cambria"/>
          <w:i/>
          <w:iCs/>
          <w:lang w:val="en-ID"/>
        </w:rPr>
        <w:t>Alfabeta</w:t>
      </w:r>
      <w:proofErr w:type="spellEnd"/>
      <w:r w:rsidRPr="00FF2701">
        <w:rPr>
          <w:rFonts w:ascii="Cambria" w:eastAsia="Cambria" w:hAnsi="Cambria" w:cs="Cambria"/>
          <w:iCs/>
          <w:lang w:val="en-ID"/>
        </w:rPr>
        <w:t xml:space="preserve">. </w:t>
      </w:r>
      <w:proofErr w:type="spellStart"/>
      <w:r w:rsidRPr="00FF2701">
        <w:rPr>
          <w:rFonts w:ascii="Cambria" w:eastAsia="Cambria" w:hAnsi="Cambria" w:cs="Cambria"/>
          <w:iCs/>
          <w:lang w:val="en-ID"/>
        </w:rPr>
        <w:t>Alfabeta</w:t>
      </w:r>
      <w:proofErr w:type="spellEnd"/>
      <w:r w:rsidRPr="00FF2701">
        <w:rPr>
          <w:rFonts w:ascii="Cambria" w:eastAsia="Cambria" w:hAnsi="Cambria" w:cs="Cambria"/>
          <w:iCs/>
          <w:lang w:val="en-ID"/>
        </w:rPr>
        <w:t>.</w:t>
      </w:r>
      <w:r>
        <w:rPr>
          <w:rFonts w:ascii="Cambria" w:eastAsia="Cambria" w:hAnsi="Cambria" w:cs="Cambria"/>
          <w:iCs/>
          <w:lang w:val="en-ID"/>
        </w:rPr>
        <w:t xml:space="preserve"> </w:t>
      </w:r>
      <w:hyperlink r:id="rId15" w:history="1">
        <w:r w:rsidRPr="00FF2701">
          <w:rPr>
            <w:rStyle w:val="Hyperlink"/>
            <w:rFonts w:ascii="Cambria" w:eastAsia="Cambria" w:hAnsi="Cambria" w:cs="Cambria"/>
            <w:iCs/>
            <w:lang w:val="en-ID"/>
          </w:rPr>
          <w:t>https://books.google.co.id/books?id=0xmCnQAACAAJ</w:t>
        </w:r>
      </w:hyperlink>
      <w:r>
        <w:rPr>
          <w:rFonts w:ascii="Cambria" w:eastAsia="Cambria" w:hAnsi="Cambria" w:cs="Cambria"/>
          <w:iCs/>
          <w:lang w:val="en-ID"/>
        </w:rPr>
        <w:t xml:space="preserve"> </w:t>
      </w:r>
    </w:p>
    <w:p w14:paraId="34F5B62E" w14:textId="77777777" w:rsidR="00FF2701" w:rsidRDefault="00FF2701" w:rsidP="00FF2701">
      <w:pPr>
        <w:spacing w:after="0" w:line="276" w:lineRule="auto"/>
        <w:ind w:right="43"/>
        <w:jc w:val="both"/>
        <w:rPr>
          <w:rFonts w:ascii="Cambria" w:eastAsia="Cambria" w:hAnsi="Cambria" w:cs="Cambria"/>
          <w:iCs/>
          <w:lang w:val="en-ID"/>
        </w:rPr>
      </w:pPr>
      <w:proofErr w:type="spellStart"/>
      <w:r w:rsidRPr="00FF2701">
        <w:rPr>
          <w:rFonts w:ascii="Cambria" w:eastAsia="Cambria" w:hAnsi="Cambria" w:cs="Cambria"/>
          <w:iCs/>
          <w:lang w:val="en-ID"/>
        </w:rPr>
        <w:t>Sukardi</w:t>
      </w:r>
      <w:proofErr w:type="spellEnd"/>
      <w:r w:rsidRPr="00FF2701">
        <w:rPr>
          <w:rFonts w:ascii="Cambria" w:eastAsia="Cambria" w:hAnsi="Cambria" w:cs="Cambria"/>
          <w:iCs/>
          <w:lang w:val="en-ID"/>
        </w:rPr>
        <w:t xml:space="preserve">. (2021). </w:t>
      </w:r>
      <w:proofErr w:type="spellStart"/>
      <w:r w:rsidRPr="00FF2701">
        <w:rPr>
          <w:rFonts w:ascii="Cambria" w:eastAsia="Cambria" w:hAnsi="Cambria" w:cs="Cambria"/>
          <w:i/>
          <w:iCs/>
          <w:lang w:val="en-ID"/>
        </w:rPr>
        <w:t>Metodologi</w:t>
      </w:r>
      <w:proofErr w:type="spellEnd"/>
      <w:r w:rsidRPr="00FF2701">
        <w:rPr>
          <w:rFonts w:ascii="Cambria" w:eastAsia="Cambria" w:hAnsi="Cambria" w:cs="Cambria"/>
          <w:i/>
          <w:iCs/>
          <w:lang w:val="en-ID"/>
        </w:rPr>
        <w:t xml:space="preserve"> </w:t>
      </w:r>
      <w:proofErr w:type="spellStart"/>
      <w:r w:rsidRPr="00FF2701">
        <w:rPr>
          <w:rFonts w:ascii="Cambria" w:eastAsia="Cambria" w:hAnsi="Cambria" w:cs="Cambria"/>
          <w:i/>
          <w:iCs/>
          <w:lang w:val="en-ID"/>
        </w:rPr>
        <w:t>Penelitian</w:t>
      </w:r>
      <w:proofErr w:type="spellEnd"/>
      <w:r w:rsidRPr="00FF2701">
        <w:rPr>
          <w:rFonts w:ascii="Cambria" w:eastAsia="Cambria" w:hAnsi="Cambria" w:cs="Cambria"/>
          <w:i/>
          <w:iCs/>
          <w:lang w:val="en-ID"/>
        </w:rPr>
        <w:t xml:space="preserve"> Pendidikan: </w:t>
      </w:r>
      <w:proofErr w:type="spellStart"/>
      <w:r w:rsidRPr="00FF2701">
        <w:rPr>
          <w:rFonts w:ascii="Cambria" w:eastAsia="Cambria" w:hAnsi="Cambria" w:cs="Cambria"/>
          <w:i/>
          <w:iCs/>
          <w:lang w:val="en-ID"/>
        </w:rPr>
        <w:t>Kompetensi</w:t>
      </w:r>
      <w:proofErr w:type="spellEnd"/>
      <w:r w:rsidRPr="00FF2701">
        <w:rPr>
          <w:rFonts w:ascii="Cambria" w:eastAsia="Cambria" w:hAnsi="Cambria" w:cs="Cambria"/>
          <w:i/>
          <w:iCs/>
          <w:lang w:val="en-ID"/>
        </w:rPr>
        <w:t xml:space="preserve"> dan </w:t>
      </w:r>
      <w:proofErr w:type="spellStart"/>
      <w:r w:rsidRPr="00FF2701">
        <w:rPr>
          <w:rFonts w:ascii="Cambria" w:eastAsia="Cambria" w:hAnsi="Cambria" w:cs="Cambria"/>
          <w:i/>
          <w:iCs/>
          <w:lang w:val="en-ID"/>
        </w:rPr>
        <w:t>Praktiknya</w:t>
      </w:r>
      <w:proofErr w:type="spellEnd"/>
      <w:r w:rsidRPr="00FF2701">
        <w:rPr>
          <w:rFonts w:ascii="Cambria" w:eastAsia="Cambria" w:hAnsi="Cambria" w:cs="Cambria"/>
          <w:i/>
          <w:iCs/>
          <w:lang w:val="en-ID"/>
        </w:rPr>
        <w:t xml:space="preserve"> (</w:t>
      </w:r>
      <w:proofErr w:type="spellStart"/>
      <w:r w:rsidRPr="00FF2701">
        <w:rPr>
          <w:rFonts w:ascii="Cambria" w:eastAsia="Cambria" w:hAnsi="Cambria" w:cs="Cambria"/>
          <w:i/>
          <w:iCs/>
          <w:lang w:val="en-ID"/>
        </w:rPr>
        <w:t>Edisi</w:t>
      </w:r>
      <w:proofErr w:type="spellEnd"/>
    </w:p>
    <w:p w14:paraId="5A08FB9F" w14:textId="48070033" w:rsidR="00FF2701" w:rsidRPr="00FF2701" w:rsidRDefault="00FF2701" w:rsidP="00FF2701">
      <w:pPr>
        <w:spacing w:after="0" w:line="276" w:lineRule="auto"/>
        <w:ind w:right="43" w:firstLine="706"/>
        <w:jc w:val="both"/>
        <w:rPr>
          <w:rFonts w:ascii="Cambria" w:eastAsia="Cambria" w:hAnsi="Cambria" w:cs="Cambria"/>
          <w:iCs/>
          <w:lang w:val="en-ID"/>
        </w:rPr>
      </w:pPr>
      <w:proofErr w:type="spellStart"/>
      <w:r w:rsidRPr="00FF2701">
        <w:rPr>
          <w:rFonts w:ascii="Cambria" w:eastAsia="Cambria" w:hAnsi="Cambria" w:cs="Cambria"/>
          <w:i/>
          <w:iCs/>
          <w:lang w:val="en-ID"/>
        </w:rPr>
        <w:t>Revisi</w:t>
      </w:r>
      <w:proofErr w:type="spellEnd"/>
      <w:r w:rsidRPr="00FF2701">
        <w:rPr>
          <w:rFonts w:ascii="Cambria" w:eastAsia="Cambria" w:hAnsi="Cambria" w:cs="Cambria"/>
          <w:i/>
          <w:iCs/>
          <w:lang w:val="en-ID"/>
        </w:rPr>
        <w:t>)</w:t>
      </w:r>
      <w:r w:rsidRPr="00FF2701">
        <w:rPr>
          <w:rFonts w:ascii="Cambria" w:eastAsia="Cambria" w:hAnsi="Cambria" w:cs="Cambria"/>
          <w:iCs/>
          <w:lang w:val="en-ID"/>
        </w:rPr>
        <w:t>. Bumi Aksara.</w:t>
      </w:r>
      <w:r>
        <w:rPr>
          <w:rFonts w:ascii="Cambria" w:eastAsia="Cambria" w:hAnsi="Cambria" w:cs="Cambria"/>
          <w:iCs/>
          <w:lang w:val="en-ID"/>
        </w:rPr>
        <w:t xml:space="preserve"> </w:t>
      </w:r>
      <w:hyperlink r:id="rId16" w:history="1">
        <w:r w:rsidRPr="0049671E">
          <w:rPr>
            <w:rStyle w:val="Hyperlink"/>
            <w:rFonts w:ascii="Cambria" w:eastAsia="Cambria" w:hAnsi="Cambria" w:cs="Cambria"/>
            <w:iCs/>
            <w:lang w:val="en-ID"/>
          </w:rPr>
          <w:t>https://books.google.co.id/books?id=gJo%5C_EAAAQBAJ</w:t>
        </w:r>
      </w:hyperlink>
      <w:r>
        <w:rPr>
          <w:rFonts w:ascii="Cambria" w:eastAsia="Cambria" w:hAnsi="Cambria" w:cs="Cambria"/>
          <w:iCs/>
          <w:lang w:val="en-ID"/>
        </w:rPr>
        <w:t xml:space="preserve"> </w:t>
      </w:r>
    </w:p>
    <w:sectPr w:rsidR="00FF2701" w:rsidRPr="00FF2701">
      <w:headerReference w:type="default" r:id="rId17"/>
      <w:footerReference w:type="default" r:id="rId18"/>
      <w:headerReference w:type="first" r:id="rId19"/>
      <w:pgSz w:w="11906" w:h="16838"/>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731D3" w14:textId="77777777" w:rsidR="002F0A05" w:rsidRDefault="002F0A05">
      <w:pPr>
        <w:spacing w:after="0" w:line="240" w:lineRule="auto"/>
      </w:pPr>
      <w:r>
        <w:separator/>
      </w:r>
    </w:p>
  </w:endnote>
  <w:endnote w:type="continuationSeparator" w:id="0">
    <w:p w14:paraId="66D75AE0" w14:textId="77777777" w:rsidR="002F0A05" w:rsidRDefault="002F0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33C5021-9C6E-4442-AAB6-ED21725D4A78}"/>
    <w:embedBold r:id="rId2" w:fontKey="{478A1EC9-D6A1-4084-B18A-824E9086A606}"/>
    <w:embedItalic r:id="rId3" w:fontKey="{E5769CBF-5CA4-4F47-9CEB-FFD5396C752D}"/>
  </w:font>
  <w:font w:name="Cambria">
    <w:panose1 w:val="02040503050406030204"/>
    <w:charset w:val="00"/>
    <w:family w:val="roman"/>
    <w:pitch w:val="variable"/>
    <w:sig w:usb0="E00006FF" w:usb1="420024FF" w:usb2="02000000" w:usb3="00000000" w:csb0="0000019F" w:csb1="00000000"/>
    <w:embedRegular r:id="rId4" w:fontKey="{CE3447F4-7202-43CC-A45E-90EC7EA4542B}"/>
    <w:embedBold r:id="rId5" w:fontKey="{FA50AFB8-CDC1-42C4-AC80-78DECDBF3A3C}"/>
    <w:embedItalic r:id="rId6" w:fontKey="{52FDFE7E-F91B-4FA6-93C4-AFABC8B51C3B}"/>
    <w:embedBoldItalic r:id="rId7" w:fontKey="{8B67938E-7BF3-4ED0-8BB4-D40A849F6D2B}"/>
  </w:font>
  <w:font w:name="Tahoma">
    <w:panose1 w:val="020B0604030504040204"/>
    <w:charset w:val="00"/>
    <w:family w:val="swiss"/>
    <w:pitch w:val="variable"/>
    <w:sig w:usb0="E1002EFF" w:usb1="C000605B" w:usb2="00000029" w:usb3="00000000" w:csb0="000101FF" w:csb1="00000000"/>
    <w:embedRegular r:id="rId8" w:fontKey="{1EB2F287-41CB-4355-BB6E-BF5AD5CC0BC9}"/>
  </w:font>
  <w:font w:name="Arno Pr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9" w:fontKey="{6E6D1B7D-E551-4200-AB0A-0E7BC4B9FBD1}"/>
    <w:embedItalic r:id="rId10" w:fontKey="{9D577420-84CD-466F-9260-A1BBE22BE914}"/>
  </w:font>
  <w:font w:name="Consolas">
    <w:panose1 w:val="020B0609020204030204"/>
    <w:charset w:val="00"/>
    <w:family w:val="modern"/>
    <w:pitch w:val="fixed"/>
    <w:sig w:usb0="E00006FF" w:usb1="0000FCFF" w:usb2="00000001" w:usb3="00000000" w:csb0="0000019F" w:csb1="00000000"/>
    <w:embedRegular r:id="rId11" w:fontKey="{054D95D6-A0D7-4698-8745-7FD9B228EF13}"/>
  </w:font>
  <w:font w:name="EB Garamond">
    <w:charset w:val="00"/>
    <w:family w:val="auto"/>
    <w:pitch w:val="variable"/>
    <w:sig w:usb0="E00002FF" w:usb1="02000413" w:usb2="00000000" w:usb3="00000000" w:csb0="0000019F" w:csb1="00000000"/>
  </w:font>
  <w:font w:name="Garamond">
    <w:panose1 w:val="02020404030301010803"/>
    <w:charset w:val="00"/>
    <w:family w:val="roman"/>
    <w:pitch w:val="variable"/>
    <w:sig w:usb0="00000287" w:usb1="00000000" w:usb2="00000000" w:usb3="00000000" w:csb0="0000009F" w:csb1="00000000"/>
    <w:embedRegular r:id="rId12" w:fontKey="{476963D8-8370-4228-901E-A9AD794B833C}"/>
  </w:font>
  <w:font w:name="PalatinoLinotype-Italic">
    <w:altName w:val="Palatino Linotyp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8A3E6" w14:textId="77777777" w:rsidR="00AC70FD" w:rsidRDefault="00AC70FD">
    <w:pPr>
      <w:widowControl w:val="0"/>
      <w:pBdr>
        <w:top w:val="nil"/>
        <w:left w:val="nil"/>
        <w:bottom w:val="nil"/>
        <w:right w:val="nil"/>
        <w:between w:val="nil"/>
      </w:pBdr>
      <w:spacing w:after="0" w:line="276" w:lineRule="auto"/>
      <w:rPr>
        <w:color w:val="000000"/>
      </w:rPr>
    </w:pPr>
  </w:p>
  <w:tbl>
    <w:tblPr>
      <w:tblStyle w:val="a2"/>
      <w:tblW w:w="8720" w:type="dxa"/>
      <w:tblInd w:w="-115" w:type="dxa"/>
      <w:tblBorders>
        <w:top w:val="single" w:sz="18" w:space="0" w:color="808080"/>
        <w:left w:val="single" w:sz="4" w:space="0" w:color="000000"/>
        <w:bottom w:val="single" w:sz="4" w:space="0" w:color="000000"/>
        <w:right w:val="single" w:sz="4" w:space="0" w:color="000000"/>
        <w:insideH w:val="single" w:sz="4" w:space="0" w:color="000000"/>
        <w:insideV w:val="single" w:sz="18" w:space="0" w:color="808080"/>
      </w:tblBorders>
      <w:tblLayout w:type="fixed"/>
      <w:tblLook w:val="0400" w:firstRow="0" w:lastRow="0" w:firstColumn="0" w:lastColumn="0" w:noHBand="0" w:noVBand="1"/>
    </w:tblPr>
    <w:tblGrid>
      <w:gridCol w:w="907"/>
      <w:gridCol w:w="7813"/>
    </w:tblGrid>
    <w:tr w:rsidR="00AC70FD" w14:paraId="4600F8BA" w14:textId="77777777">
      <w:tc>
        <w:tcPr>
          <w:tcW w:w="907" w:type="dxa"/>
          <w:tcBorders>
            <w:top w:val="single" w:sz="18" w:space="0" w:color="808080"/>
          </w:tcBorders>
        </w:tcPr>
        <w:p w14:paraId="2DE47583" w14:textId="77777777" w:rsidR="00AC70FD" w:rsidRDefault="00000000">
          <w:pPr>
            <w:pBdr>
              <w:top w:val="nil"/>
              <w:left w:val="nil"/>
              <w:bottom w:val="nil"/>
              <w:right w:val="nil"/>
              <w:between w:val="nil"/>
            </w:pBdr>
            <w:tabs>
              <w:tab w:val="center" w:pos="4320"/>
              <w:tab w:val="right" w:pos="8640"/>
            </w:tabs>
            <w:jc w:val="right"/>
            <w:rPr>
              <w:b/>
              <w:color w:val="4F81BD"/>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AE464F">
            <w:rPr>
              <w:noProof/>
              <w:color w:val="000000"/>
              <w:sz w:val="20"/>
              <w:szCs w:val="20"/>
            </w:rPr>
            <w:t>2</w:t>
          </w:r>
          <w:r>
            <w:rPr>
              <w:color w:val="000000"/>
              <w:sz w:val="20"/>
              <w:szCs w:val="20"/>
            </w:rPr>
            <w:fldChar w:fldCharType="end"/>
          </w:r>
        </w:p>
      </w:tc>
      <w:tc>
        <w:tcPr>
          <w:tcW w:w="7813" w:type="dxa"/>
          <w:tcBorders>
            <w:top w:val="single" w:sz="18" w:space="0" w:color="808080"/>
          </w:tcBorders>
        </w:tcPr>
        <w:p w14:paraId="307CFCF4" w14:textId="77777777" w:rsidR="00AC70FD" w:rsidRDefault="00000000">
          <w:pPr>
            <w:pBdr>
              <w:top w:val="nil"/>
              <w:left w:val="nil"/>
              <w:bottom w:val="nil"/>
              <w:right w:val="nil"/>
              <w:between w:val="nil"/>
            </w:pBdr>
            <w:tabs>
              <w:tab w:val="center" w:pos="4320"/>
              <w:tab w:val="right" w:pos="8640"/>
            </w:tabs>
            <w:rPr>
              <w:color w:val="000000"/>
              <w:sz w:val="20"/>
              <w:szCs w:val="20"/>
            </w:rPr>
          </w:pPr>
          <w:r>
            <w:rPr>
              <w:rFonts w:ascii="EB Garamond" w:eastAsia="EB Garamond" w:hAnsi="EB Garamond" w:cs="EB Garamond"/>
              <w:color w:val="000000"/>
              <w:sz w:val="16"/>
              <w:szCs w:val="16"/>
            </w:rPr>
            <w:t xml:space="preserve">Jurnal </w:t>
          </w:r>
          <w:r>
            <w:rPr>
              <w:rFonts w:ascii="EB Garamond" w:eastAsia="EB Garamond" w:hAnsi="EB Garamond" w:cs="EB Garamond"/>
              <w:color w:val="000000"/>
              <w:sz w:val="16"/>
              <w:szCs w:val="16"/>
            </w:rPr>
            <w:t>Ilmiah Cahaya Paud</w:t>
          </w:r>
          <w:r>
            <w:rPr>
              <w:color w:val="000000"/>
              <w:sz w:val="16"/>
              <w:szCs w:val="16"/>
            </w:rPr>
            <w:t xml:space="preserve">                                                          </w:t>
          </w:r>
          <w:r>
            <w:rPr>
              <w:color w:val="000000"/>
              <w:sz w:val="20"/>
              <w:szCs w:val="20"/>
            </w:rPr>
            <w:t>Volume  ..., Nomor ...., (Bulan) (Tahun)</w:t>
          </w:r>
        </w:p>
      </w:tc>
    </w:tr>
  </w:tbl>
  <w:p w14:paraId="2E52DA7A" w14:textId="77777777" w:rsidR="00AC70FD" w:rsidRDefault="00AC70FD">
    <w:pPr>
      <w:pBdr>
        <w:top w:val="nil"/>
        <w:left w:val="nil"/>
        <w:bottom w:val="nil"/>
        <w:right w:val="nil"/>
        <w:between w:val="nil"/>
      </w:pBdr>
      <w:tabs>
        <w:tab w:val="center" w:pos="4320"/>
        <w:tab w:val="right" w:pos="8640"/>
      </w:tabs>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B6207" w14:textId="77777777" w:rsidR="002F0A05" w:rsidRDefault="002F0A05">
      <w:pPr>
        <w:spacing w:after="0" w:line="240" w:lineRule="auto"/>
      </w:pPr>
      <w:r>
        <w:separator/>
      </w:r>
    </w:p>
  </w:footnote>
  <w:footnote w:type="continuationSeparator" w:id="0">
    <w:p w14:paraId="137C902A" w14:textId="77777777" w:rsidR="002F0A05" w:rsidRDefault="002F0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84293" w14:textId="47178816" w:rsidR="00AC70FD" w:rsidRPr="009228FF" w:rsidRDefault="00AE464F" w:rsidP="00AE464F">
    <w:pPr>
      <w:spacing w:after="0" w:line="240" w:lineRule="auto"/>
      <w:jc w:val="both"/>
      <w:rPr>
        <w:rFonts w:ascii="Cambria" w:eastAsia="Cambria" w:hAnsi="Cambria" w:cs="Cambria"/>
        <w:bCs/>
        <w:vertAlign w:val="superscript"/>
      </w:rPr>
    </w:pPr>
    <w:r w:rsidRPr="009228FF">
      <w:rPr>
        <w:rFonts w:ascii="Cambria" w:eastAsia="Cambria" w:hAnsi="Cambria" w:cs="Cambria"/>
        <w:bCs/>
      </w:rPr>
      <w:t>Vika Triana</w:t>
    </w:r>
    <w:r w:rsidRPr="009228FF">
      <w:rPr>
        <w:rFonts w:ascii="Cambria" w:eastAsia="Cambria" w:hAnsi="Cambria" w:cs="Cambria"/>
        <w:bCs/>
        <w:vertAlign w:val="superscript"/>
      </w:rPr>
      <w:t>1</w:t>
    </w:r>
    <w:r w:rsidRPr="009228FF">
      <w:rPr>
        <w:rFonts w:ascii="Cambria" w:eastAsia="Cambria" w:hAnsi="Cambria" w:cs="Cambria"/>
        <w:bCs/>
      </w:rPr>
      <w:t>, Edi Hendri Mulyana</w:t>
    </w:r>
    <w:r w:rsidRPr="009228FF">
      <w:rPr>
        <w:rFonts w:ascii="Cambria" w:eastAsia="Cambria" w:hAnsi="Cambria" w:cs="Cambria"/>
        <w:bCs/>
        <w:vertAlign w:val="superscript"/>
      </w:rPr>
      <w:t>2</w:t>
    </w:r>
    <w:r w:rsidRPr="009228FF">
      <w:rPr>
        <w:rFonts w:ascii="Cambria" w:eastAsia="Cambria" w:hAnsi="Cambria" w:cs="Cambria"/>
        <w:bCs/>
      </w:rPr>
      <w:t>, Gilar Gandana</w:t>
    </w:r>
    <w:r w:rsidRPr="009228FF">
      <w:rPr>
        <w:rFonts w:ascii="Cambria" w:eastAsia="Cambria" w:hAnsi="Cambria" w:cs="Cambria"/>
        <w:bCs/>
        <w:vertAlign w:val="superscript"/>
      </w:rPr>
      <w:t>3</w:t>
    </w:r>
    <w:r w:rsidRPr="009228FF">
      <w:rPr>
        <w:rFonts w:ascii="Cambria" w:eastAsia="Cambria" w:hAnsi="Cambria" w:cs="Cambria"/>
        <w:bCs/>
        <w:vertAlign w:val="superscript"/>
      </w:rPr>
      <w:t xml:space="preserve"> </w:t>
    </w:r>
    <w:r w:rsidRPr="009228FF">
      <w:rPr>
        <w:bCs/>
        <w:i/>
        <w:color w:val="000000"/>
      </w:rPr>
      <w:t xml:space="preserve">                       </w:t>
    </w:r>
    <w:r w:rsidR="009228FF" w:rsidRPr="009228FF">
      <w:rPr>
        <w:rFonts w:ascii="Cambria" w:eastAsia="Cambria" w:hAnsi="Cambria" w:cs="Cambria"/>
        <w:bCs/>
        <w:i/>
        <w:iCs/>
      </w:rPr>
      <w:t>Analisis Permainan Tradisional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48A16" w14:textId="77777777" w:rsidR="00AC70FD" w:rsidRDefault="00000000">
    <w:pPr>
      <w:pBdr>
        <w:top w:val="nil"/>
        <w:left w:val="nil"/>
        <w:bottom w:val="nil"/>
        <w:right w:val="nil"/>
        <w:between w:val="nil"/>
      </w:pBdr>
      <w:tabs>
        <w:tab w:val="left" w:pos="1455"/>
      </w:tabs>
      <w:spacing w:after="0" w:line="240" w:lineRule="auto"/>
      <w:rPr>
        <w:rFonts w:ascii="EB Garamond" w:eastAsia="EB Garamond" w:hAnsi="EB Garamond" w:cs="EB Garamond"/>
        <w:color w:val="000000"/>
      </w:rPr>
    </w:pPr>
    <w:r>
      <w:rPr>
        <w:color w:val="000000"/>
      </w:rPr>
      <w:tab/>
    </w:r>
    <w:r>
      <w:rPr>
        <w:rFonts w:ascii="EB Garamond" w:eastAsia="EB Garamond" w:hAnsi="EB Garamond" w:cs="EB Garamond"/>
        <w:color w:val="000000"/>
        <w:sz w:val="18"/>
        <w:szCs w:val="18"/>
      </w:rPr>
      <w:t xml:space="preserve">Jurnal </w:t>
    </w:r>
    <w:r>
      <w:rPr>
        <w:rFonts w:ascii="EB Garamond" w:eastAsia="EB Garamond" w:hAnsi="EB Garamond" w:cs="EB Garamond"/>
        <w:color w:val="000000"/>
        <w:sz w:val="18"/>
        <w:szCs w:val="18"/>
      </w:rPr>
      <w:t>Ilmiah Cahaya Paud</w:t>
    </w:r>
    <w:r>
      <w:rPr>
        <w:noProof/>
      </w:rPr>
      <w:drawing>
        <wp:anchor distT="0" distB="0" distL="114300" distR="114300" simplePos="0" relativeHeight="251658240" behindDoc="0" locked="0" layoutInCell="1" hidden="0" allowOverlap="1" wp14:anchorId="793AACFE" wp14:editId="5B0B9278">
          <wp:simplePos x="0" y="0"/>
          <wp:positionH relativeFrom="column">
            <wp:posOffset>-53973</wp:posOffset>
          </wp:positionH>
          <wp:positionV relativeFrom="paragraph">
            <wp:posOffset>-88263</wp:posOffset>
          </wp:positionV>
          <wp:extent cx="749935" cy="695960"/>
          <wp:effectExtent l="0" t="0" r="0" b="0"/>
          <wp:wrapSquare wrapText="bothSides" distT="0" distB="0" distL="114300" distR="114300"/>
          <wp:docPr id="227" name="image1.png" descr="C:\Users\Azra\Desktop\logo-unkhair.png"/>
          <wp:cNvGraphicFramePr/>
          <a:graphic xmlns:a="http://schemas.openxmlformats.org/drawingml/2006/main">
            <a:graphicData uri="http://schemas.openxmlformats.org/drawingml/2006/picture">
              <pic:pic xmlns:pic="http://schemas.openxmlformats.org/drawingml/2006/picture">
                <pic:nvPicPr>
                  <pic:cNvPr id="0" name="image1.png" descr="C:\Users\Azra\Desktop\logo-unkhair.png"/>
                  <pic:cNvPicPr preferRelativeResize="0"/>
                </pic:nvPicPr>
                <pic:blipFill>
                  <a:blip r:embed="rId1"/>
                  <a:srcRect/>
                  <a:stretch>
                    <a:fillRect/>
                  </a:stretch>
                </pic:blipFill>
                <pic:spPr>
                  <a:xfrm>
                    <a:off x="0" y="0"/>
                    <a:ext cx="749935" cy="695960"/>
                  </a:xfrm>
                  <a:prstGeom prst="rect">
                    <a:avLst/>
                  </a:prstGeom>
                  <a:ln/>
                </pic:spPr>
              </pic:pic>
            </a:graphicData>
          </a:graphic>
        </wp:anchor>
      </w:drawing>
    </w:r>
  </w:p>
  <w:p w14:paraId="06024331" w14:textId="77777777" w:rsidR="00AC70FD" w:rsidRDefault="00000000">
    <w:pPr>
      <w:pBdr>
        <w:top w:val="nil"/>
        <w:left w:val="nil"/>
        <w:bottom w:val="nil"/>
        <w:right w:val="nil"/>
        <w:between w:val="nil"/>
      </w:pBdr>
      <w:tabs>
        <w:tab w:val="left" w:pos="1455"/>
      </w:tabs>
      <w:spacing w:after="0" w:line="240" w:lineRule="auto"/>
      <w:rPr>
        <w:b/>
        <w:color w:val="000000"/>
        <w:sz w:val="20"/>
        <w:szCs w:val="20"/>
      </w:rPr>
    </w:pPr>
    <w:r>
      <w:rPr>
        <w:b/>
        <w:color w:val="000000"/>
      </w:rPr>
      <w:tab/>
    </w:r>
    <w:r>
      <w:rPr>
        <w:b/>
        <w:color w:val="000000"/>
        <w:sz w:val="20"/>
        <w:szCs w:val="20"/>
      </w:rPr>
      <w:t>Jurnal Pendidikan Guru Pendidikan Anak Usia Dini</w:t>
    </w:r>
  </w:p>
  <w:p w14:paraId="1FD85012" w14:textId="77777777" w:rsidR="00AC70FD" w:rsidRDefault="00000000">
    <w:pPr>
      <w:pBdr>
        <w:top w:val="nil"/>
        <w:left w:val="nil"/>
        <w:bottom w:val="nil"/>
        <w:right w:val="nil"/>
        <w:between w:val="nil"/>
      </w:pBdr>
      <w:tabs>
        <w:tab w:val="left" w:pos="1455"/>
      </w:tabs>
      <w:spacing w:after="0" w:line="240" w:lineRule="auto"/>
      <w:rPr>
        <w:b/>
        <w:color w:val="000000"/>
        <w:sz w:val="20"/>
        <w:szCs w:val="20"/>
      </w:rPr>
    </w:pPr>
    <w:r>
      <w:rPr>
        <w:b/>
        <w:color w:val="000000"/>
        <w:sz w:val="20"/>
        <w:szCs w:val="20"/>
      </w:rPr>
      <w:tab/>
      <w:t>P-ISSN. 2407-1064 E-ISSN. 2807-5552</w:t>
    </w:r>
  </w:p>
  <w:p w14:paraId="48848EE4" w14:textId="77777777" w:rsidR="00AC70FD" w:rsidRDefault="00000000">
    <w:pPr>
      <w:pBdr>
        <w:top w:val="nil"/>
        <w:left w:val="nil"/>
        <w:bottom w:val="nil"/>
        <w:right w:val="nil"/>
        <w:between w:val="nil"/>
      </w:pBdr>
      <w:tabs>
        <w:tab w:val="center" w:pos="4320"/>
        <w:tab w:val="right" w:pos="8640"/>
        <w:tab w:val="left" w:pos="1455"/>
      </w:tabs>
      <w:spacing w:after="0" w:line="240" w:lineRule="auto"/>
      <w:rPr>
        <w:b/>
        <w:color w:val="000000"/>
      </w:rPr>
    </w:pPr>
    <w:r>
      <w:rPr>
        <w:noProof/>
      </w:rPr>
      <mc:AlternateContent>
        <mc:Choice Requires="wps">
          <w:drawing>
            <wp:anchor distT="0" distB="0" distL="114300" distR="114300" simplePos="0" relativeHeight="251659264" behindDoc="0" locked="0" layoutInCell="1" hidden="0" allowOverlap="1" wp14:anchorId="65FEEBB8" wp14:editId="7FA5E1C8">
              <wp:simplePos x="0" y="0"/>
              <wp:positionH relativeFrom="column">
                <wp:posOffset>927100</wp:posOffset>
              </wp:positionH>
              <wp:positionV relativeFrom="paragraph">
                <wp:posOffset>12700</wp:posOffset>
              </wp:positionV>
              <wp:extent cx="0" cy="19050"/>
              <wp:effectExtent l="0" t="0" r="0" b="0"/>
              <wp:wrapNone/>
              <wp:docPr id="223" name="Straight Arrow Connector 223"/>
              <wp:cNvGraphicFramePr/>
              <a:graphic xmlns:a="http://schemas.openxmlformats.org/drawingml/2006/main">
                <a:graphicData uri="http://schemas.microsoft.com/office/word/2010/wordprocessingShape">
                  <wps:wsp>
                    <wps:cNvCnPr/>
                    <wps:spPr>
                      <a:xfrm>
                        <a:off x="4369688" y="3780000"/>
                        <a:ext cx="1952625" cy="0"/>
                      </a:xfrm>
                      <a:prstGeom prst="straightConnector1">
                        <a:avLst/>
                      </a:prstGeom>
                      <a:noFill/>
                      <a:ln w="19050"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927100</wp:posOffset>
              </wp:positionH>
              <wp:positionV relativeFrom="paragraph">
                <wp:posOffset>12700</wp:posOffset>
              </wp:positionV>
              <wp:extent cx="0" cy="19050"/>
              <wp:effectExtent b="0" l="0" r="0" t="0"/>
              <wp:wrapNone/>
              <wp:docPr id="22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20C3D"/>
    <w:multiLevelType w:val="multilevel"/>
    <w:tmpl w:val="53E4C826"/>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 w15:restartNumberingAfterBreak="0">
    <w:nsid w:val="155F1CFD"/>
    <w:multiLevelType w:val="multilevel"/>
    <w:tmpl w:val="A18603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70164E"/>
    <w:multiLevelType w:val="multilevel"/>
    <w:tmpl w:val="C38C5384"/>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EC2D3C"/>
    <w:multiLevelType w:val="multilevel"/>
    <w:tmpl w:val="FECEB3E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3C2A6637"/>
    <w:multiLevelType w:val="multilevel"/>
    <w:tmpl w:val="0DE21BF2"/>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53904610">
    <w:abstractNumId w:val="1"/>
  </w:num>
  <w:num w:numId="2" w16cid:durableId="957763487">
    <w:abstractNumId w:val="3"/>
  </w:num>
  <w:num w:numId="3" w16cid:durableId="2132235993">
    <w:abstractNumId w:val="0"/>
  </w:num>
  <w:num w:numId="4" w16cid:durableId="479998077">
    <w:abstractNumId w:val="4"/>
  </w:num>
  <w:num w:numId="5" w16cid:durableId="477960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FD"/>
    <w:rsid w:val="00133A89"/>
    <w:rsid w:val="00182501"/>
    <w:rsid w:val="002F0A05"/>
    <w:rsid w:val="007C214A"/>
    <w:rsid w:val="009228FF"/>
    <w:rsid w:val="00966375"/>
    <w:rsid w:val="00AC267A"/>
    <w:rsid w:val="00AC70FD"/>
    <w:rsid w:val="00AE464F"/>
    <w:rsid w:val="00EE278F"/>
    <w:rsid w:val="00FF27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76144"/>
  <w15:docId w15:val="{EDDCF098-C0A1-4291-8F01-34208E1E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BC6"/>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spacing w:before="0" w:line="240" w:lineRule="auto"/>
      <w:ind w:left="360" w:hanging="36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AE464F"/>
    <w:rPr>
      <w:color w:val="605E5C"/>
      <w:shd w:val="clear" w:color="auto" w:fill="E1DFDD"/>
    </w:rPr>
  </w:style>
  <w:style w:type="paragraph" w:styleId="HTMLPreformatted">
    <w:name w:val="HTML Preformatted"/>
    <w:basedOn w:val="Normal"/>
    <w:link w:val="HTMLPreformattedChar"/>
    <w:uiPriority w:val="99"/>
    <w:semiHidden/>
    <w:unhideWhenUsed/>
    <w:rsid w:val="00FF270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F2701"/>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475289">
      <w:bodyDiv w:val="1"/>
      <w:marLeft w:val="0"/>
      <w:marRight w:val="0"/>
      <w:marTop w:val="0"/>
      <w:marBottom w:val="0"/>
      <w:divBdr>
        <w:top w:val="none" w:sz="0" w:space="0" w:color="auto"/>
        <w:left w:val="none" w:sz="0" w:space="0" w:color="auto"/>
        <w:bottom w:val="none" w:sz="0" w:space="0" w:color="auto"/>
        <w:right w:val="none" w:sz="0" w:space="0" w:color="auto"/>
      </w:divBdr>
    </w:div>
    <w:div w:id="718435336">
      <w:bodyDiv w:val="1"/>
      <w:marLeft w:val="0"/>
      <w:marRight w:val="0"/>
      <w:marTop w:val="0"/>
      <w:marBottom w:val="0"/>
      <w:divBdr>
        <w:top w:val="none" w:sz="0" w:space="0" w:color="auto"/>
        <w:left w:val="none" w:sz="0" w:space="0" w:color="auto"/>
        <w:bottom w:val="none" w:sz="0" w:space="0" w:color="auto"/>
        <w:right w:val="none" w:sz="0" w:space="0" w:color="auto"/>
      </w:divBdr>
    </w:div>
    <w:div w:id="838153445">
      <w:bodyDiv w:val="1"/>
      <w:marLeft w:val="0"/>
      <w:marRight w:val="0"/>
      <w:marTop w:val="0"/>
      <w:marBottom w:val="0"/>
      <w:divBdr>
        <w:top w:val="none" w:sz="0" w:space="0" w:color="auto"/>
        <w:left w:val="none" w:sz="0" w:space="0" w:color="auto"/>
        <w:bottom w:val="none" w:sz="0" w:space="0" w:color="auto"/>
        <w:right w:val="none" w:sz="0" w:space="0" w:color="auto"/>
      </w:divBdr>
    </w:div>
    <w:div w:id="1504278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katriana2002@gmail.com" TargetMode="External"/><Relationship Id="rId13" Type="http://schemas.openxmlformats.org/officeDocument/2006/relationships/hyperlink" Target="https://books.google.co.id/books?id=RGVYEAAAQBAJ"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ooks.google.co.id/books?id=SXcqEAAAQBA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ooks.google.co.id/books?id=gJo%5C_EAAAQBA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co.id/books?id=iHHwDwAAQBAJ" TargetMode="External"/><Relationship Id="rId5" Type="http://schemas.openxmlformats.org/officeDocument/2006/relationships/webSettings" Target="webSettings.xml"/><Relationship Id="rId15" Type="http://schemas.openxmlformats.org/officeDocument/2006/relationships/hyperlink" Target="https://books.google.co.id/books?id=0xmCnQAACAAJ"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s://books.google.co.id/books?id=MbsREAAAQBAJ"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e/J9WuOmsjCocQ3SC/JEOSbzQ==">CgMxLjAyCWguMzBqMHpsbDIIaC5namRneHM4AHIhMWd6aldmTVJ3ZFNPcUJGdEppeFVxUVNHcENZRkR0WTNj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1720</Words>
  <Characters>9808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v_r32224@outlook.com</cp:lastModifiedBy>
  <cp:revision>2</cp:revision>
  <dcterms:created xsi:type="dcterms:W3CDTF">2024-07-27T09:12:00Z</dcterms:created>
  <dcterms:modified xsi:type="dcterms:W3CDTF">2024-07-27T09:12:00Z</dcterms:modified>
</cp:coreProperties>
</file>