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DBEFD" w14:textId="17E07B21" w:rsidR="00837B0F" w:rsidRDefault="00837B0F" w:rsidP="004455F0">
      <w:pPr>
        <w:spacing w:line="240" w:lineRule="auto"/>
        <w:ind w:left="28"/>
        <w:jc w:val="center"/>
        <w:rPr>
          <w:b/>
          <w:sz w:val="24"/>
          <w:szCs w:val="24"/>
        </w:rPr>
      </w:pPr>
      <w:r w:rsidRPr="00C51507">
        <w:rPr>
          <w:b/>
          <w:bCs/>
          <w:sz w:val="24"/>
          <w:szCs w:val="24"/>
          <w:lang w:eastAsia="id-ID"/>
        </w:rPr>
        <w:t xml:space="preserve">ANALISIS </w:t>
      </w:r>
      <w:r w:rsidR="00537B6F" w:rsidRPr="00C51507">
        <w:rPr>
          <w:b/>
          <w:bCs/>
          <w:sz w:val="24"/>
          <w:szCs w:val="24"/>
          <w:lang w:eastAsia="id-ID"/>
        </w:rPr>
        <w:t xml:space="preserve">DESTINASI DAN </w:t>
      </w:r>
      <w:r w:rsidRPr="00C51507">
        <w:rPr>
          <w:b/>
          <w:bCs/>
          <w:sz w:val="24"/>
          <w:szCs w:val="24"/>
          <w:lang w:val="id-ID" w:eastAsia="id-ID"/>
        </w:rPr>
        <w:t>PRODUK PARIWISATA TA</w:t>
      </w:r>
      <w:r w:rsidRPr="00C51507">
        <w:rPr>
          <w:b/>
          <w:sz w:val="24"/>
          <w:szCs w:val="24"/>
          <w:lang w:val="id-ID"/>
        </w:rPr>
        <w:t>LIABU UPAYA</w:t>
      </w:r>
      <w:r w:rsidRPr="00C51507">
        <w:rPr>
          <w:b/>
          <w:sz w:val="24"/>
          <w:szCs w:val="24"/>
        </w:rPr>
        <w:t xml:space="preserve"> MENARIK MINAT WISATAWAN PASCA PANDEMI COVID 19</w:t>
      </w:r>
      <w:r w:rsidRPr="00C51507">
        <w:rPr>
          <w:b/>
          <w:sz w:val="24"/>
          <w:szCs w:val="24"/>
          <w:lang w:val="id-ID"/>
        </w:rPr>
        <w:t xml:space="preserve"> </w:t>
      </w:r>
    </w:p>
    <w:p w14:paraId="64003BE2" w14:textId="2F808AFB" w:rsidR="00F23A9D" w:rsidRPr="007D0F0D" w:rsidRDefault="007D0F0D" w:rsidP="007D0F0D">
      <w:pPr>
        <w:spacing w:after="0" w:line="240" w:lineRule="auto"/>
        <w:ind w:left="29"/>
        <w:jc w:val="center"/>
        <w:rPr>
          <w:b/>
          <w:sz w:val="26"/>
          <w:szCs w:val="24"/>
        </w:rPr>
      </w:pPr>
      <w:r w:rsidRPr="007D0F0D">
        <w:rPr>
          <w:b/>
          <w:sz w:val="24"/>
          <w:szCs w:val="24"/>
          <w:vertAlign w:val="subscript"/>
        </w:rPr>
        <w:t>1</w:t>
      </w:r>
      <w:r w:rsidR="00F23A9D" w:rsidRPr="007D0F0D">
        <w:rPr>
          <w:b/>
          <w:sz w:val="24"/>
          <w:szCs w:val="24"/>
        </w:rPr>
        <w:t xml:space="preserve">Sunaidin Ode Mulae, </w:t>
      </w:r>
      <w:r w:rsidRPr="007D0F0D">
        <w:rPr>
          <w:b/>
          <w:sz w:val="24"/>
          <w:szCs w:val="24"/>
          <w:vertAlign w:val="subscript"/>
        </w:rPr>
        <w:t>2</w:t>
      </w:r>
      <w:r w:rsidR="00D34880">
        <w:rPr>
          <w:b/>
          <w:sz w:val="24"/>
          <w:szCs w:val="24"/>
        </w:rPr>
        <w:t>Muslim</w:t>
      </w:r>
      <w:bookmarkStart w:id="0" w:name="_GoBack"/>
      <w:bookmarkEnd w:id="0"/>
      <w:r w:rsidR="00F23A9D" w:rsidRPr="007D0F0D">
        <w:rPr>
          <w:b/>
          <w:sz w:val="24"/>
          <w:szCs w:val="24"/>
        </w:rPr>
        <w:t xml:space="preserve"> Fadel, </w:t>
      </w:r>
      <w:r w:rsidRPr="007D0F0D">
        <w:rPr>
          <w:b/>
          <w:sz w:val="24"/>
          <w:szCs w:val="24"/>
          <w:vertAlign w:val="subscript"/>
        </w:rPr>
        <w:t>3</w:t>
      </w:r>
      <w:r w:rsidR="00F23A9D" w:rsidRPr="007D0F0D">
        <w:rPr>
          <w:b/>
          <w:sz w:val="24"/>
          <w:szCs w:val="24"/>
        </w:rPr>
        <w:t>Nemat Taher</w:t>
      </w:r>
    </w:p>
    <w:p w14:paraId="18F048E7" w14:textId="0455D14B" w:rsidR="00280C86" w:rsidRPr="007D0F0D" w:rsidRDefault="007D0F0D" w:rsidP="007D0F0D">
      <w:pPr>
        <w:spacing w:after="0" w:line="240" w:lineRule="auto"/>
        <w:ind w:left="29"/>
        <w:jc w:val="center"/>
        <w:rPr>
          <w:color w:val="000000" w:themeColor="text1"/>
          <w:sz w:val="24"/>
          <w:szCs w:val="24"/>
        </w:rPr>
      </w:pPr>
      <w:r w:rsidRPr="007D0F0D">
        <w:rPr>
          <w:color w:val="000000" w:themeColor="text1"/>
          <w:sz w:val="24"/>
          <w:szCs w:val="24"/>
          <w:vertAlign w:val="subscript"/>
        </w:rPr>
        <w:t>1</w:t>
      </w:r>
      <w:hyperlink r:id="rId9" w:history="1">
        <w:r w:rsidR="00280C86" w:rsidRPr="007D0F0D">
          <w:rPr>
            <w:rStyle w:val="Hyperlink"/>
            <w:color w:val="000000" w:themeColor="text1"/>
            <w:sz w:val="24"/>
            <w:szCs w:val="24"/>
            <w:u w:val="none"/>
          </w:rPr>
          <w:t>sunaidin65@gmail.com</w:t>
        </w:r>
      </w:hyperlink>
      <w:r w:rsidR="00280C86" w:rsidRPr="007D0F0D">
        <w:rPr>
          <w:color w:val="000000" w:themeColor="text1"/>
          <w:sz w:val="24"/>
          <w:szCs w:val="24"/>
        </w:rPr>
        <w:t xml:space="preserve">, </w:t>
      </w:r>
      <w:r w:rsidRPr="007D0F0D">
        <w:rPr>
          <w:color w:val="000000" w:themeColor="text1"/>
          <w:sz w:val="24"/>
          <w:szCs w:val="24"/>
          <w:vertAlign w:val="subscript"/>
        </w:rPr>
        <w:t>2</w:t>
      </w:r>
      <w:hyperlink r:id="rId10" w:history="1">
        <w:r w:rsidR="00280C86" w:rsidRPr="007D0F0D">
          <w:rPr>
            <w:rStyle w:val="Hyperlink"/>
            <w:color w:val="000000" w:themeColor="text1"/>
            <w:sz w:val="24"/>
            <w:szCs w:val="24"/>
            <w:u w:val="none"/>
          </w:rPr>
          <w:t>muslimfadel@gmail.com</w:t>
        </w:r>
      </w:hyperlink>
      <w:r w:rsidR="00280C86" w:rsidRPr="007D0F0D">
        <w:rPr>
          <w:color w:val="000000" w:themeColor="text1"/>
          <w:sz w:val="24"/>
          <w:szCs w:val="24"/>
        </w:rPr>
        <w:t xml:space="preserve">, </w:t>
      </w:r>
      <w:r w:rsidRPr="007D0F0D">
        <w:rPr>
          <w:color w:val="000000" w:themeColor="text1"/>
          <w:sz w:val="24"/>
          <w:szCs w:val="24"/>
          <w:vertAlign w:val="subscript"/>
        </w:rPr>
        <w:t>3</w:t>
      </w:r>
      <w:hyperlink r:id="rId11" w:history="1">
        <w:r w:rsidR="00280C86" w:rsidRPr="007D0F0D">
          <w:rPr>
            <w:rStyle w:val="Hyperlink"/>
            <w:color w:val="000000" w:themeColor="text1"/>
            <w:sz w:val="24"/>
            <w:szCs w:val="24"/>
            <w:u w:val="none"/>
          </w:rPr>
          <w:t>emanemat@gmail.com</w:t>
        </w:r>
      </w:hyperlink>
      <w:r w:rsidR="00280C86" w:rsidRPr="007D0F0D">
        <w:rPr>
          <w:color w:val="000000" w:themeColor="text1"/>
          <w:sz w:val="24"/>
          <w:szCs w:val="24"/>
        </w:rPr>
        <w:t xml:space="preserve"> </w:t>
      </w:r>
    </w:p>
    <w:p w14:paraId="0900FF96" w14:textId="1AD0979B" w:rsidR="007D0F0D" w:rsidRDefault="007D0F0D" w:rsidP="007D0F0D">
      <w:pPr>
        <w:spacing w:after="0" w:line="240" w:lineRule="auto"/>
        <w:ind w:left="29"/>
        <w:jc w:val="center"/>
        <w:rPr>
          <w:b/>
          <w:sz w:val="24"/>
          <w:szCs w:val="24"/>
          <w:vertAlign w:val="subscript"/>
        </w:rPr>
      </w:pPr>
      <w:r>
        <w:rPr>
          <w:sz w:val="24"/>
          <w:szCs w:val="24"/>
          <w:vertAlign w:val="subscript"/>
        </w:rPr>
        <w:t>1,2</w:t>
      </w:r>
      <w:r w:rsidRPr="007D0F0D">
        <w:rPr>
          <w:b/>
          <w:sz w:val="24"/>
          <w:szCs w:val="24"/>
          <w:vertAlign w:val="subscript"/>
        </w:rPr>
        <w:t xml:space="preserve"> </w:t>
      </w:r>
      <w:r w:rsidRPr="007D0F0D">
        <w:rPr>
          <w:sz w:val="24"/>
          <w:szCs w:val="24"/>
        </w:rPr>
        <w:t>Dosen Universitas Khairun</w:t>
      </w:r>
      <w:r w:rsidRPr="007D0F0D">
        <w:rPr>
          <w:sz w:val="24"/>
          <w:szCs w:val="24"/>
          <w:vertAlign w:val="subscript"/>
        </w:rPr>
        <w:t>,</w:t>
      </w:r>
      <w:r>
        <w:rPr>
          <w:b/>
          <w:sz w:val="24"/>
          <w:szCs w:val="24"/>
          <w:vertAlign w:val="subscript"/>
        </w:rPr>
        <w:t xml:space="preserve"> </w:t>
      </w:r>
    </w:p>
    <w:p w14:paraId="6B4AED4E" w14:textId="3E3D517D" w:rsidR="007D0F0D" w:rsidRPr="007D0F0D" w:rsidRDefault="007D0F0D" w:rsidP="007D0F0D">
      <w:pPr>
        <w:spacing w:after="0" w:line="240" w:lineRule="auto"/>
        <w:ind w:left="29"/>
        <w:jc w:val="center"/>
        <w:rPr>
          <w:rFonts w:ascii="Times New Roman" w:hAnsi="Times New Roman" w:cs="Times New Roman"/>
          <w:sz w:val="24"/>
          <w:szCs w:val="24"/>
        </w:rPr>
      </w:pPr>
      <w:r w:rsidRPr="007D0F0D">
        <w:rPr>
          <w:rFonts w:ascii="Times New Roman" w:hAnsi="Times New Roman" w:cs="Times New Roman"/>
          <w:sz w:val="24"/>
          <w:szCs w:val="24"/>
          <w:vertAlign w:val="subscript"/>
        </w:rPr>
        <w:t>3</w:t>
      </w:r>
      <w:r>
        <w:rPr>
          <w:rFonts w:ascii="Times New Roman" w:hAnsi="Times New Roman" w:cs="Times New Roman"/>
          <w:sz w:val="24"/>
          <w:szCs w:val="24"/>
        </w:rPr>
        <w:t>Pegawai Dinas Pariwisata Pemda Maluku Utara</w:t>
      </w:r>
    </w:p>
    <w:p w14:paraId="42076F7E" w14:textId="77777777" w:rsidR="007D0F0D" w:rsidRPr="007D0F0D" w:rsidRDefault="007D0F0D" w:rsidP="007D0F0D">
      <w:pPr>
        <w:spacing w:after="0" w:line="240" w:lineRule="auto"/>
        <w:ind w:left="29"/>
        <w:jc w:val="center"/>
        <w:rPr>
          <w:rFonts w:ascii="Times New Roman" w:hAnsi="Times New Roman" w:cs="Times New Roman"/>
          <w:b/>
          <w:sz w:val="24"/>
          <w:szCs w:val="24"/>
          <w:vertAlign w:val="subscript"/>
        </w:rPr>
      </w:pPr>
    </w:p>
    <w:p w14:paraId="11D5C7FD" w14:textId="5E1BD67F" w:rsidR="003F64BE" w:rsidRPr="00C51507" w:rsidRDefault="00F23A9D" w:rsidP="004455F0">
      <w:pPr>
        <w:spacing w:line="240" w:lineRule="auto"/>
        <w:jc w:val="both"/>
        <w:rPr>
          <w:rFonts w:ascii="Times New Roman" w:hAnsi="Times New Roman" w:cs="Times New Roman"/>
          <w:sz w:val="24"/>
          <w:szCs w:val="24"/>
        </w:rPr>
      </w:pPr>
      <w:r w:rsidRPr="00F354AB">
        <w:rPr>
          <w:rFonts w:ascii="Times New Roman" w:hAnsi="Times New Roman" w:cs="Times New Roman"/>
          <w:b/>
          <w:bCs/>
          <w:sz w:val="24"/>
          <w:szCs w:val="24"/>
          <w:lang w:val="fi-FI"/>
        </w:rPr>
        <w:t>ABSTRAK</w:t>
      </w:r>
      <w:r>
        <w:rPr>
          <w:rFonts w:ascii="Times New Roman" w:hAnsi="Times New Roman" w:cs="Times New Roman"/>
          <w:bCs/>
          <w:sz w:val="24"/>
          <w:szCs w:val="24"/>
          <w:lang w:val="fi-FI"/>
        </w:rPr>
        <w:t xml:space="preserve">. </w:t>
      </w:r>
      <w:r w:rsidR="00243055" w:rsidRPr="00C51507">
        <w:rPr>
          <w:rFonts w:ascii="Times New Roman" w:hAnsi="Times New Roman" w:cs="Times New Roman"/>
          <w:bCs/>
          <w:sz w:val="24"/>
          <w:szCs w:val="24"/>
          <w:lang w:val="fi-FI"/>
        </w:rPr>
        <w:t>Penelitian</w:t>
      </w:r>
      <w:r w:rsidR="00243055" w:rsidRPr="00C51507">
        <w:rPr>
          <w:rFonts w:ascii="Times New Roman" w:hAnsi="Times New Roman" w:cs="Times New Roman"/>
          <w:bCs/>
          <w:sz w:val="24"/>
          <w:szCs w:val="24"/>
          <w:lang w:val="id-ID"/>
        </w:rPr>
        <w:t xml:space="preserve"> ini</w:t>
      </w:r>
      <w:r w:rsidR="00243055" w:rsidRPr="00C51507">
        <w:rPr>
          <w:rFonts w:ascii="Times New Roman" w:hAnsi="Times New Roman" w:cs="Times New Roman"/>
          <w:b/>
          <w:bCs/>
          <w:sz w:val="24"/>
          <w:szCs w:val="24"/>
          <w:lang w:val="id-ID"/>
        </w:rPr>
        <w:t xml:space="preserve"> </w:t>
      </w:r>
      <w:r w:rsidR="00243055" w:rsidRPr="00C51507">
        <w:rPr>
          <w:rFonts w:ascii="Times New Roman" w:hAnsi="Times New Roman" w:cs="Times New Roman"/>
          <w:bCs/>
          <w:sz w:val="24"/>
          <w:szCs w:val="24"/>
          <w:lang w:val="id-ID"/>
        </w:rPr>
        <w:t>bertujuan</w:t>
      </w:r>
      <w:r w:rsidR="00243055" w:rsidRPr="00C51507">
        <w:rPr>
          <w:rFonts w:ascii="Times New Roman" w:hAnsi="Times New Roman" w:cs="Times New Roman"/>
          <w:b/>
          <w:bCs/>
          <w:sz w:val="24"/>
          <w:szCs w:val="24"/>
          <w:lang w:val="id-ID"/>
        </w:rPr>
        <w:t xml:space="preserve"> </w:t>
      </w:r>
      <w:r w:rsidR="0043461A" w:rsidRPr="00C51507">
        <w:rPr>
          <w:rFonts w:ascii="Times New Roman" w:hAnsi="Times New Roman" w:cs="Times New Roman"/>
          <w:bCs/>
          <w:sz w:val="24"/>
          <w:szCs w:val="24"/>
        </w:rPr>
        <w:t>mengidentifikasi destinasi</w:t>
      </w:r>
      <w:r w:rsidR="0043461A" w:rsidRPr="00C51507">
        <w:rPr>
          <w:rFonts w:ascii="Times New Roman" w:hAnsi="Times New Roman" w:cs="Times New Roman"/>
          <w:b/>
          <w:bCs/>
          <w:sz w:val="24"/>
          <w:szCs w:val="24"/>
        </w:rPr>
        <w:t xml:space="preserve"> </w:t>
      </w:r>
      <w:r w:rsidR="00243055" w:rsidRPr="00C51507">
        <w:rPr>
          <w:rFonts w:ascii="Times New Roman" w:hAnsi="Times New Roman" w:cs="Times New Roman"/>
          <w:sz w:val="24"/>
          <w:szCs w:val="24"/>
          <w:lang w:val="id-ID"/>
        </w:rPr>
        <w:t xml:space="preserve">dan produk potensi </w:t>
      </w:r>
      <w:r w:rsidR="00243055" w:rsidRPr="00C51507">
        <w:rPr>
          <w:rFonts w:ascii="Times New Roman" w:hAnsi="Times New Roman" w:cs="Times New Roman"/>
          <w:sz w:val="24"/>
          <w:szCs w:val="24"/>
          <w:lang w:val="fi-FI"/>
        </w:rPr>
        <w:t xml:space="preserve">wisata </w:t>
      </w:r>
      <w:r w:rsidR="0043461A" w:rsidRPr="00C51507">
        <w:rPr>
          <w:rFonts w:ascii="Times New Roman" w:hAnsi="Times New Roman" w:cs="Times New Roman"/>
          <w:sz w:val="24"/>
          <w:szCs w:val="24"/>
          <w:lang w:val="fi-FI"/>
        </w:rPr>
        <w:t xml:space="preserve">kabupaten Pulau </w:t>
      </w:r>
      <w:r w:rsidR="00243055" w:rsidRPr="00C51507">
        <w:rPr>
          <w:rFonts w:ascii="Times New Roman" w:hAnsi="Times New Roman" w:cs="Times New Roman"/>
          <w:sz w:val="24"/>
          <w:szCs w:val="24"/>
          <w:lang w:val="id-ID"/>
        </w:rPr>
        <w:t xml:space="preserve">Taliabu yang ada di kawasan </w:t>
      </w:r>
      <w:r w:rsidR="0043461A" w:rsidRPr="00C51507">
        <w:rPr>
          <w:rFonts w:ascii="Times New Roman" w:hAnsi="Times New Roman" w:cs="Times New Roman"/>
          <w:sz w:val="24"/>
          <w:szCs w:val="24"/>
        </w:rPr>
        <w:t>pesisir</w:t>
      </w:r>
      <w:r w:rsidR="00243055" w:rsidRPr="00C51507">
        <w:rPr>
          <w:rFonts w:ascii="Times New Roman" w:hAnsi="Times New Roman" w:cs="Times New Roman"/>
          <w:sz w:val="24"/>
          <w:szCs w:val="24"/>
          <w:lang w:val="id-ID"/>
        </w:rPr>
        <w:t xml:space="preserve">. </w:t>
      </w:r>
      <w:r w:rsidR="00243055" w:rsidRPr="00C51507">
        <w:rPr>
          <w:rFonts w:ascii="Times New Roman" w:hAnsi="Times New Roman" w:cs="Times New Roman"/>
          <w:bCs/>
          <w:sz w:val="24"/>
          <w:szCs w:val="24"/>
          <w:lang w:val="id-ID"/>
        </w:rPr>
        <w:t>Penelitian ini menggunakan metode kualitatif</w:t>
      </w:r>
      <w:r w:rsidR="00F210C1" w:rsidRPr="00C51507">
        <w:rPr>
          <w:rFonts w:ascii="Times New Roman" w:hAnsi="Times New Roman" w:cs="Times New Roman"/>
          <w:bCs/>
          <w:sz w:val="24"/>
          <w:szCs w:val="24"/>
        </w:rPr>
        <w:t xml:space="preserve"> dengan </w:t>
      </w:r>
      <w:r w:rsidR="00243055" w:rsidRPr="00C51507">
        <w:rPr>
          <w:rFonts w:ascii="Times New Roman" w:hAnsi="Times New Roman" w:cs="Times New Roman"/>
          <w:sz w:val="24"/>
          <w:szCs w:val="24"/>
        </w:rPr>
        <w:t>p</w:t>
      </w:r>
      <w:r w:rsidR="00243055" w:rsidRPr="00C51507">
        <w:rPr>
          <w:rFonts w:ascii="Times New Roman" w:hAnsi="Times New Roman" w:cs="Times New Roman"/>
          <w:sz w:val="24"/>
          <w:szCs w:val="24"/>
          <w:lang w:val="id-ID"/>
        </w:rPr>
        <w:t>endekatan pariwisata</w:t>
      </w:r>
      <w:r w:rsidR="001C0845">
        <w:rPr>
          <w:rFonts w:ascii="Times New Roman" w:hAnsi="Times New Roman" w:cs="Times New Roman"/>
          <w:sz w:val="24"/>
          <w:szCs w:val="24"/>
        </w:rPr>
        <w:t xml:space="preserve"> di dalam pengumpulan dan analisis data</w:t>
      </w:r>
      <w:r w:rsidR="00F210C1" w:rsidRPr="00C51507">
        <w:rPr>
          <w:rFonts w:ascii="Times New Roman" w:hAnsi="Times New Roman" w:cs="Times New Roman"/>
          <w:sz w:val="24"/>
          <w:szCs w:val="24"/>
        </w:rPr>
        <w:t>.</w:t>
      </w:r>
      <w:r w:rsidR="00EF544E" w:rsidRPr="00C51507">
        <w:rPr>
          <w:rFonts w:ascii="Times New Roman" w:hAnsi="Times New Roman" w:cs="Times New Roman"/>
          <w:sz w:val="24"/>
          <w:szCs w:val="24"/>
        </w:rPr>
        <w:t xml:space="preserve"> </w:t>
      </w:r>
      <w:r w:rsidR="00CC4653">
        <w:rPr>
          <w:rFonts w:ascii="Times New Roman" w:hAnsi="Times New Roman" w:cs="Times New Roman"/>
          <w:sz w:val="24"/>
          <w:szCs w:val="24"/>
        </w:rPr>
        <w:t>P</w:t>
      </w:r>
      <w:r w:rsidR="00CC4653" w:rsidRPr="00C51507">
        <w:rPr>
          <w:rFonts w:ascii="Times New Roman" w:hAnsi="Times New Roman" w:cs="Times New Roman"/>
          <w:bCs/>
          <w:sz w:val="24"/>
          <w:szCs w:val="24"/>
          <w:lang w:val="id-ID"/>
        </w:rPr>
        <w:t>engambilan sampling yakni sampling daerah atau teknik random kluster</w:t>
      </w:r>
      <w:r w:rsidR="00CC4653">
        <w:rPr>
          <w:rFonts w:ascii="Times New Roman" w:hAnsi="Times New Roman" w:cs="Times New Roman"/>
          <w:bCs/>
          <w:sz w:val="24"/>
          <w:szCs w:val="24"/>
        </w:rPr>
        <w:t xml:space="preserve">. </w:t>
      </w:r>
      <w:r w:rsidR="00F210C1" w:rsidRPr="00C51507">
        <w:rPr>
          <w:rFonts w:ascii="Times New Roman" w:hAnsi="Times New Roman" w:cs="Times New Roman"/>
          <w:sz w:val="24"/>
          <w:szCs w:val="24"/>
        </w:rPr>
        <w:t>P</w:t>
      </w:r>
      <w:r w:rsidR="00243055" w:rsidRPr="00C51507">
        <w:rPr>
          <w:rFonts w:ascii="Times New Roman" w:hAnsi="Times New Roman" w:cs="Times New Roman"/>
          <w:sz w:val="24"/>
          <w:szCs w:val="24"/>
          <w:lang w:val="id-ID"/>
        </w:rPr>
        <w:t>enelitian ini</w:t>
      </w:r>
      <w:r w:rsidR="001C0845">
        <w:rPr>
          <w:rFonts w:ascii="Times New Roman" w:hAnsi="Times New Roman" w:cs="Times New Roman"/>
          <w:sz w:val="24"/>
          <w:szCs w:val="24"/>
        </w:rPr>
        <w:t xml:space="preserve"> menemukan </w:t>
      </w:r>
      <w:r w:rsidR="00F210C1" w:rsidRPr="00C51507">
        <w:rPr>
          <w:rFonts w:ascii="Times New Roman" w:hAnsi="Times New Roman" w:cs="Times New Roman"/>
          <w:sz w:val="24"/>
          <w:szCs w:val="24"/>
        </w:rPr>
        <w:t>bahwa</w:t>
      </w:r>
      <w:r w:rsidR="00243055" w:rsidRPr="00C51507">
        <w:rPr>
          <w:rFonts w:ascii="Times New Roman" w:hAnsi="Times New Roman" w:cs="Times New Roman"/>
          <w:sz w:val="24"/>
          <w:szCs w:val="24"/>
          <w:lang w:val="id-ID"/>
        </w:rPr>
        <w:t xml:space="preserve"> </w:t>
      </w:r>
      <w:r w:rsidR="001C0845">
        <w:rPr>
          <w:rFonts w:ascii="Times New Roman" w:hAnsi="Times New Roman" w:cs="Times New Roman"/>
          <w:sz w:val="24"/>
          <w:szCs w:val="24"/>
        </w:rPr>
        <w:t>d</w:t>
      </w:r>
      <w:r w:rsidR="00F210C1" w:rsidRPr="00C51507">
        <w:rPr>
          <w:rFonts w:ascii="Times New Roman" w:hAnsi="Times New Roman" w:cs="Times New Roman"/>
          <w:sz w:val="24"/>
          <w:szCs w:val="24"/>
        </w:rPr>
        <w:t xml:space="preserve">estinasi wisata kabupaten Pulau Taliabu </w:t>
      </w:r>
      <w:r w:rsidR="00CC4653">
        <w:rPr>
          <w:rFonts w:ascii="Times New Roman" w:hAnsi="Times New Roman" w:cs="Times New Roman"/>
          <w:sz w:val="24"/>
          <w:szCs w:val="24"/>
        </w:rPr>
        <w:t xml:space="preserve">memiliki </w:t>
      </w:r>
      <w:r w:rsidR="005A2951">
        <w:rPr>
          <w:rFonts w:ascii="Times New Roman" w:hAnsi="Times New Roman" w:cs="Times New Roman"/>
          <w:sz w:val="24"/>
          <w:szCs w:val="24"/>
        </w:rPr>
        <w:t xml:space="preserve">bentuk </w:t>
      </w:r>
      <w:r w:rsidR="005A2951" w:rsidRPr="005A2951">
        <w:rPr>
          <w:rFonts w:ascii="Times New Roman" w:hAnsi="Times New Roman" w:cs="Times New Roman"/>
          <w:i/>
          <w:sz w:val="24"/>
          <w:szCs w:val="24"/>
        </w:rPr>
        <w:t>tangible</w:t>
      </w:r>
      <w:r w:rsidR="005A2951">
        <w:rPr>
          <w:rFonts w:ascii="Times New Roman" w:hAnsi="Times New Roman" w:cs="Times New Roman"/>
          <w:sz w:val="24"/>
          <w:szCs w:val="24"/>
        </w:rPr>
        <w:t xml:space="preserve"> dan </w:t>
      </w:r>
      <w:r w:rsidR="005A2951" w:rsidRPr="005A2951">
        <w:rPr>
          <w:rFonts w:ascii="Times New Roman" w:hAnsi="Times New Roman" w:cs="Times New Roman"/>
          <w:i/>
          <w:sz w:val="24"/>
          <w:szCs w:val="24"/>
        </w:rPr>
        <w:t>intangible</w:t>
      </w:r>
      <w:r w:rsidR="005A2951">
        <w:rPr>
          <w:rFonts w:ascii="Times New Roman" w:hAnsi="Times New Roman" w:cs="Times New Roman"/>
          <w:sz w:val="24"/>
          <w:szCs w:val="24"/>
        </w:rPr>
        <w:t xml:space="preserve"> yang ada di </w:t>
      </w:r>
      <w:r w:rsidR="00F210C1" w:rsidRPr="00C51507">
        <w:rPr>
          <w:rFonts w:ascii="Times New Roman" w:hAnsi="Times New Roman" w:cs="Times New Roman"/>
          <w:sz w:val="24"/>
          <w:szCs w:val="24"/>
        </w:rPr>
        <w:t xml:space="preserve">empat puluh tempat destinasi dengan </w:t>
      </w:r>
      <w:r w:rsidR="005A2951">
        <w:rPr>
          <w:rFonts w:ascii="Times New Roman" w:hAnsi="Times New Roman" w:cs="Times New Roman"/>
          <w:sz w:val="24"/>
          <w:szCs w:val="24"/>
        </w:rPr>
        <w:t xml:space="preserve">atraksi </w:t>
      </w:r>
      <w:r w:rsidR="00F210C1" w:rsidRPr="00C51507">
        <w:rPr>
          <w:rFonts w:ascii="Times New Roman" w:hAnsi="Times New Roman" w:cs="Times New Roman"/>
          <w:sz w:val="24"/>
          <w:szCs w:val="24"/>
        </w:rPr>
        <w:t xml:space="preserve">daya tarik pada wisata bahari dan panorama alam. </w:t>
      </w:r>
      <w:r w:rsidR="005A2951">
        <w:rPr>
          <w:rFonts w:ascii="Times New Roman" w:hAnsi="Times New Roman" w:cs="Times New Roman"/>
          <w:sz w:val="24"/>
          <w:szCs w:val="24"/>
        </w:rPr>
        <w:t>Atraksi d</w:t>
      </w:r>
      <w:r w:rsidR="00F210C1" w:rsidRPr="00C51507">
        <w:rPr>
          <w:rFonts w:ascii="Times New Roman" w:hAnsi="Times New Roman" w:cs="Times New Roman"/>
          <w:sz w:val="24"/>
          <w:szCs w:val="24"/>
        </w:rPr>
        <w:t xml:space="preserve">aya tarik wisata bahari mendominasi dibandingkan panorama alam. </w:t>
      </w:r>
      <w:r w:rsidR="008B5DA2" w:rsidRPr="00C51507">
        <w:rPr>
          <w:rFonts w:ascii="Times New Roman" w:hAnsi="Times New Roman" w:cs="Times New Roman"/>
          <w:sz w:val="24"/>
          <w:szCs w:val="24"/>
        </w:rPr>
        <w:t xml:space="preserve">Pasca Pandemi covid 19 Destinasi Wisata di Kabupaten Pulau Taliabu sepih pengunjung dibandingkan pada saat Covid. Fakta ini terungkap di tempat </w:t>
      </w:r>
      <w:r w:rsidR="0023073A">
        <w:rPr>
          <w:rFonts w:ascii="Times New Roman" w:hAnsi="Times New Roman" w:cs="Times New Roman"/>
          <w:sz w:val="24"/>
          <w:szCs w:val="24"/>
        </w:rPr>
        <w:t xml:space="preserve">salah satu destinasi di </w:t>
      </w:r>
      <w:r w:rsidR="008B5DA2" w:rsidRPr="00C51507">
        <w:rPr>
          <w:rFonts w:ascii="Times New Roman" w:hAnsi="Times New Roman" w:cs="Times New Roman"/>
          <w:sz w:val="24"/>
          <w:szCs w:val="24"/>
        </w:rPr>
        <w:t>Karamat</w:t>
      </w:r>
      <w:r w:rsidR="0023073A">
        <w:rPr>
          <w:rFonts w:ascii="Times New Roman" w:hAnsi="Times New Roman" w:cs="Times New Roman"/>
          <w:sz w:val="24"/>
          <w:szCs w:val="24"/>
        </w:rPr>
        <w:t xml:space="preserve"> </w:t>
      </w:r>
      <w:r w:rsidR="0023073A" w:rsidRPr="0023073A">
        <w:rPr>
          <w:rFonts w:ascii="Times New Roman" w:hAnsi="Times New Roman" w:cs="Times New Roman"/>
          <w:i/>
          <w:sz w:val="24"/>
          <w:szCs w:val="24"/>
        </w:rPr>
        <w:t>Beach</w:t>
      </w:r>
      <w:r w:rsidR="008B5DA2" w:rsidRPr="00C51507">
        <w:rPr>
          <w:rFonts w:ascii="Times New Roman" w:hAnsi="Times New Roman" w:cs="Times New Roman"/>
          <w:sz w:val="24"/>
          <w:szCs w:val="24"/>
        </w:rPr>
        <w:t xml:space="preserve"> yang memiliki pendapatan saat covid</w:t>
      </w:r>
      <w:r w:rsidR="0023073A">
        <w:rPr>
          <w:rFonts w:ascii="Times New Roman" w:hAnsi="Times New Roman" w:cs="Times New Roman"/>
          <w:sz w:val="24"/>
          <w:szCs w:val="24"/>
        </w:rPr>
        <w:t xml:space="preserve"> 19</w:t>
      </w:r>
      <w:r w:rsidR="008B5DA2" w:rsidRPr="00C51507">
        <w:rPr>
          <w:rFonts w:ascii="Times New Roman" w:hAnsi="Times New Roman" w:cs="Times New Roman"/>
          <w:sz w:val="24"/>
          <w:szCs w:val="24"/>
        </w:rPr>
        <w:t xml:space="preserve"> rata-rata perhari Rp.1.000.000 sedangkan pasca covid pendapatan rata-rata Rp. 500.000. </w:t>
      </w:r>
      <w:r w:rsidR="0023073A">
        <w:rPr>
          <w:rFonts w:ascii="Times New Roman" w:hAnsi="Times New Roman" w:cs="Times New Roman"/>
          <w:sz w:val="24"/>
          <w:szCs w:val="24"/>
        </w:rPr>
        <w:t>P</w:t>
      </w:r>
      <w:r w:rsidR="00556010" w:rsidRPr="00C51507">
        <w:rPr>
          <w:rFonts w:ascii="Times New Roman" w:hAnsi="Times New Roman" w:cs="Times New Roman"/>
          <w:sz w:val="24"/>
          <w:szCs w:val="24"/>
        </w:rPr>
        <w:t xml:space="preserve">roduk wisata kabupaten pulau Taliabu terdiri </w:t>
      </w:r>
      <w:r w:rsidR="0023073A">
        <w:rPr>
          <w:rFonts w:ascii="Times New Roman" w:hAnsi="Times New Roman" w:cs="Times New Roman"/>
          <w:sz w:val="24"/>
          <w:szCs w:val="24"/>
        </w:rPr>
        <w:t xml:space="preserve">dari produk </w:t>
      </w:r>
      <w:r w:rsidR="0023073A" w:rsidRPr="00C51507">
        <w:rPr>
          <w:rFonts w:ascii="Times New Roman" w:hAnsi="Times New Roman" w:cs="Times New Roman"/>
          <w:sz w:val="24"/>
          <w:szCs w:val="24"/>
        </w:rPr>
        <w:t>produk alam</w:t>
      </w:r>
      <w:r w:rsidR="0023073A">
        <w:rPr>
          <w:rFonts w:ascii="Times New Roman" w:hAnsi="Times New Roman" w:cs="Times New Roman"/>
          <w:sz w:val="24"/>
          <w:szCs w:val="24"/>
        </w:rPr>
        <w:t>, buatan manusia (</w:t>
      </w:r>
      <w:r w:rsidR="0023073A" w:rsidRPr="0023073A">
        <w:rPr>
          <w:rFonts w:ascii="Times New Roman" w:hAnsi="Times New Roman" w:cs="Times New Roman"/>
          <w:i/>
          <w:sz w:val="24"/>
          <w:szCs w:val="24"/>
        </w:rPr>
        <w:t>man-made</w:t>
      </w:r>
      <w:r w:rsidR="0023073A">
        <w:rPr>
          <w:rFonts w:ascii="Times New Roman" w:hAnsi="Times New Roman" w:cs="Times New Roman"/>
          <w:sz w:val="24"/>
          <w:szCs w:val="24"/>
        </w:rPr>
        <w:t>)</w:t>
      </w:r>
      <w:r w:rsidR="00556010" w:rsidRPr="00C51507">
        <w:rPr>
          <w:rFonts w:ascii="Times New Roman" w:hAnsi="Times New Roman" w:cs="Times New Roman"/>
          <w:sz w:val="24"/>
          <w:szCs w:val="24"/>
        </w:rPr>
        <w:t xml:space="preserve">, </w:t>
      </w:r>
      <w:r w:rsidR="0023073A">
        <w:rPr>
          <w:rFonts w:ascii="Times New Roman" w:hAnsi="Times New Roman" w:cs="Times New Roman"/>
          <w:sz w:val="24"/>
          <w:szCs w:val="24"/>
        </w:rPr>
        <w:t xml:space="preserve">dan seni-buday </w:t>
      </w:r>
      <w:r w:rsidR="00556010" w:rsidRPr="00C51507">
        <w:rPr>
          <w:rFonts w:ascii="Times New Roman" w:hAnsi="Times New Roman" w:cs="Times New Roman"/>
          <w:sz w:val="24"/>
          <w:szCs w:val="24"/>
        </w:rPr>
        <w:t>yang juga belum dikelola secara baik oleh pemerintah daerah.</w:t>
      </w:r>
      <w:r w:rsidR="00F210C1" w:rsidRPr="00C51507">
        <w:rPr>
          <w:rFonts w:ascii="Times New Roman" w:hAnsi="Times New Roman" w:cs="Times New Roman"/>
          <w:sz w:val="24"/>
          <w:szCs w:val="24"/>
        </w:rPr>
        <w:t xml:space="preserve"> </w:t>
      </w:r>
      <w:r w:rsidR="0023073A">
        <w:rPr>
          <w:rFonts w:ascii="Times New Roman" w:hAnsi="Times New Roman" w:cs="Times New Roman"/>
          <w:sz w:val="24"/>
          <w:szCs w:val="24"/>
        </w:rPr>
        <w:t>P</w:t>
      </w:r>
      <w:r w:rsidR="0037556A" w:rsidRPr="00C51507">
        <w:rPr>
          <w:rFonts w:ascii="Times New Roman" w:hAnsi="Times New Roman" w:cs="Times New Roman"/>
          <w:sz w:val="24"/>
          <w:szCs w:val="24"/>
        </w:rPr>
        <w:t>eneliti</w:t>
      </w:r>
      <w:r w:rsidR="0023073A">
        <w:rPr>
          <w:rFonts w:ascii="Times New Roman" w:hAnsi="Times New Roman" w:cs="Times New Roman"/>
          <w:sz w:val="24"/>
          <w:szCs w:val="24"/>
        </w:rPr>
        <w:t xml:space="preserve"> </w:t>
      </w:r>
      <w:r w:rsidR="0037556A" w:rsidRPr="00C51507">
        <w:rPr>
          <w:rFonts w:ascii="Times New Roman" w:hAnsi="Times New Roman" w:cs="Times New Roman"/>
          <w:sz w:val="24"/>
          <w:szCs w:val="24"/>
        </w:rPr>
        <w:t xml:space="preserve">dilapangan menemukan </w:t>
      </w:r>
      <w:r w:rsidR="0023073A">
        <w:rPr>
          <w:rFonts w:ascii="Times New Roman" w:hAnsi="Times New Roman" w:cs="Times New Roman"/>
          <w:sz w:val="24"/>
          <w:szCs w:val="24"/>
        </w:rPr>
        <w:t xml:space="preserve">kondisi </w:t>
      </w:r>
      <w:r w:rsidR="0037556A" w:rsidRPr="00C51507">
        <w:rPr>
          <w:rFonts w:ascii="Times New Roman" w:hAnsi="Times New Roman" w:cs="Times New Roman"/>
          <w:sz w:val="24"/>
          <w:szCs w:val="24"/>
        </w:rPr>
        <w:t>kantor Dinas Pariwisata tidak tertata secara baik dan masih mengontrak rumah warga dengan kondisi didalam kantor tidak memiliki struktur pada destinasi dan ekonomi kreatif pariwisata. Simpulan</w:t>
      </w:r>
      <w:r w:rsidR="00C57885">
        <w:rPr>
          <w:rFonts w:ascii="Times New Roman" w:hAnsi="Times New Roman" w:cs="Times New Roman"/>
          <w:sz w:val="24"/>
          <w:szCs w:val="24"/>
        </w:rPr>
        <w:t xml:space="preserve"> </w:t>
      </w:r>
      <w:r w:rsidR="0023073A" w:rsidRPr="00C51507">
        <w:rPr>
          <w:rFonts w:ascii="Times New Roman" w:hAnsi="Times New Roman" w:cs="Times New Roman"/>
          <w:sz w:val="24"/>
          <w:szCs w:val="24"/>
        </w:rPr>
        <w:t>Destinasi wisata kabupaten Pulau Taliabu belum terlalu serius dikelola oleh Pemerintah Daerah karena hampir sebagian besar tempat destinasi wisata belum punya akses</w:t>
      </w:r>
      <w:r w:rsidR="00C57885">
        <w:rPr>
          <w:rFonts w:ascii="Times New Roman" w:hAnsi="Times New Roman" w:cs="Times New Roman"/>
          <w:sz w:val="24"/>
          <w:szCs w:val="24"/>
        </w:rPr>
        <w:t>bilitas</w:t>
      </w:r>
      <w:r w:rsidR="0023073A" w:rsidRPr="00C51507">
        <w:rPr>
          <w:rFonts w:ascii="Times New Roman" w:hAnsi="Times New Roman" w:cs="Times New Roman"/>
          <w:sz w:val="24"/>
          <w:szCs w:val="24"/>
        </w:rPr>
        <w:t xml:space="preserve"> jalan yang memadai </w:t>
      </w:r>
      <w:r w:rsidR="00C57885">
        <w:rPr>
          <w:rFonts w:ascii="Times New Roman" w:hAnsi="Times New Roman" w:cs="Times New Roman"/>
          <w:sz w:val="24"/>
          <w:szCs w:val="24"/>
        </w:rPr>
        <w:t>ke tempat destinasi wisata dan juga belum dilakukan penaatan secara benar terhadap produk</w:t>
      </w:r>
      <w:r>
        <w:rPr>
          <w:rFonts w:ascii="Times New Roman" w:hAnsi="Times New Roman" w:cs="Times New Roman"/>
          <w:sz w:val="24"/>
          <w:szCs w:val="24"/>
        </w:rPr>
        <w:t xml:space="preserve"> </w:t>
      </w:r>
      <w:r w:rsidR="00C57885">
        <w:rPr>
          <w:rFonts w:ascii="Times New Roman" w:hAnsi="Times New Roman" w:cs="Times New Roman"/>
          <w:sz w:val="24"/>
          <w:szCs w:val="24"/>
        </w:rPr>
        <w:t xml:space="preserve"> wisata</w:t>
      </w:r>
      <w:r w:rsidR="0023073A" w:rsidRPr="00C51507">
        <w:rPr>
          <w:rFonts w:ascii="Times New Roman" w:hAnsi="Times New Roman" w:cs="Times New Roman"/>
          <w:sz w:val="24"/>
          <w:szCs w:val="24"/>
        </w:rPr>
        <w:t xml:space="preserve">. </w:t>
      </w:r>
    </w:p>
    <w:p w14:paraId="3D1F96CF" w14:textId="41F07ACD" w:rsidR="008F6A88" w:rsidRDefault="00F354AB" w:rsidP="004455F0">
      <w:pPr>
        <w:spacing w:before="120" w:after="0" w:line="240" w:lineRule="auto"/>
        <w:rPr>
          <w:sz w:val="24"/>
          <w:szCs w:val="24"/>
        </w:rPr>
      </w:pPr>
      <w:r>
        <w:rPr>
          <w:rFonts w:ascii="Times New Roman" w:hAnsi="Times New Roman" w:cs="Times New Roman"/>
          <w:sz w:val="24"/>
          <w:szCs w:val="24"/>
        </w:rPr>
        <w:t xml:space="preserve">Kata kunci: </w:t>
      </w:r>
      <w:r w:rsidR="00F210C1" w:rsidRPr="00C51507">
        <w:rPr>
          <w:sz w:val="24"/>
          <w:szCs w:val="24"/>
        </w:rPr>
        <w:t>Destinasi</w:t>
      </w:r>
      <w:r w:rsidR="00243055" w:rsidRPr="00C51507">
        <w:rPr>
          <w:sz w:val="24"/>
          <w:szCs w:val="24"/>
          <w:lang w:val="id-ID"/>
        </w:rPr>
        <w:t xml:space="preserve">, </w:t>
      </w:r>
      <w:r w:rsidR="00F210C1" w:rsidRPr="00C51507">
        <w:rPr>
          <w:sz w:val="24"/>
          <w:szCs w:val="24"/>
        </w:rPr>
        <w:t>Produk , Wisata, Taliabu</w:t>
      </w:r>
    </w:p>
    <w:p w14:paraId="1D145A69" w14:textId="77777777" w:rsidR="00615BD0" w:rsidRPr="00C51507" w:rsidRDefault="00615BD0" w:rsidP="004455F0">
      <w:pPr>
        <w:spacing w:before="120" w:after="0" w:line="240" w:lineRule="auto"/>
        <w:rPr>
          <w:rFonts w:ascii="Times New Roman" w:hAnsi="Times New Roman" w:cs="Times New Roman"/>
          <w:sz w:val="24"/>
          <w:szCs w:val="24"/>
        </w:rPr>
      </w:pPr>
    </w:p>
    <w:p w14:paraId="275283D9" w14:textId="77777777" w:rsidR="00BE1D48" w:rsidRDefault="00BE1D48" w:rsidP="004455F0">
      <w:pPr>
        <w:spacing w:line="240" w:lineRule="auto"/>
        <w:rPr>
          <w:rFonts w:ascii="Times New Roman" w:hAnsi="Times New Roman" w:cs="Times New Roman"/>
          <w:b/>
          <w:bCs/>
          <w:sz w:val="24"/>
          <w:szCs w:val="24"/>
        </w:rPr>
        <w:sectPr w:rsidR="00BE1D48" w:rsidSect="008D39C7">
          <w:footerReference w:type="default" r:id="rId12"/>
          <w:pgSz w:w="11906" w:h="16838"/>
          <w:pgMar w:top="1440" w:right="1440" w:bottom="1440" w:left="1276" w:header="708" w:footer="708" w:gutter="0"/>
          <w:cols w:space="708"/>
          <w:docGrid w:linePitch="360"/>
        </w:sectPr>
      </w:pPr>
    </w:p>
    <w:p w14:paraId="2E9AACEF" w14:textId="053041A1" w:rsidR="007B41FE" w:rsidRPr="00C51507" w:rsidRDefault="007B41FE" w:rsidP="004455F0">
      <w:pPr>
        <w:spacing w:line="240" w:lineRule="auto"/>
        <w:rPr>
          <w:rFonts w:ascii="Times New Roman" w:hAnsi="Times New Roman" w:cs="Times New Roman"/>
          <w:b/>
          <w:bCs/>
          <w:sz w:val="24"/>
          <w:szCs w:val="24"/>
        </w:rPr>
      </w:pPr>
      <w:r w:rsidRPr="00C51507">
        <w:rPr>
          <w:rFonts w:ascii="Times New Roman" w:hAnsi="Times New Roman" w:cs="Times New Roman"/>
          <w:b/>
          <w:bCs/>
          <w:sz w:val="24"/>
          <w:szCs w:val="24"/>
        </w:rPr>
        <w:lastRenderedPageBreak/>
        <w:t>PENDAHULUAN</w:t>
      </w:r>
    </w:p>
    <w:p w14:paraId="7EE90B03" w14:textId="3D596699" w:rsidR="007B41FE" w:rsidRPr="00C51507" w:rsidRDefault="007B41FE" w:rsidP="004455F0">
      <w:pPr>
        <w:spacing w:line="240" w:lineRule="auto"/>
        <w:rPr>
          <w:rFonts w:ascii="Times New Roman" w:hAnsi="Times New Roman" w:cs="Times New Roman"/>
          <w:b/>
          <w:bCs/>
          <w:sz w:val="24"/>
          <w:szCs w:val="24"/>
        </w:rPr>
      </w:pPr>
      <w:r w:rsidRPr="00C51507">
        <w:rPr>
          <w:rFonts w:ascii="Times New Roman" w:hAnsi="Times New Roman" w:cs="Times New Roman"/>
          <w:b/>
          <w:bCs/>
          <w:sz w:val="24"/>
          <w:szCs w:val="24"/>
        </w:rPr>
        <w:t xml:space="preserve"> Latar Belakang</w:t>
      </w:r>
    </w:p>
    <w:p w14:paraId="0A225AA5" w14:textId="77777777" w:rsidR="00883CD7" w:rsidRPr="00C51507" w:rsidRDefault="007B41FE" w:rsidP="004455F0">
      <w:pPr>
        <w:spacing w:line="240" w:lineRule="auto"/>
        <w:ind w:firstLine="720"/>
        <w:jc w:val="both"/>
        <w:rPr>
          <w:rFonts w:ascii="Times New Roman" w:hAnsi="Times New Roman" w:cs="Times New Roman"/>
          <w:color w:val="000000"/>
          <w:sz w:val="24"/>
          <w:szCs w:val="24"/>
        </w:rPr>
      </w:pPr>
      <w:r w:rsidRPr="00C51507">
        <w:rPr>
          <w:rFonts w:ascii="Times New Roman" w:hAnsi="Times New Roman" w:cs="Times New Roman"/>
          <w:color w:val="000000"/>
          <w:sz w:val="24"/>
          <w:szCs w:val="24"/>
        </w:rPr>
        <w:t xml:space="preserve">Pariwisata menjadi salah </w:t>
      </w:r>
      <w:r w:rsidR="004257ED" w:rsidRPr="00C51507">
        <w:rPr>
          <w:rFonts w:ascii="Times New Roman" w:hAnsi="Times New Roman" w:cs="Times New Roman"/>
          <w:color w:val="000000"/>
          <w:sz w:val="24"/>
          <w:szCs w:val="24"/>
        </w:rPr>
        <w:t xml:space="preserve">satu </w:t>
      </w:r>
      <w:r w:rsidRPr="00C51507">
        <w:rPr>
          <w:rFonts w:ascii="Times New Roman" w:hAnsi="Times New Roman" w:cs="Times New Roman"/>
          <w:color w:val="000000"/>
          <w:sz w:val="24"/>
          <w:szCs w:val="24"/>
        </w:rPr>
        <w:t xml:space="preserve">sektor yang paling mendapat dampak dari pandemi covid-19 karena pandemi </w:t>
      </w:r>
      <w:r w:rsidR="004257ED" w:rsidRPr="00C51507">
        <w:rPr>
          <w:rFonts w:ascii="Times New Roman" w:hAnsi="Times New Roman" w:cs="Times New Roman"/>
          <w:color w:val="000000"/>
          <w:sz w:val="24"/>
          <w:szCs w:val="24"/>
        </w:rPr>
        <w:t>Covid</w:t>
      </w:r>
      <w:r w:rsidRPr="00C51507">
        <w:rPr>
          <w:rFonts w:ascii="Times New Roman" w:hAnsi="Times New Roman" w:cs="Times New Roman"/>
          <w:color w:val="000000"/>
          <w:sz w:val="24"/>
          <w:szCs w:val="24"/>
        </w:rPr>
        <w:t xml:space="preserve">-19 bukan hanya berdampak pada kesehatan saja, tetapi juga berdampak pada berbagai sektor, salah satunya adalah sektor pariwisata. </w:t>
      </w:r>
      <w:r w:rsidR="004257ED" w:rsidRPr="00C51507">
        <w:rPr>
          <w:rFonts w:ascii="Times New Roman" w:hAnsi="Times New Roman" w:cs="Times New Roman"/>
          <w:color w:val="000000"/>
          <w:sz w:val="24"/>
          <w:szCs w:val="24"/>
        </w:rPr>
        <w:t>P</w:t>
      </w:r>
      <w:r w:rsidRPr="00C51507">
        <w:rPr>
          <w:rFonts w:ascii="Times New Roman" w:hAnsi="Times New Roman" w:cs="Times New Roman"/>
          <w:color w:val="000000"/>
          <w:sz w:val="24"/>
          <w:szCs w:val="24"/>
        </w:rPr>
        <w:t xml:space="preserve">andemi </w:t>
      </w:r>
      <w:r w:rsidR="004257ED" w:rsidRPr="00C51507">
        <w:rPr>
          <w:rFonts w:ascii="Times New Roman" w:hAnsi="Times New Roman" w:cs="Times New Roman"/>
          <w:color w:val="000000"/>
          <w:sz w:val="24"/>
          <w:szCs w:val="24"/>
        </w:rPr>
        <w:t>Covid</w:t>
      </w:r>
      <w:r w:rsidRPr="00C51507">
        <w:rPr>
          <w:rFonts w:ascii="Times New Roman" w:hAnsi="Times New Roman" w:cs="Times New Roman"/>
          <w:color w:val="000000"/>
          <w:sz w:val="24"/>
          <w:szCs w:val="24"/>
        </w:rPr>
        <w:t xml:space="preserve">-19 membuat pemerintah melakukan berbagai kebijakan untuk menghentikan penyebaran virus, salah satunya adalah dengan membatasi mobilitas masyarakat. </w:t>
      </w:r>
      <w:r w:rsidR="004257ED" w:rsidRPr="00C51507">
        <w:rPr>
          <w:rFonts w:ascii="Times New Roman" w:hAnsi="Times New Roman" w:cs="Times New Roman"/>
          <w:color w:val="000000"/>
          <w:sz w:val="24"/>
          <w:szCs w:val="24"/>
        </w:rPr>
        <w:t xml:space="preserve"> </w:t>
      </w:r>
      <w:r w:rsidRPr="00C51507">
        <w:rPr>
          <w:rFonts w:ascii="Times New Roman" w:hAnsi="Times New Roman" w:cs="Times New Roman"/>
          <w:color w:val="000000"/>
          <w:sz w:val="24"/>
          <w:szCs w:val="24"/>
        </w:rPr>
        <w:t xml:space="preserve">Hal tersebut tentunya akan berdampak pada sektor pariwisata karena pergerakan manusia dibatasi dari kegiatan bepergian. Selain itu, adanya pandemi </w:t>
      </w:r>
      <w:r w:rsidR="004257ED" w:rsidRPr="00C51507">
        <w:rPr>
          <w:rFonts w:ascii="Times New Roman" w:hAnsi="Times New Roman" w:cs="Times New Roman"/>
          <w:color w:val="000000"/>
          <w:sz w:val="24"/>
          <w:szCs w:val="24"/>
        </w:rPr>
        <w:t>Covid</w:t>
      </w:r>
      <w:r w:rsidRPr="00C51507">
        <w:rPr>
          <w:rFonts w:ascii="Times New Roman" w:hAnsi="Times New Roman" w:cs="Times New Roman"/>
          <w:color w:val="000000"/>
          <w:sz w:val="24"/>
          <w:szCs w:val="24"/>
        </w:rPr>
        <w:t>-19 membuat masyarakat takut untuk berpergian dan memilih untuk diam di rumah kecuali untuk tujuan penting dan mendesak</w:t>
      </w:r>
      <w:r w:rsidRPr="00C51507">
        <w:rPr>
          <w:rFonts w:ascii="Times New Roman" w:hAnsi="Times New Roman" w:cs="Times New Roman"/>
          <w:color w:val="000000"/>
          <w:sz w:val="24"/>
          <w:szCs w:val="24"/>
          <w:vertAlign w:val="subscript"/>
        </w:rPr>
        <w:softHyphen/>
      </w:r>
      <w:r w:rsidRPr="00C51507">
        <w:rPr>
          <w:rFonts w:ascii="Times New Roman" w:hAnsi="Times New Roman" w:cs="Times New Roman"/>
          <w:color w:val="000000"/>
          <w:sz w:val="24"/>
          <w:szCs w:val="24"/>
        </w:rPr>
        <w:t>.</w:t>
      </w:r>
      <w:r w:rsidR="00883CD7" w:rsidRPr="00C51507">
        <w:rPr>
          <w:rFonts w:ascii="Times New Roman" w:hAnsi="Times New Roman" w:cs="Times New Roman"/>
          <w:color w:val="000000"/>
          <w:sz w:val="24"/>
          <w:szCs w:val="24"/>
        </w:rPr>
        <w:t xml:space="preserve"> </w:t>
      </w:r>
    </w:p>
    <w:p w14:paraId="0C1111F9" w14:textId="39C9222F" w:rsidR="007B41FE" w:rsidRPr="00C51507" w:rsidRDefault="007B41FE" w:rsidP="004455F0">
      <w:pPr>
        <w:spacing w:line="240" w:lineRule="auto"/>
        <w:ind w:firstLine="720"/>
        <w:jc w:val="both"/>
        <w:rPr>
          <w:rFonts w:ascii="Times New Roman" w:hAnsi="Times New Roman" w:cs="Times New Roman"/>
          <w:color w:val="000000"/>
          <w:sz w:val="24"/>
          <w:szCs w:val="24"/>
        </w:rPr>
      </w:pPr>
      <w:r w:rsidRPr="00C51507">
        <w:rPr>
          <w:rFonts w:ascii="Times New Roman" w:hAnsi="Times New Roman" w:cs="Times New Roman"/>
          <w:color w:val="000000"/>
          <w:sz w:val="24"/>
          <w:szCs w:val="24"/>
        </w:rPr>
        <w:lastRenderedPageBreak/>
        <w:t xml:space="preserve">Badan Pusat Statistik telah mengakumulasikan bahwa perkembangan kumulatif </w:t>
      </w:r>
      <w:r w:rsidR="008D39C7">
        <w:rPr>
          <w:rFonts w:ascii="Times New Roman" w:hAnsi="Times New Roman" w:cs="Times New Roman"/>
          <w:color w:val="000000"/>
          <w:sz w:val="24"/>
          <w:szCs w:val="24"/>
        </w:rPr>
        <w:t>pola kedatangan</w:t>
      </w:r>
      <w:r w:rsidRPr="00C51507">
        <w:rPr>
          <w:rFonts w:ascii="Times New Roman" w:hAnsi="Times New Roman" w:cs="Times New Roman"/>
          <w:color w:val="000000"/>
          <w:sz w:val="24"/>
          <w:szCs w:val="24"/>
        </w:rPr>
        <w:t xml:space="preserve"> wisatawan mancanegara dari bulan Januari-Desember 2019 sebesar 16,11 juta </w:t>
      </w:r>
      <w:r w:rsidR="008D39C7">
        <w:rPr>
          <w:rFonts w:ascii="Times New Roman" w:hAnsi="Times New Roman" w:cs="Times New Roman"/>
          <w:color w:val="000000"/>
          <w:sz w:val="24"/>
          <w:szCs w:val="24"/>
        </w:rPr>
        <w:t>pola kedatangan</w:t>
      </w:r>
      <w:r w:rsidRPr="00C51507">
        <w:rPr>
          <w:rFonts w:ascii="Times New Roman" w:hAnsi="Times New Roman" w:cs="Times New Roman"/>
          <w:color w:val="000000"/>
          <w:sz w:val="24"/>
          <w:szCs w:val="24"/>
        </w:rPr>
        <w:t xml:space="preserve">, dan pada Januari-Desember 2020 sebesar 4,02 juta </w:t>
      </w:r>
      <w:r w:rsidR="008D39C7">
        <w:rPr>
          <w:rFonts w:ascii="Times New Roman" w:hAnsi="Times New Roman" w:cs="Times New Roman"/>
          <w:color w:val="000000"/>
          <w:sz w:val="24"/>
          <w:szCs w:val="24"/>
        </w:rPr>
        <w:t>pola kedatangan</w:t>
      </w:r>
      <w:r w:rsidRPr="00C51507">
        <w:rPr>
          <w:rFonts w:ascii="Times New Roman" w:hAnsi="Times New Roman" w:cs="Times New Roman"/>
          <w:color w:val="000000"/>
          <w:sz w:val="24"/>
          <w:szCs w:val="24"/>
        </w:rPr>
        <w:t xml:space="preserve">. Data tersebut dapat dilihat bahwa adanya pandemi </w:t>
      </w:r>
      <w:r w:rsidR="004257ED" w:rsidRPr="00C51507">
        <w:rPr>
          <w:rFonts w:ascii="Times New Roman" w:hAnsi="Times New Roman" w:cs="Times New Roman"/>
          <w:color w:val="000000"/>
          <w:sz w:val="24"/>
          <w:szCs w:val="24"/>
        </w:rPr>
        <w:t>Covid</w:t>
      </w:r>
      <w:r w:rsidRPr="00C51507">
        <w:rPr>
          <w:rFonts w:ascii="Times New Roman" w:hAnsi="Times New Roman" w:cs="Times New Roman"/>
          <w:color w:val="000000"/>
          <w:sz w:val="24"/>
          <w:szCs w:val="24"/>
        </w:rPr>
        <w:t xml:space="preserve">-19 berdampak pada sektor pariwisata karena menyebabkan jumlah </w:t>
      </w:r>
      <w:r w:rsidR="008D39C7">
        <w:rPr>
          <w:rFonts w:ascii="Times New Roman" w:hAnsi="Times New Roman" w:cs="Times New Roman"/>
          <w:color w:val="000000"/>
          <w:sz w:val="24"/>
          <w:szCs w:val="24"/>
        </w:rPr>
        <w:t>pola kedatangan</w:t>
      </w:r>
      <w:r w:rsidRPr="00C51507">
        <w:rPr>
          <w:rFonts w:ascii="Times New Roman" w:hAnsi="Times New Roman" w:cs="Times New Roman"/>
          <w:color w:val="000000"/>
          <w:sz w:val="24"/>
          <w:szCs w:val="24"/>
        </w:rPr>
        <w:t xml:space="preserve"> wisatawan mancanegara mengalami penurunan yang pada akhirnya juga akan menyebabkan pendapatan nasional menurun.</w:t>
      </w:r>
    </w:p>
    <w:p w14:paraId="2D0B781D" w14:textId="58C5E60E" w:rsidR="007B41FE" w:rsidRPr="00C51507" w:rsidRDefault="007B41FE" w:rsidP="004455F0">
      <w:pPr>
        <w:spacing w:line="240" w:lineRule="auto"/>
        <w:ind w:firstLine="720"/>
        <w:jc w:val="both"/>
        <w:rPr>
          <w:rFonts w:ascii="Times New Roman" w:hAnsi="Times New Roman" w:cs="Times New Roman"/>
          <w:sz w:val="24"/>
          <w:szCs w:val="24"/>
        </w:rPr>
      </w:pPr>
      <w:r w:rsidRPr="00C51507">
        <w:rPr>
          <w:rFonts w:ascii="Times New Roman" w:hAnsi="Times New Roman" w:cs="Times New Roman"/>
          <w:sz w:val="24"/>
          <w:szCs w:val="24"/>
        </w:rPr>
        <w:t xml:space="preserve">Data Kementerian Pariwisata </w:t>
      </w:r>
      <w:r w:rsidR="000731E6" w:rsidRPr="00C51507">
        <w:rPr>
          <w:rFonts w:ascii="Times New Roman" w:hAnsi="Times New Roman" w:cs="Times New Roman"/>
          <w:sz w:val="24"/>
          <w:szCs w:val="24"/>
        </w:rPr>
        <w:t xml:space="preserve">menunjukkan </w:t>
      </w:r>
      <w:r w:rsidRPr="00C51507">
        <w:rPr>
          <w:rFonts w:ascii="Times New Roman" w:hAnsi="Times New Roman" w:cs="Times New Roman"/>
          <w:sz w:val="24"/>
          <w:szCs w:val="24"/>
        </w:rPr>
        <w:t>jumlah devisa pariwisata Indonesia pada tahun 2018 sebesar $19,29</w:t>
      </w:r>
      <w:r w:rsidR="000731E6" w:rsidRPr="00C51507">
        <w:rPr>
          <w:rFonts w:ascii="Times New Roman" w:hAnsi="Times New Roman" w:cs="Times New Roman"/>
          <w:sz w:val="24"/>
          <w:szCs w:val="24"/>
        </w:rPr>
        <w:t xml:space="preserve"> </w:t>
      </w:r>
      <w:r w:rsidRPr="00C51507">
        <w:rPr>
          <w:rFonts w:ascii="Times New Roman" w:hAnsi="Times New Roman" w:cs="Times New Roman"/>
          <w:sz w:val="24"/>
          <w:szCs w:val="24"/>
        </w:rPr>
        <w:t>M</w:t>
      </w:r>
      <w:r w:rsidR="000731E6" w:rsidRPr="00C51507">
        <w:rPr>
          <w:rFonts w:ascii="Times New Roman" w:hAnsi="Times New Roman" w:cs="Times New Roman"/>
          <w:sz w:val="24"/>
          <w:szCs w:val="24"/>
        </w:rPr>
        <w:t>ilyar</w:t>
      </w:r>
      <w:r w:rsidRPr="00C51507">
        <w:rPr>
          <w:rFonts w:ascii="Times New Roman" w:hAnsi="Times New Roman" w:cs="Times New Roman"/>
          <w:sz w:val="24"/>
          <w:szCs w:val="24"/>
        </w:rPr>
        <w:t xml:space="preserve">. Selain itu berdasarkan data dari </w:t>
      </w:r>
      <w:r w:rsidRPr="00C51507">
        <w:rPr>
          <w:rFonts w:ascii="Times New Roman" w:hAnsi="Times New Roman" w:cs="Times New Roman"/>
          <w:i/>
          <w:sz w:val="24"/>
          <w:szCs w:val="24"/>
        </w:rPr>
        <w:t>World Travel &amp; Student Council</w:t>
      </w:r>
      <w:r w:rsidRPr="00C51507">
        <w:rPr>
          <w:rFonts w:ascii="Times New Roman" w:hAnsi="Times New Roman" w:cs="Times New Roman"/>
          <w:sz w:val="24"/>
          <w:szCs w:val="24"/>
        </w:rPr>
        <w:t xml:space="preserve">, Indonesia merupakan nomor satu di Asia Tenggara sebagai negara dengan pertumbuhan </w:t>
      </w:r>
      <w:r w:rsidRPr="00C51507">
        <w:rPr>
          <w:rFonts w:ascii="Times New Roman" w:hAnsi="Times New Roman" w:cs="Times New Roman"/>
          <w:sz w:val="24"/>
          <w:szCs w:val="24"/>
        </w:rPr>
        <w:lastRenderedPageBreak/>
        <w:t>tercepat di sektor pariwisata</w:t>
      </w:r>
      <w:r w:rsidRPr="00C51507">
        <w:rPr>
          <w:rStyle w:val="FootnoteReference"/>
          <w:rFonts w:ascii="Times New Roman" w:hAnsi="Times New Roman" w:cs="Times New Roman"/>
          <w:sz w:val="24"/>
          <w:szCs w:val="24"/>
          <w:vertAlign w:val="subscript"/>
        </w:rPr>
        <w:footnoteReference w:id="1"/>
      </w:r>
      <w:r w:rsidRPr="00C51507">
        <w:rPr>
          <w:rFonts w:ascii="Times New Roman" w:hAnsi="Times New Roman" w:cs="Times New Roman"/>
          <w:sz w:val="24"/>
          <w:szCs w:val="24"/>
        </w:rPr>
        <w:t>.</w:t>
      </w:r>
      <w:r w:rsidR="00883CD7" w:rsidRPr="00C51507">
        <w:rPr>
          <w:rFonts w:ascii="Times New Roman" w:hAnsi="Times New Roman" w:cs="Times New Roman"/>
          <w:sz w:val="24"/>
          <w:szCs w:val="24"/>
        </w:rPr>
        <w:t xml:space="preserve"> </w:t>
      </w:r>
      <w:r w:rsidRPr="00C51507">
        <w:rPr>
          <w:rFonts w:ascii="Times New Roman" w:hAnsi="Times New Roman" w:cs="Times New Roman"/>
          <w:sz w:val="24"/>
          <w:szCs w:val="24"/>
          <w:lang w:val="id-ID"/>
        </w:rPr>
        <w:t>Pariwisata merupakan salah satu industri yang memiliki pertumbuhan tercepat di seluruh negara, terutama karena industri ini tidak memproduksi barang, tetapi memberikan pelayanan kepada berbagai kelas masyarakat. Industri pariwisata ini kompleks karena melibatkan berbagai kegiatan sosial-ekonomi seperti menarik orang ke destinasi, mengangkut mereka, penyediaan penginapan, makan, hiburan dan lain-lain.</w:t>
      </w:r>
    </w:p>
    <w:p w14:paraId="2C0BCD39" w14:textId="2EE57DB1" w:rsidR="007B41FE" w:rsidRPr="00C51507" w:rsidRDefault="007B41FE" w:rsidP="004455F0">
      <w:pPr>
        <w:spacing w:line="240" w:lineRule="auto"/>
        <w:ind w:firstLine="720"/>
        <w:jc w:val="both"/>
        <w:rPr>
          <w:rFonts w:ascii="Times New Roman" w:hAnsi="Times New Roman" w:cs="Times New Roman"/>
          <w:bCs/>
          <w:sz w:val="24"/>
          <w:szCs w:val="24"/>
          <w:lang w:val="id-ID"/>
        </w:rPr>
      </w:pPr>
      <w:r w:rsidRPr="00C51507">
        <w:rPr>
          <w:rFonts w:ascii="Times New Roman" w:hAnsi="Times New Roman" w:cs="Times New Roman"/>
          <w:bCs/>
          <w:sz w:val="24"/>
          <w:szCs w:val="24"/>
          <w:lang w:val="id-ID"/>
        </w:rPr>
        <w:t xml:space="preserve">Sebagai sumber dasar dalam menindaklanjuti program Pemerintah pusat tentang prioritas percepatan pembangunan pariwisata di kawasan Indonesia Timur (KIT) terutama termuat dalam program </w:t>
      </w:r>
      <w:r w:rsidRPr="00C51507">
        <w:rPr>
          <w:rFonts w:ascii="Times New Roman" w:hAnsi="Times New Roman" w:cs="Times New Roman"/>
          <w:bCs/>
          <w:sz w:val="24"/>
          <w:szCs w:val="24"/>
        </w:rPr>
        <w:t>n</w:t>
      </w:r>
      <w:r w:rsidRPr="00C51507">
        <w:rPr>
          <w:rFonts w:ascii="Times New Roman" w:hAnsi="Times New Roman" w:cs="Times New Roman"/>
          <w:bCs/>
          <w:sz w:val="24"/>
          <w:szCs w:val="24"/>
          <w:lang w:val="id-ID"/>
        </w:rPr>
        <w:t xml:space="preserve">awa cita Presiden Joko Widodo yang menjadikan Provinsi Maluku Utara merupakan bagian dari program </w:t>
      </w:r>
      <w:r w:rsidRPr="00C51507">
        <w:rPr>
          <w:rFonts w:ascii="Times New Roman" w:hAnsi="Times New Roman" w:cs="Times New Roman"/>
          <w:bCs/>
          <w:sz w:val="24"/>
          <w:szCs w:val="24"/>
        </w:rPr>
        <w:t>K</w:t>
      </w:r>
      <w:r w:rsidRPr="00C51507">
        <w:rPr>
          <w:rFonts w:ascii="Times New Roman" w:hAnsi="Times New Roman" w:cs="Times New Roman"/>
          <w:bCs/>
          <w:sz w:val="24"/>
          <w:szCs w:val="24"/>
          <w:lang w:val="id-ID"/>
        </w:rPr>
        <w:t xml:space="preserve">ementerian </w:t>
      </w:r>
      <w:r w:rsidRPr="00C51507">
        <w:rPr>
          <w:rFonts w:ascii="Times New Roman" w:hAnsi="Times New Roman" w:cs="Times New Roman"/>
          <w:bCs/>
          <w:sz w:val="24"/>
          <w:szCs w:val="24"/>
        </w:rPr>
        <w:t>P</w:t>
      </w:r>
      <w:r w:rsidRPr="00C51507">
        <w:rPr>
          <w:rFonts w:ascii="Times New Roman" w:hAnsi="Times New Roman" w:cs="Times New Roman"/>
          <w:bCs/>
          <w:sz w:val="24"/>
          <w:szCs w:val="24"/>
          <w:lang w:val="id-ID"/>
        </w:rPr>
        <w:t>ariwisata R</w:t>
      </w:r>
      <w:r w:rsidRPr="00C51507">
        <w:rPr>
          <w:rFonts w:ascii="Times New Roman" w:hAnsi="Times New Roman" w:cs="Times New Roman"/>
          <w:bCs/>
          <w:sz w:val="24"/>
          <w:szCs w:val="24"/>
        </w:rPr>
        <w:t xml:space="preserve">epublik </w:t>
      </w:r>
      <w:r w:rsidRPr="00C51507">
        <w:rPr>
          <w:rFonts w:ascii="Times New Roman" w:hAnsi="Times New Roman" w:cs="Times New Roman"/>
          <w:bCs/>
          <w:sz w:val="24"/>
          <w:szCs w:val="24"/>
          <w:lang w:val="id-ID"/>
        </w:rPr>
        <w:t>I</w:t>
      </w:r>
      <w:r w:rsidRPr="00C51507">
        <w:rPr>
          <w:rFonts w:ascii="Times New Roman" w:hAnsi="Times New Roman" w:cs="Times New Roman"/>
          <w:bCs/>
          <w:sz w:val="24"/>
          <w:szCs w:val="24"/>
        </w:rPr>
        <w:t>ndonesia</w:t>
      </w:r>
      <w:r w:rsidRPr="00C51507">
        <w:rPr>
          <w:rFonts w:ascii="Times New Roman" w:hAnsi="Times New Roman" w:cs="Times New Roman"/>
          <w:bCs/>
          <w:sz w:val="24"/>
          <w:szCs w:val="24"/>
          <w:lang w:val="id-ID"/>
        </w:rPr>
        <w:t xml:space="preserve"> melalui Kemenko Kemaritiman yang saat ini gencar untuk mengembangkan prioritas destinasi wisata d</w:t>
      </w:r>
      <w:r w:rsidR="004D32CF" w:rsidRPr="00C51507">
        <w:rPr>
          <w:rFonts w:ascii="Times New Roman" w:hAnsi="Times New Roman" w:cs="Times New Roman"/>
          <w:bCs/>
          <w:sz w:val="24"/>
          <w:szCs w:val="24"/>
          <w:lang w:val="id-ID"/>
        </w:rPr>
        <w:t xml:space="preserve">i Indonesia yang akan menjadi </w:t>
      </w:r>
      <w:r w:rsidRPr="00C51507">
        <w:rPr>
          <w:rFonts w:ascii="Times New Roman" w:hAnsi="Times New Roman" w:cs="Times New Roman"/>
          <w:bCs/>
          <w:sz w:val="24"/>
          <w:szCs w:val="24"/>
        </w:rPr>
        <w:t>sepuluh</w:t>
      </w:r>
      <w:r w:rsidR="004D32CF" w:rsidRPr="00C51507">
        <w:rPr>
          <w:rFonts w:ascii="Times New Roman" w:hAnsi="Times New Roman" w:cs="Times New Roman"/>
          <w:bCs/>
          <w:sz w:val="24"/>
          <w:szCs w:val="24"/>
        </w:rPr>
        <w:t xml:space="preserve"> </w:t>
      </w:r>
      <w:r w:rsidRPr="00C51507">
        <w:rPr>
          <w:rFonts w:ascii="Times New Roman" w:hAnsi="Times New Roman" w:cs="Times New Roman"/>
          <w:bCs/>
          <w:sz w:val="24"/>
          <w:szCs w:val="24"/>
          <w:lang w:val="id-ID"/>
        </w:rPr>
        <w:t xml:space="preserve">Bali baru yakni Danau Toba di Sumatera Utara, Belitung di Bangka Belitung, Tanjung Lesung di Banten, Kepulauan Seribu di Jakarta, Candi Borobudur di Jawa Tengah, Gunung Bromo di Jawa Timur, Mandalika Lombok di Nusa Tenggara Barat, Pulau Komodo di Nusa Tenggara Timur, Taman Nasional Wakatobi di Sulawesi Tenggara, dan Morotai di Maluku Utara.  </w:t>
      </w:r>
    </w:p>
    <w:p w14:paraId="5BCCD1A2" w14:textId="5FAB3F42" w:rsidR="007B41FE" w:rsidRPr="00C51507" w:rsidRDefault="004D32CF" w:rsidP="004455F0">
      <w:pPr>
        <w:spacing w:line="240" w:lineRule="auto"/>
        <w:ind w:firstLine="720"/>
        <w:jc w:val="both"/>
        <w:rPr>
          <w:rFonts w:ascii="Times New Roman" w:hAnsi="Times New Roman" w:cs="Times New Roman"/>
          <w:sz w:val="24"/>
          <w:szCs w:val="24"/>
        </w:rPr>
      </w:pPr>
      <w:r w:rsidRPr="00C51507">
        <w:rPr>
          <w:rFonts w:ascii="Times New Roman" w:hAnsi="Times New Roman" w:cs="Times New Roman"/>
          <w:sz w:val="24"/>
          <w:szCs w:val="24"/>
        </w:rPr>
        <w:t>D</w:t>
      </w:r>
      <w:r w:rsidR="007B41FE" w:rsidRPr="00C51507">
        <w:rPr>
          <w:rFonts w:ascii="Times New Roman" w:hAnsi="Times New Roman" w:cs="Times New Roman"/>
          <w:sz w:val="24"/>
          <w:szCs w:val="24"/>
          <w:lang w:val="id-ID"/>
        </w:rPr>
        <w:t xml:space="preserve">estinasi pariwisata di Provinsi Maluku Utara sangat banyak namun belum maksimal di kelola secara baik serta tidak mempunyai strategi pemasaran yang baik dan cepat akibatnya banyak wisatawan mancanegara maupun domestik tidak tahu tentang </w:t>
      </w:r>
      <w:r w:rsidRPr="00C51507">
        <w:rPr>
          <w:rFonts w:ascii="Times New Roman" w:hAnsi="Times New Roman" w:cs="Times New Roman"/>
          <w:sz w:val="24"/>
          <w:szCs w:val="24"/>
        </w:rPr>
        <w:t xml:space="preserve">destinasi </w:t>
      </w:r>
      <w:r w:rsidR="007B41FE" w:rsidRPr="00C51507">
        <w:rPr>
          <w:rFonts w:ascii="Times New Roman" w:hAnsi="Times New Roman" w:cs="Times New Roman"/>
          <w:sz w:val="24"/>
          <w:szCs w:val="24"/>
          <w:lang w:val="id-ID"/>
        </w:rPr>
        <w:t xml:space="preserve">pariwisata yang ada. Padahal, Maluku Utara mempunyai deretan </w:t>
      </w:r>
      <w:r w:rsidR="007B41FE" w:rsidRPr="00C51507">
        <w:rPr>
          <w:rFonts w:ascii="Times New Roman" w:hAnsi="Times New Roman" w:cs="Times New Roman"/>
          <w:sz w:val="24"/>
          <w:szCs w:val="24"/>
        </w:rPr>
        <w:t xml:space="preserve">destinasi </w:t>
      </w:r>
      <w:r w:rsidR="007B41FE" w:rsidRPr="00C51507">
        <w:rPr>
          <w:rFonts w:ascii="Times New Roman" w:hAnsi="Times New Roman" w:cs="Times New Roman"/>
          <w:sz w:val="24"/>
          <w:szCs w:val="24"/>
          <w:lang w:val="id-ID"/>
        </w:rPr>
        <w:t xml:space="preserve">pariwisata </w:t>
      </w:r>
      <w:r w:rsidR="007B41FE" w:rsidRPr="00C51507">
        <w:rPr>
          <w:rFonts w:ascii="Times New Roman" w:hAnsi="Times New Roman" w:cs="Times New Roman"/>
          <w:sz w:val="24"/>
          <w:szCs w:val="24"/>
        </w:rPr>
        <w:t xml:space="preserve">pantai </w:t>
      </w:r>
      <w:r w:rsidR="007B41FE" w:rsidRPr="00C51507">
        <w:rPr>
          <w:rFonts w:ascii="Times New Roman" w:hAnsi="Times New Roman" w:cs="Times New Roman"/>
          <w:sz w:val="24"/>
          <w:szCs w:val="24"/>
          <w:lang w:val="id-ID"/>
        </w:rPr>
        <w:t xml:space="preserve">eksotis, seni-budaya, sejarah, kerajinan tradisional yang </w:t>
      </w:r>
      <w:r w:rsidR="007B41FE" w:rsidRPr="00C51507">
        <w:rPr>
          <w:rFonts w:ascii="Times New Roman" w:hAnsi="Times New Roman" w:cs="Times New Roman"/>
          <w:sz w:val="24"/>
          <w:szCs w:val="24"/>
          <w:lang w:val="id-ID"/>
        </w:rPr>
        <w:lastRenderedPageBreak/>
        <w:t xml:space="preserve">tidak kalah dibandingkan dengan daerah lain di Indonesia. </w:t>
      </w:r>
    </w:p>
    <w:p w14:paraId="5B930A18" w14:textId="3DF517AD" w:rsidR="007B41FE" w:rsidRPr="00C51507" w:rsidRDefault="004D32CF" w:rsidP="004455F0">
      <w:pPr>
        <w:spacing w:line="240" w:lineRule="auto"/>
        <w:ind w:firstLine="720"/>
        <w:jc w:val="both"/>
        <w:rPr>
          <w:rFonts w:ascii="Times New Roman" w:hAnsi="Times New Roman" w:cs="Times New Roman"/>
          <w:sz w:val="24"/>
          <w:szCs w:val="24"/>
        </w:rPr>
      </w:pPr>
      <w:r w:rsidRPr="00C51507">
        <w:rPr>
          <w:rFonts w:ascii="Times New Roman" w:hAnsi="Times New Roman" w:cs="Times New Roman"/>
          <w:sz w:val="24"/>
          <w:szCs w:val="24"/>
        </w:rPr>
        <w:t xml:space="preserve">Destinasi </w:t>
      </w:r>
      <w:r w:rsidR="007B41FE" w:rsidRPr="00C51507">
        <w:rPr>
          <w:rFonts w:ascii="Times New Roman" w:hAnsi="Times New Roman" w:cs="Times New Roman"/>
          <w:sz w:val="24"/>
          <w:szCs w:val="24"/>
          <w:lang w:val="id-ID"/>
        </w:rPr>
        <w:t>pariwisata Maluku Utara terdapat di delapan kabupaten</w:t>
      </w:r>
      <w:r w:rsidR="007B41FE" w:rsidRPr="00C51507">
        <w:rPr>
          <w:rFonts w:ascii="Times New Roman" w:hAnsi="Times New Roman" w:cs="Times New Roman"/>
          <w:sz w:val="24"/>
          <w:szCs w:val="24"/>
        </w:rPr>
        <w:t>,</w:t>
      </w:r>
      <w:r w:rsidR="007B41FE" w:rsidRPr="00C51507">
        <w:rPr>
          <w:rFonts w:ascii="Times New Roman" w:hAnsi="Times New Roman" w:cs="Times New Roman"/>
          <w:sz w:val="24"/>
          <w:szCs w:val="24"/>
          <w:lang w:val="id-ID"/>
        </w:rPr>
        <w:t xml:space="preserve"> dan dua kota antara lain di kota Ternate ada pantai Kastela, pantai Sulamadaha atau disebut juga pantai kaca karena air lautnya yang jernih, pantai jikomalamo yang cocok untuk selam dangkal. Di kabupaten Halmahera Utara ada pantai kupa-kupa dan pantai Luari dengan karakteristik air laut yang tenang</w:t>
      </w:r>
      <w:r w:rsidR="007B41FE" w:rsidRPr="00C51507">
        <w:rPr>
          <w:rFonts w:ascii="Times New Roman" w:hAnsi="Times New Roman" w:cs="Times New Roman"/>
          <w:sz w:val="24"/>
          <w:szCs w:val="24"/>
        </w:rPr>
        <w:t xml:space="preserve"> d</w:t>
      </w:r>
      <w:r w:rsidR="007B41FE" w:rsidRPr="00C51507">
        <w:rPr>
          <w:rFonts w:ascii="Times New Roman" w:hAnsi="Times New Roman" w:cs="Times New Roman"/>
          <w:sz w:val="24"/>
          <w:szCs w:val="24"/>
          <w:lang w:val="id-ID"/>
        </w:rPr>
        <w:t xml:space="preserve">an masih banyak lagi tersebar gugusan </w:t>
      </w:r>
      <w:r w:rsidRPr="00C51507">
        <w:rPr>
          <w:rFonts w:ascii="Times New Roman" w:hAnsi="Times New Roman" w:cs="Times New Roman"/>
          <w:sz w:val="24"/>
          <w:szCs w:val="24"/>
        </w:rPr>
        <w:t xml:space="preserve">destinasi </w:t>
      </w:r>
      <w:r w:rsidR="007B41FE" w:rsidRPr="00C51507">
        <w:rPr>
          <w:rFonts w:ascii="Times New Roman" w:hAnsi="Times New Roman" w:cs="Times New Roman"/>
          <w:sz w:val="24"/>
          <w:szCs w:val="24"/>
          <w:lang w:val="id-ID"/>
        </w:rPr>
        <w:t>pariwisata yang ada di kabupaten</w:t>
      </w:r>
      <w:r w:rsidR="007B41FE" w:rsidRPr="00C51507">
        <w:rPr>
          <w:rFonts w:ascii="Times New Roman" w:hAnsi="Times New Roman" w:cs="Times New Roman"/>
          <w:sz w:val="24"/>
          <w:szCs w:val="24"/>
        </w:rPr>
        <w:t xml:space="preserve"> </w:t>
      </w:r>
      <w:r w:rsidR="007B41FE" w:rsidRPr="00C51507">
        <w:rPr>
          <w:rFonts w:ascii="Times New Roman" w:hAnsi="Times New Roman" w:cs="Times New Roman"/>
          <w:sz w:val="24"/>
          <w:szCs w:val="24"/>
          <w:lang w:val="id-ID"/>
        </w:rPr>
        <w:t xml:space="preserve">lainnya. </w:t>
      </w:r>
    </w:p>
    <w:p w14:paraId="4C411F18" w14:textId="40B7183D" w:rsidR="007B41FE" w:rsidRPr="00C51507" w:rsidRDefault="007B41FE" w:rsidP="004455F0">
      <w:pPr>
        <w:spacing w:line="240" w:lineRule="auto"/>
        <w:ind w:firstLine="720"/>
        <w:jc w:val="both"/>
        <w:rPr>
          <w:rFonts w:ascii="Times New Roman" w:hAnsi="Times New Roman" w:cs="Times New Roman"/>
          <w:bCs/>
          <w:sz w:val="24"/>
          <w:szCs w:val="24"/>
        </w:rPr>
      </w:pPr>
      <w:r w:rsidRPr="00C51507">
        <w:rPr>
          <w:rFonts w:ascii="Times New Roman" w:hAnsi="Times New Roman" w:cs="Times New Roman"/>
          <w:sz w:val="24"/>
          <w:szCs w:val="24"/>
        </w:rPr>
        <w:t>P</w:t>
      </w:r>
      <w:r w:rsidRPr="00C51507">
        <w:rPr>
          <w:rFonts w:ascii="Times New Roman" w:hAnsi="Times New Roman" w:cs="Times New Roman"/>
          <w:sz w:val="24"/>
          <w:szCs w:val="24"/>
          <w:lang w:val="id-ID"/>
        </w:rPr>
        <w:t xml:space="preserve">ada penelitian ini </w:t>
      </w:r>
      <w:r w:rsidRPr="00C51507">
        <w:rPr>
          <w:rFonts w:ascii="Times New Roman" w:hAnsi="Times New Roman" w:cs="Times New Roman"/>
          <w:sz w:val="24"/>
          <w:szCs w:val="24"/>
        </w:rPr>
        <w:t xml:space="preserve">Peneliti </w:t>
      </w:r>
      <w:r w:rsidRPr="00C51507">
        <w:rPr>
          <w:rFonts w:ascii="Times New Roman" w:hAnsi="Times New Roman" w:cs="Times New Roman"/>
          <w:sz w:val="24"/>
          <w:szCs w:val="24"/>
          <w:lang w:val="id-ID"/>
        </w:rPr>
        <w:t xml:space="preserve">membatasi </w:t>
      </w:r>
      <w:r w:rsidR="004D32CF" w:rsidRPr="00C51507">
        <w:rPr>
          <w:rFonts w:ascii="Times New Roman" w:hAnsi="Times New Roman" w:cs="Times New Roman"/>
          <w:sz w:val="24"/>
          <w:szCs w:val="24"/>
        </w:rPr>
        <w:t xml:space="preserve">bidang kajian </w:t>
      </w:r>
      <w:r w:rsidRPr="00C51507">
        <w:rPr>
          <w:rFonts w:ascii="Times New Roman" w:hAnsi="Times New Roman" w:cs="Times New Roman"/>
          <w:sz w:val="24"/>
          <w:szCs w:val="24"/>
        </w:rPr>
        <w:t xml:space="preserve">pada </w:t>
      </w:r>
      <w:r w:rsidRPr="00C51507">
        <w:rPr>
          <w:rFonts w:ascii="Times New Roman" w:hAnsi="Times New Roman" w:cs="Times New Roman"/>
          <w:sz w:val="24"/>
          <w:szCs w:val="24"/>
          <w:lang w:val="id-ID"/>
        </w:rPr>
        <w:t xml:space="preserve">destinasi pariwisata </w:t>
      </w:r>
      <w:r w:rsidRPr="00C51507">
        <w:rPr>
          <w:rFonts w:ascii="Times New Roman" w:hAnsi="Times New Roman" w:cs="Times New Roman"/>
          <w:sz w:val="24"/>
          <w:szCs w:val="24"/>
        </w:rPr>
        <w:t xml:space="preserve">di </w:t>
      </w:r>
      <w:r w:rsidRPr="00C51507">
        <w:rPr>
          <w:rFonts w:ascii="Times New Roman" w:hAnsi="Times New Roman" w:cs="Times New Roman"/>
          <w:sz w:val="24"/>
          <w:szCs w:val="24"/>
          <w:lang w:val="id-ID"/>
        </w:rPr>
        <w:t>kabupaten Pulau Taliabu.</w:t>
      </w:r>
      <w:r w:rsidRPr="00C51507">
        <w:rPr>
          <w:rFonts w:ascii="Times New Roman" w:hAnsi="Times New Roman" w:cs="Times New Roman"/>
          <w:sz w:val="24"/>
          <w:szCs w:val="24"/>
        </w:rPr>
        <w:t xml:space="preserve"> </w:t>
      </w:r>
      <w:r w:rsidRPr="00C51507">
        <w:rPr>
          <w:rFonts w:ascii="Times New Roman" w:hAnsi="Times New Roman" w:cs="Times New Roman"/>
          <w:bCs/>
          <w:sz w:val="24"/>
          <w:szCs w:val="24"/>
          <w:lang w:val="id-ID"/>
        </w:rPr>
        <w:t xml:space="preserve">Pandangan umum di atas memberikan ketegasan pada penelitian kepariwisatan ini untuk </w:t>
      </w:r>
      <w:r w:rsidRPr="00C51507">
        <w:rPr>
          <w:rFonts w:ascii="Times New Roman" w:hAnsi="Times New Roman" w:cs="Times New Roman"/>
          <w:bCs/>
          <w:sz w:val="24"/>
          <w:szCs w:val="24"/>
        </w:rPr>
        <w:t xml:space="preserve">menjadi </w:t>
      </w:r>
      <w:r w:rsidRPr="00C51507">
        <w:rPr>
          <w:rFonts w:ascii="Times New Roman" w:hAnsi="Times New Roman" w:cs="Times New Roman"/>
          <w:bCs/>
          <w:sz w:val="24"/>
          <w:szCs w:val="24"/>
          <w:lang w:val="id-ID"/>
        </w:rPr>
        <w:t xml:space="preserve">fokus </w:t>
      </w:r>
      <w:r w:rsidR="004D32CF" w:rsidRPr="00C51507">
        <w:rPr>
          <w:rFonts w:ascii="Times New Roman" w:hAnsi="Times New Roman" w:cs="Times New Roman"/>
          <w:bCs/>
          <w:sz w:val="24"/>
          <w:szCs w:val="24"/>
        </w:rPr>
        <w:t xml:space="preserve">pembahasan destinasi dan produk wisata pasca pandemic Covid-19 </w:t>
      </w:r>
      <w:r w:rsidRPr="00C51507">
        <w:rPr>
          <w:rFonts w:ascii="Times New Roman" w:hAnsi="Times New Roman" w:cs="Times New Roman"/>
          <w:bCs/>
          <w:sz w:val="24"/>
          <w:szCs w:val="24"/>
          <w:lang w:val="id-ID"/>
        </w:rPr>
        <w:t xml:space="preserve">di </w:t>
      </w:r>
      <w:r w:rsidRPr="00C51507">
        <w:rPr>
          <w:rFonts w:ascii="Times New Roman" w:hAnsi="Times New Roman" w:cs="Times New Roman"/>
          <w:bCs/>
          <w:sz w:val="24"/>
          <w:szCs w:val="24"/>
        </w:rPr>
        <w:t xml:space="preserve">kabupaten </w:t>
      </w:r>
      <w:r w:rsidRPr="00C51507">
        <w:rPr>
          <w:rFonts w:ascii="Times New Roman" w:hAnsi="Times New Roman" w:cs="Times New Roman"/>
          <w:bCs/>
          <w:sz w:val="24"/>
          <w:szCs w:val="24"/>
          <w:lang w:val="id-ID"/>
        </w:rPr>
        <w:t>pulau Taliabu. Daerah Otonomi Baru (DOB) kabupaten Pulau Taliabu diparipurnakan DPR RI pada 14 Desember 2012</w:t>
      </w:r>
      <w:r w:rsidRPr="00C51507">
        <w:rPr>
          <w:rFonts w:ascii="Times New Roman" w:hAnsi="Times New Roman" w:cs="Times New Roman"/>
          <w:bCs/>
          <w:sz w:val="24"/>
          <w:szCs w:val="24"/>
        </w:rPr>
        <w:t>,</w:t>
      </w:r>
      <w:r w:rsidRPr="00C51507">
        <w:rPr>
          <w:rFonts w:ascii="Times New Roman" w:hAnsi="Times New Roman" w:cs="Times New Roman"/>
          <w:bCs/>
          <w:sz w:val="24"/>
          <w:szCs w:val="24"/>
          <w:lang w:val="id-ID"/>
        </w:rPr>
        <w:t xml:space="preserve"> dan dimekarkan dari Kabupaten induk Kabupaten Kepulaun Sula berdasarkan Undang Undang Nomor 6 Tahun 2013 </w:t>
      </w:r>
      <w:r w:rsidRPr="00C51507">
        <w:rPr>
          <w:rFonts w:ascii="Times New Roman" w:hAnsi="Times New Roman" w:cs="Times New Roman"/>
          <w:bCs/>
          <w:sz w:val="24"/>
          <w:szCs w:val="24"/>
        </w:rPr>
        <w:t>t</w:t>
      </w:r>
      <w:r w:rsidRPr="00C51507">
        <w:rPr>
          <w:rFonts w:ascii="Times New Roman" w:hAnsi="Times New Roman" w:cs="Times New Roman"/>
          <w:bCs/>
          <w:sz w:val="24"/>
          <w:szCs w:val="24"/>
          <w:lang w:val="id-ID"/>
        </w:rPr>
        <w:t xml:space="preserve">entang </w:t>
      </w:r>
      <w:r w:rsidRPr="00C51507">
        <w:rPr>
          <w:rFonts w:ascii="Times New Roman" w:hAnsi="Times New Roman" w:cs="Times New Roman"/>
          <w:bCs/>
          <w:sz w:val="24"/>
          <w:szCs w:val="24"/>
        </w:rPr>
        <w:t>p</w:t>
      </w:r>
      <w:r w:rsidRPr="00C51507">
        <w:rPr>
          <w:rFonts w:ascii="Times New Roman" w:hAnsi="Times New Roman" w:cs="Times New Roman"/>
          <w:bCs/>
          <w:sz w:val="24"/>
          <w:szCs w:val="24"/>
          <w:lang w:val="id-ID"/>
        </w:rPr>
        <w:t xml:space="preserve">embentukan </w:t>
      </w:r>
      <w:r w:rsidRPr="00C51507">
        <w:rPr>
          <w:rFonts w:ascii="Times New Roman" w:hAnsi="Times New Roman" w:cs="Times New Roman"/>
          <w:bCs/>
          <w:sz w:val="24"/>
          <w:szCs w:val="24"/>
        </w:rPr>
        <w:t>k</w:t>
      </w:r>
      <w:r w:rsidRPr="00C51507">
        <w:rPr>
          <w:rFonts w:ascii="Times New Roman" w:hAnsi="Times New Roman" w:cs="Times New Roman"/>
          <w:bCs/>
          <w:sz w:val="24"/>
          <w:szCs w:val="24"/>
          <w:lang w:val="id-ID"/>
        </w:rPr>
        <w:t xml:space="preserve">abupaten Pulau Taliabu. Luas Pulau Taliabu 15.078.05 km persegi dengan jumlah penduduk 47.239 jiwa (2015) terbagi pada agama Islam 76.04%, Kristen 17,62%, Katolik 6.34%. Kabupaten Pulau Taliabu dibagi menjadi 71 desa dan 8 kecamatan yakni kecamatan Taliabu Barat ibukota di Bobong, kecamatan Taliabu Barat Laut ibukota di Nggele, kecamatan Taliabu Timur ibukota di Samuya, Taliabu Timur Selatan ibukota di Loseng, Taliabu Selatan ibukota di Pancadu, Taliabu Utara ibukota di Gela, kecamatan Lede ibukota di Lede, kecamatan Tabona ibukota di Tabona.   </w:t>
      </w:r>
    </w:p>
    <w:p w14:paraId="765C517D" w14:textId="12573088" w:rsidR="007B41FE" w:rsidRPr="00C51507" w:rsidRDefault="007B41FE" w:rsidP="004455F0">
      <w:pPr>
        <w:spacing w:line="240" w:lineRule="auto"/>
        <w:ind w:firstLine="720"/>
        <w:jc w:val="both"/>
        <w:rPr>
          <w:rFonts w:ascii="Times New Roman" w:hAnsi="Times New Roman" w:cs="Times New Roman"/>
          <w:bCs/>
          <w:sz w:val="24"/>
          <w:szCs w:val="24"/>
          <w:lang w:val="id-ID"/>
        </w:rPr>
      </w:pPr>
      <w:r w:rsidRPr="00C51507">
        <w:rPr>
          <w:rFonts w:ascii="Times New Roman" w:hAnsi="Times New Roman" w:cs="Times New Roman"/>
          <w:bCs/>
          <w:sz w:val="24"/>
          <w:szCs w:val="24"/>
          <w:lang w:val="id-ID"/>
        </w:rPr>
        <w:t xml:space="preserve">Kabupaten Pulau Taliabu menyimpan banyak potensi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 xml:space="preserve">objek wisata unik dan menarik untuk diteliti seperti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wisata alam, budaya, seni, ekowisata, pantai, air</w:t>
      </w:r>
      <w:r w:rsidR="005B7A33" w:rsidRPr="00C51507">
        <w:rPr>
          <w:rFonts w:ascii="Times New Roman" w:hAnsi="Times New Roman" w:cs="Times New Roman"/>
          <w:bCs/>
          <w:sz w:val="24"/>
          <w:szCs w:val="24"/>
        </w:rPr>
        <w:t xml:space="preserve"> terjun</w:t>
      </w:r>
      <w:r w:rsidR="005B7A33" w:rsidRPr="00C51507">
        <w:rPr>
          <w:rFonts w:ascii="Times New Roman" w:hAnsi="Times New Roman" w:cs="Times New Roman"/>
          <w:bCs/>
          <w:sz w:val="24"/>
          <w:szCs w:val="24"/>
          <w:lang w:val="id-ID"/>
        </w:rPr>
        <w:t xml:space="preserve">, dan </w:t>
      </w:r>
      <w:r w:rsidR="005B7A33" w:rsidRPr="00C51507">
        <w:rPr>
          <w:rFonts w:ascii="Times New Roman" w:hAnsi="Times New Roman" w:cs="Times New Roman"/>
          <w:bCs/>
          <w:sz w:val="24"/>
          <w:szCs w:val="24"/>
        </w:rPr>
        <w:t xml:space="preserve">wisata </w:t>
      </w:r>
      <w:r w:rsidR="005B7A33" w:rsidRPr="00C51507">
        <w:rPr>
          <w:rFonts w:ascii="Times New Roman" w:hAnsi="Times New Roman" w:cs="Times New Roman"/>
          <w:bCs/>
          <w:sz w:val="24"/>
          <w:szCs w:val="24"/>
        </w:rPr>
        <w:lastRenderedPageBreak/>
        <w:t>bahari</w:t>
      </w:r>
      <w:r w:rsidRPr="00C51507">
        <w:rPr>
          <w:rFonts w:ascii="Times New Roman" w:hAnsi="Times New Roman" w:cs="Times New Roman"/>
          <w:bCs/>
          <w:sz w:val="24"/>
          <w:szCs w:val="24"/>
          <w:lang w:val="id-ID"/>
        </w:rPr>
        <w:t>. Pulau Taliabu juga memiliki deretan pantai</w:t>
      </w:r>
      <w:r w:rsidRPr="00C51507">
        <w:rPr>
          <w:rFonts w:ascii="Times New Roman" w:hAnsi="Times New Roman" w:cs="Times New Roman"/>
          <w:bCs/>
          <w:sz w:val="24"/>
          <w:szCs w:val="24"/>
        </w:rPr>
        <w:t xml:space="preserve"> pasir putih</w:t>
      </w:r>
      <w:r w:rsidRPr="00C51507">
        <w:rPr>
          <w:rFonts w:ascii="Times New Roman" w:hAnsi="Times New Roman" w:cs="Times New Roman"/>
          <w:bCs/>
          <w:sz w:val="24"/>
          <w:szCs w:val="24"/>
          <w:lang w:val="id-ID"/>
        </w:rPr>
        <w:t xml:space="preserve">  eksotis yang tidak </w:t>
      </w:r>
      <w:r w:rsidRPr="00C51507">
        <w:rPr>
          <w:rFonts w:ascii="Times New Roman" w:hAnsi="Times New Roman" w:cs="Times New Roman"/>
          <w:bCs/>
          <w:sz w:val="24"/>
          <w:szCs w:val="24"/>
        </w:rPr>
        <w:t xml:space="preserve">kalah bersaing </w:t>
      </w:r>
      <w:r w:rsidRPr="00C51507">
        <w:rPr>
          <w:rFonts w:ascii="Times New Roman" w:hAnsi="Times New Roman" w:cs="Times New Roman"/>
          <w:bCs/>
          <w:sz w:val="24"/>
          <w:szCs w:val="24"/>
          <w:lang w:val="id-ID"/>
        </w:rPr>
        <w:t>dibandingkan pantai</w:t>
      </w:r>
      <w:r w:rsidRPr="00C51507">
        <w:rPr>
          <w:rFonts w:ascii="Times New Roman" w:hAnsi="Times New Roman" w:cs="Times New Roman"/>
          <w:bCs/>
          <w:sz w:val="24"/>
          <w:szCs w:val="24"/>
        </w:rPr>
        <w:t xml:space="preserve"> pasir putih</w:t>
      </w:r>
      <w:r w:rsidRPr="00C51507">
        <w:rPr>
          <w:rFonts w:ascii="Times New Roman" w:hAnsi="Times New Roman" w:cs="Times New Roman"/>
          <w:bCs/>
          <w:sz w:val="24"/>
          <w:szCs w:val="24"/>
          <w:lang w:val="id-ID"/>
        </w:rPr>
        <w:t xml:space="preserve"> di Bali</w:t>
      </w:r>
      <w:r w:rsidRPr="00C51507">
        <w:rPr>
          <w:rFonts w:ascii="Times New Roman" w:hAnsi="Times New Roman" w:cs="Times New Roman"/>
          <w:bCs/>
          <w:sz w:val="24"/>
          <w:szCs w:val="24"/>
        </w:rPr>
        <w:t>,</w:t>
      </w:r>
      <w:r w:rsidRPr="00C51507">
        <w:rPr>
          <w:rFonts w:ascii="Times New Roman" w:hAnsi="Times New Roman" w:cs="Times New Roman"/>
          <w:bCs/>
          <w:sz w:val="24"/>
          <w:szCs w:val="24"/>
          <w:lang w:val="id-ID"/>
        </w:rPr>
        <w:t xml:space="preserve"> </w:t>
      </w:r>
      <w:r w:rsidRPr="00C51507">
        <w:rPr>
          <w:rFonts w:ascii="Times New Roman" w:hAnsi="Times New Roman" w:cs="Times New Roman"/>
          <w:bCs/>
          <w:sz w:val="24"/>
          <w:szCs w:val="24"/>
        </w:rPr>
        <w:t xml:space="preserve">dan </w:t>
      </w:r>
      <w:r w:rsidRPr="00C51507">
        <w:rPr>
          <w:rFonts w:ascii="Times New Roman" w:hAnsi="Times New Roman" w:cs="Times New Roman"/>
          <w:bCs/>
          <w:sz w:val="24"/>
          <w:szCs w:val="24"/>
          <w:lang w:val="id-ID"/>
        </w:rPr>
        <w:t xml:space="preserve">daerah lain di Indonesia, antara lain ada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rPr>
        <w:t>p</w:t>
      </w:r>
      <w:r w:rsidRPr="00C51507">
        <w:rPr>
          <w:rFonts w:ascii="Times New Roman" w:hAnsi="Times New Roman" w:cs="Times New Roman"/>
          <w:bCs/>
          <w:sz w:val="24"/>
          <w:szCs w:val="24"/>
          <w:lang w:val="id-ID"/>
        </w:rPr>
        <w:t xml:space="preserve">asir </w:t>
      </w:r>
      <w:r w:rsidRPr="00C51507">
        <w:rPr>
          <w:rFonts w:ascii="Times New Roman" w:hAnsi="Times New Roman" w:cs="Times New Roman"/>
          <w:bCs/>
          <w:sz w:val="24"/>
          <w:szCs w:val="24"/>
        </w:rPr>
        <w:t xml:space="preserve">putih yang terkenal </w:t>
      </w:r>
      <w:r w:rsidRPr="00C51507">
        <w:rPr>
          <w:rFonts w:ascii="Times New Roman" w:hAnsi="Times New Roman" w:cs="Times New Roman"/>
          <w:bCs/>
          <w:sz w:val="24"/>
          <w:szCs w:val="24"/>
          <w:lang w:val="id-ID"/>
        </w:rPr>
        <w:t>lembut</w:t>
      </w:r>
      <w:r w:rsidRPr="00C51507">
        <w:rPr>
          <w:rFonts w:ascii="Times New Roman" w:hAnsi="Times New Roman" w:cs="Times New Roman"/>
          <w:bCs/>
          <w:sz w:val="24"/>
          <w:szCs w:val="24"/>
        </w:rPr>
        <w:t xml:space="preserve"> mengeluarkan bunyi seperti suara binatang anak anjing menggonggong</w:t>
      </w:r>
      <w:r w:rsidRPr="00C51507">
        <w:rPr>
          <w:rFonts w:ascii="Times New Roman" w:hAnsi="Times New Roman" w:cs="Times New Roman"/>
          <w:bCs/>
          <w:sz w:val="24"/>
          <w:szCs w:val="24"/>
          <w:lang w:val="id-ID"/>
        </w:rPr>
        <w:t xml:space="preserve">,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 xml:space="preserve">air terjun kaba’,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 xml:space="preserve">air terjun nabi,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 xml:space="preserve">air terjun safa,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 xml:space="preserve"> air kalimat, dan </w:t>
      </w:r>
      <w:r w:rsidR="005B7A33"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rPr>
        <w:t xml:space="preserve"> pantai pasir putih</w:t>
      </w:r>
      <w:r w:rsidRPr="00C51507">
        <w:rPr>
          <w:rFonts w:ascii="Times New Roman" w:hAnsi="Times New Roman" w:cs="Times New Roman"/>
          <w:bCs/>
          <w:sz w:val="24"/>
          <w:szCs w:val="24"/>
          <w:lang w:val="id-ID"/>
        </w:rPr>
        <w:t xml:space="preserve"> </w:t>
      </w:r>
      <w:r w:rsidRPr="00C51507">
        <w:rPr>
          <w:rFonts w:ascii="Times New Roman" w:hAnsi="Times New Roman" w:cs="Times New Roman"/>
          <w:bCs/>
          <w:sz w:val="24"/>
          <w:szCs w:val="24"/>
        </w:rPr>
        <w:t>l</w:t>
      </w:r>
      <w:r w:rsidRPr="00C51507">
        <w:rPr>
          <w:rFonts w:ascii="Times New Roman" w:hAnsi="Times New Roman" w:cs="Times New Roman"/>
          <w:bCs/>
          <w:sz w:val="24"/>
          <w:szCs w:val="24"/>
          <w:lang w:val="id-ID"/>
        </w:rPr>
        <w:t xml:space="preserve">ainnya. Ragam </w:t>
      </w:r>
      <w:r w:rsidR="005B7A33" w:rsidRPr="00C51507">
        <w:rPr>
          <w:rFonts w:ascii="Times New Roman" w:hAnsi="Times New Roman" w:cs="Times New Roman"/>
          <w:bCs/>
          <w:sz w:val="24"/>
          <w:szCs w:val="24"/>
        </w:rPr>
        <w:t xml:space="preserve">bentuk destinasi </w:t>
      </w:r>
      <w:r w:rsidRPr="00C51507">
        <w:rPr>
          <w:rFonts w:ascii="Times New Roman" w:hAnsi="Times New Roman" w:cs="Times New Roman"/>
          <w:bCs/>
          <w:sz w:val="24"/>
          <w:szCs w:val="24"/>
          <w:lang w:val="id-ID"/>
        </w:rPr>
        <w:t xml:space="preserve"> pariwisata tersebut belum dikelola secara baik maupun dipasarkan. Sejumlah </w:t>
      </w:r>
      <w:r w:rsidR="0050525F" w:rsidRPr="00C51507">
        <w:rPr>
          <w:rFonts w:ascii="Times New Roman" w:hAnsi="Times New Roman" w:cs="Times New Roman"/>
          <w:bCs/>
          <w:sz w:val="24"/>
          <w:szCs w:val="24"/>
        </w:rPr>
        <w:t xml:space="preserve">destinasi </w:t>
      </w:r>
      <w:r w:rsidRPr="00C51507">
        <w:rPr>
          <w:rFonts w:ascii="Times New Roman" w:hAnsi="Times New Roman" w:cs="Times New Roman"/>
          <w:bCs/>
          <w:sz w:val="24"/>
          <w:szCs w:val="24"/>
          <w:lang w:val="id-ID"/>
        </w:rPr>
        <w:t>pariwisata yang ada masih terkendala pada banyak faktor seperti kesiapan infrastruktur, konektivitas, ketersediaan tr</w:t>
      </w:r>
      <w:r w:rsidR="0050525F" w:rsidRPr="00C51507">
        <w:rPr>
          <w:rFonts w:ascii="Times New Roman" w:hAnsi="Times New Roman" w:cs="Times New Roman"/>
          <w:bCs/>
          <w:sz w:val="24"/>
          <w:szCs w:val="24"/>
          <w:lang w:val="id-ID"/>
        </w:rPr>
        <w:t>ansportasi, fasilitas penunjang</w:t>
      </w:r>
      <w:r w:rsidR="0050525F" w:rsidRPr="00C51507">
        <w:rPr>
          <w:rFonts w:ascii="Times New Roman" w:hAnsi="Times New Roman" w:cs="Times New Roman"/>
          <w:bCs/>
          <w:sz w:val="24"/>
          <w:szCs w:val="24"/>
        </w:rPr>
        <w:t xml:space="preserve">, </w:t>
      </w:r>
      <w:r w:rsidRPr="00C51507">
        <w:rPr>
          <w:rFonts w:ascii="Times New Roman" w:hAnsi="Times New Roman" w:cs="Times New Roman"/>
          <w:bCs/>
          <w:sz w:val="24"/>
          <w:szCs w:val="24"/>
          <w:lang w:val="id-ID"/>
        </w:rPr>
        <w:t>jasa akomodasi, restoran yang repserentatif, tenaga pariwisata yang profesional</w:t>
      </w:r>
      <w:r w:rsidRPr="00C51507">
        <w:rPr>
          <w:rFonts w:ascii="Times New Roman" w:hAnsi="Times New Roman" w:cs="Times New Roman"/>
          <w:bCs/>
          <w:sz w:val="24"/>
          <w:szCs w:val="24"/>
        </w:rPr>
        <w:t xml:space="preserve">, </w:t>
      </w:r>
      <w:r w:rsidRPr="00C51507">
        <w:rPr>
          <w:rFonts w:ascii="Times New Roman" w:hAnsi="Times New Roman" w:cs="Times New Roman"/>
          <w:bCs/>
          <w:sz w:val="24"/>
          <w:szCs w:val="24"/>
          <w:lang w:val="id-ID"/>
        </w:rPr>
        <w:t>promosi</w:t>
      </w:r>
      <w:r w:rsidRPr="00C51507">
        <w:rPr>
          <w:rFonts w:ascii="Times New Roman" w:hAnsi="Times New Roman" w:cs="Times New Roman"/>
          <w:bCs/>
          <w:sz w:val="24"/>
          <w:szCs w:val="24"/>
        </w:rPr>
        <w:t>, dan belum mengetahui keunikan nama yang menggunakan bahasa lokal sebagai daya tarik wisatawan</w:t>
      </w:r>
      <w:r w:rsidRPr="00C51507">
        <w:rPr>
          <w:rFonts w:ascii="Times New Roman" w:hAnsi="Times New Roman" w:cs="Times New Roman"/>
          <w:bCs/>
          <w:sz w:val="24"/>
          <w:szCs w:val="24"/>
          <w:lang w:val="id-ID"/>
        </w:rPr>
        <w:t xml:space="preserve">. </w:t>
      </w:r>
    </w:p>
    <w:p w14:paraId="4EAF126F" w14:textId="275D66BE" w:rsidR="007B41FE" w:rsidRPr="00C51507" w:rsidRDefault="007B41FE" w:rsidP="004455F0">
      <w:pPr>
        <w:spacing w:line="240" w:lineRule="auto"/>
        <w:ind w:firstLine="720"/>
        <w:jc w:val="both"/>
        <w:rPr>
          <w:rFonts w:ascii="Times New Roman" w:hAnsi="Times New Roman" w:cs="Times New Roman"/>
          <w:bCs/>
          <w:sz w:val="24"/>
          <w:szCs w:val="24"/>
        </w:rPr>
      </w:pPr>
      <w:r w:rsidRPr="00C51507">
        <w:rPr>
          <w:rFonts w:ascii="Times New Roman" w:hAnsi="Times New Roman" w:cs="Times New Roman"/>
          <w:bCs/>
          <w:sz w:val="24"/>
          <w:szCs w:val="24"/>
        </w:rPr>
        <w:t xml:space="preserve">Pembangunan sektor Pariwisata di Kabupaten Pulau Taliabu masih tergolong tertinggal atau sektor penyumbang terendah dari tiga sektor penyumbang terbesar terhadap PDRB Kabupaten Pulau Taliabu tahun 2021 yakni sektor pertanian, kehutanan, dan perikanan (470.662,11 dengan laju 3, 4%), diikuti sektor perdagangan besar dan eceran, reparasi mobil dan sepeda motor (115.166,16 dengan laju 10,38), dan sektor industri pengolahan (21.177,24 dengan laju 4,75%.  Serta sektor penyediaan akomodasi dan makan minum memberikan sumbangan terbesar terhadap PDRB kabupaten Pulau Taliabu sebesar 11,38% pada tahun 2015. </w:t>
      </w:r>
      <w:r w:rsidR="00696A05" w:rsidRPr="00C51507">
        <w:rPr>
          <w:rFonts w:ascii="Times New Roman" w:hAnsi="Times New Roman" w:cs="Times New Roman"/>
          <w:bCs/>
          <w:sz w:val="24"/>
          <w:szCs w:val="24"/>
        </w:rPr>
        <w:t>Sedangkan sektor pertambangan belum memiliki data valid yang dapat mendongkrak laju pertumbuhan ekonomi di masyarakat Taliabu.</w:t>
      </w:r>
    </w:p>
    <w:p w14:paraId="2D630710" w14:textId="6EB426B2" w:rsidR="007B41FE" w:rsidRPr="00C51507" w:rsidRDefault="00236671" w:rsidP="004455F0">
      <w:pPr>
        <w:spacing w:line="240" w:lineRule="auto"/>
        <w:ind w:firstLine="720"/>
        <w:jc w:val="both"/>
        <w:rPr>
          <w:rFonts w:ascii="Times New Roman" w:hAnsi="Times New Roman" w:cs="Times New Roman"/>
          <w:bCs/>
          <w:color w:val="000000"/>
          <w:sz w:val="24"/>
          <w:szCs w:val="24"/>
          <w:lang w:eastAsia="id-ID"/>
        </w:rPr>
      </w:pPr>
      <w:r w:rsidRPr="00C51507">
        <w:rPr>
          <w:rFonts w:ascii="Times New Roman" w:hAnsi="Times New Roman" w:cs="Times New Roman"/>
          <w:bCs/>
          <w:sz w:val="24"/>
          <w:szCs w:val="24"/>
        </w:rPr>
        <w:t>Sehingga demikian</w:t>
      </w:r>
      <w:r w:rsidR="007B41FE" w:rsidRPr="00C51507">
        <w:rPr>
          <w:rFonts w:ascii="Times New Roman" w:hAnsi="Times New Roman" w:cs="Times New Roman"/>
          <w:bCs/>
          <w:sz w:val="24"/>
          <w:szCs w:val="24"/>
          <w:lang w:val="id-ID"/>
        </w:rPr>
        <w:t>, Penelitian ini akan mengangkat beberapa permasalahan untuk menjadi acuan penelitian dalam menjawab permasalahan</w:t>
      </w:r>
      <w:r w:rsidR="007B41FE" w:rsidRPr="00C51507">
        <w:rPr>
          <w:rFonts w:ascii="Times New Roman" w:hAnsi="Times New Roman" w:cs="Times New Roman"/>
          <w:bCs/>
          <w:sz w:val="24"/>
          <w:szCs w:val="24"/>
        </w:rPr>
        <w:t xml:space="preserve"> tentang</w:t>
      </w:r>
      <w:r w:rsidR="007B41FE" w:rsidRPr="00C51507">
        <w:rPr>
          <w:rFonts w:ascii="Times New Roman" w:hAnsi="Times New Roman" w:cs="Times New Roman"/>
          <w:bCs/>
          <w:sz w:val="24"/>
          <w:szCs w:val="24"/>
          <w:lang w:val="id-ID"/>
        </w:rPr>
        <w:t xml:space="preserve"> pariwisata di kabupaten Pulau Taliabu</w:t>
      </w:r>
      <w:r w:rsidR="007B41FE" w:rsidRPr="00C51507">
        <w:rPr>
          <w:rFonts w:ascii="Times New Roman" w:hAnsi="Times New Roman" w:cs="Times New Roman"/>
          <w:bCs/>
          <w:sz w:val="24"/>
          <w:szCs w:val="24"/>
        </w:rPr>
        <w:t xml:space="preserve">. </w:t>
      </w:r>
      <w:r w:rsidR="007B41FE" w:rsidRPr="00C51507">
        <w:rPr>
          <w:rFonts w:ascii="Times New Roman" w:hAnsi="Times New Roman" w:cs="Times New Roman"/>
          <w:bCs/>
          <w:color w:val="000000"/>
          <w:sz w:val="24"/>
          <w:szCs w:val="24"/>
          <w:lang w:val="id-ID" w:eastAsia="id-ID"/>
        </w:rPr>
        <w:t xml:space="preserve">Kabupaten Pulau Taliabu dijadikan target penelitian </w:t>
      </w:r>
      <w:r w:rsidR="007B41FE" w:rsidRPr="00C51507">
        <w:rPr>
          <w:rFonts w:ascii="Times New Roman" w:hAnsi="Times New Roman" w:cs="Times New Roman"/>
          <w:bCs/>
          <w:color w:val="000000"/>
          <w:sz w:val="24"/>
          <w:szCs w:val="24"/>
          <w:lang w:val="id-ID" w:eastAsia="id-ID"/>
        </w:rPr>
        <w:lastRenderedPageBreak/>
        <w:t xml:space="preserve">karena Kabupaten Pulau Taliabu merupakan kabupaten termuda di provinsi Maluku Utara yang baru seumur jagung namun memiliki banyak potensi </w:t>
      </w:r>
      <w:r w:rsidRPr="00C51507">
        <w:rPr>
          <w:rFonts w:ascii="Times New Roman" w:hAnsi="Times New Roman" w:cs="Times New Roman"/>
          <w:bCs/>
          <w:color w:val="000000"/>
          <w:sz w:val="24"/>
          <w:szCs w:val="24"/>
          <w:lang w:eastAsia="id-ID"/>
        </w:rPr>
        <w:t xml:space="preserve">destinasi </w:t>
      </w:r>
      <w:r w:rsidR="007B41FE" w:rsidRPr="00C51507">
        <w:rPr>
          <w:rFonts w:ascii="Times New Roman" w:hAnsi="Times New Roman" w:cs="Times New Roman"/>
          <w:bCs/>
          <w:color w:val="000000"/>
          <w:sz w:val="24"/>
          <w:szCs w:val="24"/>
          <w:lang w:val="id-ID" w:eastAsia="id-ID"/>
        </w:rPr>
        <w:t>pariwisata</w:t>
      </w:r>
      <w:r w:rsidRPr="00C51507">
        <w:rPr>
          <w:rFonts w:ascii="Times New Roman" w:hAnsi="Times New Roman" w:cs="Times New Roman"/>
          <w:bCs/>
          <w:color w:val="000000"/>
          <w:sz w:val="24"/>
          <w:szCs w:val="24"/>
          <w:lang w:eastAsia="id-ID"/>
        </w:rPr>
        <w:t xml:space="preserve"> dan produk wisata yang belum </w:t>
      </w:r>
      <w:r w:rsidRPr="00C51507">
        <w:rPr>
          <w:rFonts w:ascii="Times New Roman" w:hAnsi="Times New Roman" w:cs="Times New Roman"/>
          <w:bCs/>
          <w:color w:val="000000"/>
          <w:sz w:val="24"/>
          <w:szCs w:val="24"/>
          <w:lang w:val="id-ID" w:eastAsia="id-ID"/>
        </w:rPr>
        <w:t>dikembangkan dan dipasarkan</w:t>
      </w:r>
      <w:r w:rsidRPr="00C51507">
        <w:rPr>
          <w:rFonts w:ascii="Times New Roman" w:hAnsi="Times New Roman" w:cs="Times New Roman"/>
          <w:bCs/>
          <w:color w:val="000000"/>
          <w:sz w:val="24"/>
          <w:szCs w:val="24"/>
          <w:lang w:eastAsia="id-ID"/>
        </w:rPr>
        <w:t xml:space="preserve"> secara massif. </w:t>
      </w:r>
      <w:r w:rsidR="007B41FE" w:rsidRPr="00C51507">
        <w:rPr>
          <w:rFonts w:ascii="Times New Roman" w:hAnsi="Times New Roman" w:cs="Times New Roman"/>
          <w:bCs/>
          <w:color w:val="000000"/>
          <w:sz w:val="24"/>
          <w:szCs w:val="24"/>
          <w:lang w:val="id-ID" w:eastAsia="id-ID"/>
        </w:rPr>
        <w:t xml:space="preserve"> </w:t>
      </w:r>
    </w:p>
    <w:p w14:paraId="4B12C961" w14:textId="2BACFCF1" w:rsidR="007B41FE" w:rsidRPr="00C51507" w:rsidRDefault="007B41FE" w:rsidP="004455F0">
      <w:pPr>
        <w:spacing w:line="240" w:lineRule="auto"/>
        <w:jc w:val="both"/>
        <w:rPr>
          <w:rFonts w:ascii="Times New Roman" w:hAnsi="Times New Roman" w:cs="Times New Roman"/>
          <w:b/>
          <w:bCs/>
          <w:sz w:val="24"/>
          <w:szCs w:val="24"/>
          <w:lang w:val="sv-SE"/>
        </w:rPr>
      </w:pPr>
      <w:r w:rsidRPr="00C51507">
        <w:rPr>
          <w:rFonts w:ascii="Times New Roman" w:hAnsi="Times New Roman" w:cs="Times New Roman"/>
          <w:b/>
          <w:bCs/>
          <w:sz w:val="24"/>
          <w:szCs w:val="24"/>
          <w:lang w:val="sv-SE"/>
        </w:rPr>
        <w:t>Permasalahan</w:t>
      </w:r>
    </w:p>
    <w:p w14:paraId="2AC45C8A" w14:textId="3E16C5DB" w:rsidR="007B41FE" w:rsidRPr="00C51507" w:rsidRDefault="007B41FE" w:rsidP="004455F0">
      <w:pPr>
        <w:spacing w:line="240" w:lineRule="auto"/>
        <w:ind w:firstLine="360"/>
        <w:jc w:val="both"/>
        <w:rPr>
          <w:rFonts w:ascii="Times New Roman" w:hAnsi="Times New Roman" w:cs="Times New Roman"/>
          <w:sz w:val="24"/>
          <w:szCs w:val="24"/>
          <w:lang w:val="sv-SE"/>
        </w:rPr>
      </w:pPr>
      <w:r w:rsidRPr="00C51507">
        <w:rPr>
          <w:rFonts w:ascii="Times New Roman" w:hAnsi="Times New Roman" w:cs="Times New Roman"/>
          <w:sz w:val="24"/>
          <w:szCs w:val="24"/>
          <w:lang w:val="id-ID"/>
        </w:rPr>
        <w:t>P</w:t>
      </w:r>
      <w:r w:rsidRPr="00C51507">
        <w:rPr>
          <w:rFonts w:ascii="Times New Roman" w:hAnsi="Times New Roman" w:cs="Times New Roman"/>
          <w:sz w:val="24"/>
          <w:szCs w:val="24"/>
          <w:lang w:val="sv-SE"/>
        </w:rPr>
        <w:t xml:space="preserve">ermasalahan yang </w:t>
      </w:r>
      <w:r w:rsidRPr="00C51507">
        <w:rPr>
          <w:rFonts w:ascii="Times New Roman" w:hAnsi="Times New Roman" w:cs="Times New Roman"/>
          <w:sz w:val="24"/>
          <w:szCs w:val="24"/>
          <w:lang w:val="id-ID"/>
        </w:rPr>
        <w:t xml:space="preserve">diangkat dalam penelitian ini </w:t>
      </w:r>
      <w:r w:rsidRPr="00C51507">
        <w:rPr>
          <w:rFonts w:ascii="Times New Roman" w:hAnsi="Times New Roman" w:cs="Times New Roman"/>
          <w:sz w:val="24"/>
          <w:szCs w:val="24"/>
        </w:rPr>
        <w:t xml:space="preserve">merupakan bagian dari permasalahan yang telah digambarkan </w:t>
      </w:r>
      <w:r w:rsidR="00F0448D" w:rsidRPr="00C51507">
        <w:rPr>
          <w:rFonts w:ascii="Times New Roman" w:hAnsi="Times New Roman" w:cs="Times New Roman"/>
          <w:sz w:val="24"/>
          <w:szCs w:val="24"/>
        </w:rPr>
        <w:t>diatas sehingga p</w:t>
      </w:r>
      <w:r w:rsidRPr="00C51507">
        <w:rPr>
          <w:rFonts w:ascii="Times New Roman" w:hAnsi="Times New Roman" w:cs="Times New Roman"/>
          <w:sz w:val="24"/>
          <w:szCs w:val="24"/>
        </w:rPr>
        <w:t>eneliti mendesain permaslahannya sebagai berikut</w:t>
      </w:r>
      <w:r w:rsidRPr="00C51507">
        <w:rPr>
          <w:rFonts w:ascii="Times New Roman" w:hAnsi="Times New Roman" w:cs="Times New Roman"/>
          <w:sz w:val="24"/>
          <w:szCs w:val="24"/>
          <w:lang w:val="sv-SE"/>
        </w:rPr>
        <w:t>:</w:t>
      </w:r>
    </w:p>
    <w:p w14:paraId="4A1EECDA" w14:textId="2470B59B" w:rsidR="007B41FE" w:rsidRPr="00C51507" w:rsidRDefault="007B41FE" w:rsidP="004455F0">
      <w:pPr>
        <w:numPr>
          <w:ilvl w:val="0"/>
          <w:numId w:val="1"/>
        </w:numPr>
        <w:spacing w:after="0" w:line="240" w:lineRule="auto"/>
        <w:jc w:val="both"/>
        <w:rPr>
          <w:rFonts w:ascii="Times New Roman" w:hAnsi="Times New Roman" w:cs="Times New Roman"/>
          <w:sz w:val="24"/>
          <w:szCs w:val="24"/>
          <w:lang w:val="sv-SE"/>
        </w:rPr>
      </w:pPr>
      <w:r w:rsidRPr="00C51507">
        <w:rPr>
          <w:rFonts w:ascii="Times New Roman" w:hAnsi="Times New Roman" w:cs="Times New Roman"/>
          <w:sz w:val="24"/>
          <w:szCs w:val="24"/>
          <w:lang w:val="id-ID"/>
        </w:rPr>
        <w:t xml:space="preserve">Apa saja </w:t>
      </w:r>
      <w:r w:rsidR="00F0448D" w:rsidRPr="00C51507">
        <w:rPr>
          <w:rFonts w:ascii="Times New Roman" w:hAnsi="Times New Roman" w:cs="Times New Roman"/>
          <w:sz w:val="24"/>
          <w:szCs w:val="24"/>
        </w:rPr>
        <w:t xml:space="preserve">destinasi </w:t>
      </w:r>
      <w:r w:rsidRPr="00C51507">
        <w:rPr>
          <w:rFonts w:ascii="Times New Roman" w:hAnsi="Times New Roman" w:cs="Times New Roman"/>
          <w:sz w:val="24"/>
          <w:szCs w:val="24"/>
        </w:rPr>
        <w:t xml:space="preserve">wisata </w:t>
      </w:r>
      <w:r w:rsidR="00F0448D" w:rsidRPr="00C51507">
        <w:rPr>
          <w:rFonts w:ascii="Times New Roman" w:hAnsi="Times New Roman" w:cs="Times New Roman"/>
          <w:sz w:val="24"/>
          <w:szCs w:val="24"/>
        </w:rPr>
        <w:t xml:space="preserve">dan produk wisata </w:t>
      </w:r>
      <w:r w:rsidRPr="00C51507">
        <w:rPr>
          <w:rFonts w:ascii="Times New Roman" w:hAnsi="Times New Roman" w:cs="Times New Roman"/>
          <w:sz w:val="24"/>
          <w:szCs w:val="24"/>
        </w:rPr>
        <w:t xml:space="preserve">yang ada di </w:t>
      </w:r>
      <w:r w:rsidR="00F0448D" w:rsidRPr="00C51507">
        <w:rPr>
          <w:rFonts w:ascii="Times New Roman" w:hAnsi="Times New Roman" w:cs="Times New Roman"/>
          <w:sz w:val="24"/>
          <w:szCs w:val="24"/>
        </w:rPr>
        <w:t xml:space="preserve">Kabupaten Pulau </w:t>
      </w:r>
      <w:r w:rsidRPr="00C51507">
        <w:rPr>
          <w:rFonts w:ascii="Times New Roman" w:hAnsi="Times New Roman" w:cs="Times New Roman"/>
          <w:sz w:val="24"/>
          <w:szCs w:val="24"/>
          <w:lang w:val="id-ID"/>
        </w:rPr>
        <w:t>Taliabu</w:t>
      </w:r>
      <w:r w:rsidRPr="00C51507">
        <w:rPr>
          <w:rFonts w:ascii="Times New Roman" w:hAnsi="Times New Roman" w:cs="Times New Roman"/>
          <w:sz w:val="24"/>
          <w:szCs w:val="24"/>
          <w:lang w:val="sv-SE"/>
        </w:rPr>
        <w:t>?</w:t>
      </w:r>
    </w:p>
    <w:p w14:paraId="1F71556B" w14:textId="24D882FB" w:rsidR="007B41FE" w:rsidRPr="008036A1" w:rsidRDefault="008036A1" w:rsidP="004455F0">
      <w:pPr>
        <w:numPr>
          <w:ilvl w:val="0"/>
          <w:numId w:val="1"/>
        </w:numPr>
        <w:spacing w:after="0" w:line="240" w:lineRule="auto"/>
        <w:jc w:val="both"/>
        <w:rPr>
          <w:rFonts w:ascii="Times New Roman" w:hAnsi="Times New Roman" w:cs="Times New Roman"/>
          <w:sz w:val="24"/>
          <w:szCs w:val="24"/>
          <w:lang w:val="sv-SE"/>
        </w:rPr>
      </w:pPr>
      <w:r>
        <w:rPr>
          <w:rFonts w:ascii="Times New Roman" w:hAnsi="Times New Roman" w:cs="Times New Roman"/>
          <w:color w:val="000000" w:themeColor="text1"/>
          <w:sz w:val="24"/>
          <w:szCs w:val="24"/>
        </w:rPr>
        <w:t xml:space="preserve">Bagaimanakah pola kedatangan </w:t>
      </w:r>
      <w:r w:rsidR="007B41FE" w:rsidRPr="00C51507">
        <w:rPr>
          <w:rFonts w:ascii="Times New Roman" w:hAnsi="Times New Roman" w:cs="Times New Roman"/>
          <w:color w:val="000000" w:themeColor="text1"/>
          <w:sz w:val="24"/>
          <w:szCs w:val="24"/>
        </w:rPr>
        <w:t xml:space="preserve">wisatawan </w:t>
      </w:r>
      <w:r w:rsidR="00F0448D" w:rsidRPr="00C51507">
        <w:rPr>
          <w:rFonts w:ascii="Times New Roman" w:hAnsi="Times New Roman" w:cs="Times New Roman"/>
          <w:color w:val="000000" w:themeColor="text1"/>
          <w:sz w:val="24"/>
          <w:szCs w:val="24"/>
        </w:rPr>
        <w:t xml:space="preserve">domestik maupun mancanegara </w:t>
      </w:r>
      <w:r w:rsidR="007B41FE" w:rsidRPr="00C51507">
        <w:rPr>
          <w:rFonts w:ascii="Times New Roman" w:hAnsi="Times New Roman" w:cs="Times New Roman"/>
          <w:color w:val="000000" w:themeColor="text1"/>
          <w:sz w:val="24"/>
          <w:szCs w:val="24"/>
        </w:rPr>
        <w:t xml:space="preserve">yang </w:t>
      </w:r>
      <w:r w:rsidR="00F0448D" w:rsidRPr="00C51507">
        <w:rPr>
          <w:rFonts w:ascii="Times New Roman" w:hAnsi="Times New Roman" w:cs="Times New Roman"/>
          <w:color w:val="000000" w:themeColor="text1"/>
          <w:sz w:val="24"/>
          <w:szCs w:val="24"/>
        </w:rPr>
        <w:t>datang ke</w:t>
      </w:r>
      <w:r w:rsidR="007B41FE" w:rsidRPr="00C51507">
        <w:rPr>
          <w:rFonts w:ascii="Times New Roman" w:hAnsi="Times New Roman" w:cs="Times New Roman"/>
          <w:color w:val="000000" w:themeColor="text1"/>
          <w:sz w:val="24"/>
          <w:szCs w:val="24"/>
        </w:rPr>
        <w:t xml:space="preserve"> </w:t>
      </w:r>
      <w:r w:rsidR="00F0448D" w:rsidRPr="00C51507">
        <w:rPr>
          <w:rFonts w:ascii="Times New Roman" w:hAnsi="Times New Roman" w:cs="Times New Roman"/>
          <w:color w:val="000000" w:themeColor="text1"/>
          <w:sz w:val="24"/>
          <w:szCs w:val="24"/>
        </w:rPr>
        <w:t xml:space="preserve">destinasi wisata di </w:t>
      </w:r>
      <w:r w:rsidR="007B41FE" w:rsidRPr="00C51507">
        <w:rPr>
          <w:rFonts w:ascii="Times New Roman" w:hAnsi="Times New Roman" w:cs="Times New Roman"/>
          <w:color w:val="000000" w:themeColor="text1"/>
          <w:sz w:val="24"/>
          <w:szCs w:val="24"/>
        </w:rPr>
        <w:t xml:space="preserve">kabupaten pulau Taliabu? </w:t>
      </w:r>
    </w:p>
    <w:p w14:paraId="7D8650D9" w14:textId="77777777" w:rsidR="008036A1" w:rsidRPr="00C51507" w:rsidRDefault="008036A1" w:rsidP="008036A1">
      <w:pPr>
        <w:spacing w:after="0" w:line="240" w:lineRule="auto"/>
        <w:ind w:left="720"/>
        <w:jc w:val="both"/>
        <w:rPr>
          <w:rFonts w:ascii="Times New Roman" w:hAnsi="Times New Roman" w:cs="Times New Roman"/>
          <w:sz w:val="24"/>
          <w:szCs w:val="24"/>
          <w:lang w:val="sv-SE"/>
        </w:rPr>
      </w:pPr>
    </w:p>
    <w:p w14:paraId="59E6A4C3" w14:textId="09A6616E" w:rsidR="007B41FE" w:rsidRPr="00C51507" w:rsidRDefault="007B41FE" w:rsidP="004455F0">
      <w:pPr>
        <w:spacing w:line="240" w:lineRule="auto"/>
        <w:jc w:val="both"/>
        <w:rPr>
          <w:rFonts w:ascii="Times New Roman" w:hAnsi="Times New Roman" w:cs="Times New Roman"/>
          <w:b/>
          <w:bCs/>
          <w:color w:val="000000" w:themeColor="text1"/>
          <w:sz w:val="24"/>
          <w:szCs w:val="24"/>
          <w:lang w:val="fi-FI"/>
        </w:rPr>
      </w:pPr>
      <w:r w:rsidRPr="00C51507">
        <w:rPr>
          <w:rFonts w:ascii="Times New Roman" w:hAnsi="Times New Roman" w:cs="Times New Roman"/>
          <w:b/>
          <w:bCs/>
          <w:color w:val="000000" w:themeColor="text1"/>
          <w:sz w:val="24"/>
          <w:szCs w:val="24"/>
          <w:lang w:val="fi-FI"/>
        </w:rPr>
        <w:t>Tujuan Penelitian</w:t>
      </w:r>
    </w:p>
    <w:p w14:paraId="004BC434" w14:textId="77777777" w:rsidR="007B41FE" w:rsidRPr="00C51507" w:rsidRDefault="007B41FE" w:rsidP="004455F0">
      <w:pPr>
        <w:spacing w:line="240" w:lineRule="auto"/>
        <w:ind w:firstLine="720"/>
        <w:jc w:val="both"/>
        <w:rPr>
          <w:rFonts w:ascii="Times New Roman" w:hAnsi="Times New Roman" w:cs="Times New Roman"/>
          <w:sz w:val="24"/>
          <w:szCs w:val="24"/>
          <w:lang w:val="fi-FI"/>
        </w:rPr>
      </w:pPr>
      <w:r w:rsidRPr="00C51507">
        <w:rPr>
          <w:rFonts w:ascii="Times New Roman" w:hAnsi="Times New Roman" w:cs="Times New Roman"/>
          <w:sz w:val="24"/>
          <w:szCs w:val="24"/>
          <w:lang w:val="fi-FI"/>
        </w:rPr>
        <w:t xml:space="preserve">Rumusan masalah diatas mempunyai tujuan penelitian </w:t>
      </w:r>
      <w:r w:rsidRPr="00C51507">
        <w:rPr>
          <w:rFonts w:ascii="Times New Roman" w:hAnsi="Times New Roman" w:cs="Times New Roman"/>
          <w:sz w:val="24"/>
          <w:szCs w:val="24"/>
          <w:lang w:val="id-ID"/>
        </w:rPr>
        <w:t>adalah</w:t>
      </w:r>
      <w:r w:rsidRPr="00C51507">
        <w:rPr>
          <w:rFonts w:ascii="Times New Roman" w:hAnsi="Times New Roman" w:cs="Times New Roman"/>
          <w:sz w:val="24"/>
          <w:szCs w:val="24"/>
          <w:lang w:val="fi-FI"/>
        </w:rPr>
        <w:t>:</w:t>
      </w:r>
    </w:p>
    <w:p w14:paraId="75B2BFED" w14:textId="23FAD6D1" w:rsidR="007B41FE" w:rsidRPr="00C51507" w:rsidRDefault="007B41FE" w:rsidP="004455F0">
      <w:pPr>
        <w:numPr>
          <w:ilvl w:val="0"/>
          <w:numId w:val="3"/>
        </w:numPr>
        <w:spacing w:after="0" w:line="240" w:lineRule="auto"/>
        <w:jc w:val="both"/>
        <w:rPr>
          <w:rFonts w:ascii="Times New Roman" w:hAnsi="Times New Roman" w:cs="Times New Roman"/>
          <w:sz w:val="24"/>
          <w:szCs w:val="24"/>
          <w:lang w:val="fi-FI"/>
        </w:rPr>
      </w:pPr>
      <w:r w:rsidRPr="00C51507">
        <w:rPr>
          <w:rFonts w:ascii="Times New Roman" w:hAnsi="Times New Roman" w:cs="Times New Roman"/>
          <w:sz w:val="24"/>
          <w:szCs w:val="24"/>
          <w:lang w:val="id-ID"/>
        </w:rPr>
        <w:t xml:space="preserve">Untuk </w:t>
      </w:r>
      <w:r w:rsidR="00C51507">
        <w:rPr>
          <w:rFonts w:ascii="Times New Roman" w:hAnsi="Times New Roman" w:cs="Times New Roman"/>
          <w:sz w:val="24"/>
          <w:szCs w:val="24"/>
        </w:rPr>
        <w:t xml:space="preserve">mengidentifikasi </w:t>
      </w:r>
      <w:r w:rsidRPr="00C51507">
        <w:rPr>
          <w:rFonts w:ascii="Times New Roman" w:hAnsi="Times New Roman" w:cs="Times New Roman"/>
          <w:sz w:val="24"/>
          <w:szCs w:val="24"/>
          <w:lang w:val="id-ID"/>
        </w:rPr>
        <w:t xml:space="preserve">ragam </w:t>
      </w:r>
      <w:r w:rsidR="00C51507">
        <w:rPr>
          <w:rFonts w:ascii="Times New Roman" w:hAnsi="Times New Roman" w:cs="Times New Roman"/>
          <w:sz w:val="24"/>
          <w:szCs w:val="24"/>
        </w:rPr>
        <w:t xml:space="preserve">bentuk destinasi dan </w:t>
      </w:r>
      <w:r w:rsidRPr="00C51507">
        <w:rPr>
          <w:rFonts w:ascii="Times New Roman" w:hAnsi="Times New Roman" w:cs="Times New Roman"/>
          <w:sz w:val="24"/>
          <w:szCs w:val="24"/>
        </w:rPr>
        <w:t>produk</w:t>
      </w:r>
      <w:r w:rsidRPr="00C51507">
        <w:rPr>
          <w:rFonts w:ascii="Times New Roman" w:hAnsi="Times New Roman" w:cs="Times New Roman"/>
          <w:sz w:val="24"/>
          <w:szCs w:val="24"/>
          <w:lang w:val="id-ID"/>
        </w:rPr>
        <w:t xml:space="preserve"> </w:t>
      </w:r>
      <w:r w:rsidRPr="00C51507">
        <w:rPr>
          <w:rFonts w:ascii="Times New Roman" w:hAnsi="Times New Roman" w:cs="Times New Roman"/>
          <w:sz w:val="24"/>
          <w:szCs w:val="24"/>
          <w:lang w:val="fi-FI"/>
        </w:rPr>
        <w:t xml:space="preserve">wisata </w:t>
      </w:r>
      <w:r w:rsidRPr="00C51507">
        <w:rPr>
          <w:rFonts w:ascii="Times New Roman" w:hAnsi="Times New Roman" w:cs="Times New Roman"/>
          <w:sz w:val="24"/>
          <w:szCs w:val="24"/>
          <w:lang w:val="id-ID"/>
        </w:rPr>
        <w:t xml:space="preserve">yang </w:t>
      </w:r>
      <w:r w:rsidR="00C51507">
        <w:rPr>
          <w:rFonts w:ascii="Times New Roman" w:hAnsi="Times New Roman" w:cs="Times New Roman"/>
          <w:sz w:val="24"/>
          <w:szCs w:val="24"/>
        </w:rPr>
        <w:t xml:space="preserve">ada dan dikelola oleh pemerintah kabupaten pulau </w:t>
      </w:r>
      <w:r w:rsidRPr="00C51507">
        <w:rPr>
          <w:rFonts w:ascii="Times New Roman" w:hAnsi="Times New Roman" w:cs="Times New Roman"/>
          <w:sz w:val="24"/>
          <w:szCs w:val="24"/>
        </w:rPr>
        <w:t>Taliabu</w:t>
      </w:r>
      <w:r w:rsidRPr="00C51507">
        <w:rPr>
          <w:rFonts w:ascii="Times New Roman" w:hAnsi="Times New Roman" w:cs="Times New Roman"/>
          <w:sz w:val="24"/>
          <w:szCs w:val="24"/>
          <w:lang w:val="id-ID"/>
        </w:rPr>
        <w:t>.</w:t>
      </w:r>
    </w:p>
    <w:p w14:paraId="6579DA69" w14:textId="104B6702" w:rsidR="007B41FE" w:rsidRPr="008D39C7" w:rsidRDefault="007B41FE" w:rsidP="004455F0">
      <w:pPr>
        <w:numPr>
          <w:ilvl w:val="0"/>
          <w:numId w:val="3"/>
        </w:numPr>
        <w:spacing w:after="0" w:line="240" w:lineRule="auto"/>
        <w:jc w:val="both"/>
        <w:rPr>
          <w:rFonts w:ascii="Times New Roman" w:hAnsi="Times New Roman" w:cs="Times New Roman"/>
          <w:sz w:val="24"/>
          <w:szCs w:val="24"/>
          <w:lang w:val="fi-FI"/>
        </w:rPr>
      </w:pPr>
      <w:r w:rsidRPr="00C51507">
        <w:rPr>
          <w:rFonts w:ascii="Times New Roman" w:hAnsi="Times New Roman" w:cs="Times New Roman"/>
          <w:sz w:val="24"/>
          <w:szCs w:val="24"/>
          <w:lang w:val="id-ID"/>
        </w:rPr>
        <w:t xml:space="preserve">Untuk </w:t>
      </w:r>
      <w:r w:rsidRPr="00C51507">
        <w:rPr>
          <w:rFonts w:ascii="Times New Roman" w:hAnsi="Times New Roman" w:cs="Times New Roman"/>
          <w:sz w:val="24"/>
          <w:szCs w:val="24"/>
        </w:rPr>
        <w:t xml:space="preserve">melihat pergerakan </w:t>
      </w:r>
      <w:r w:rsidR="008D39C7">
        <w:rPr>
          <w:rFonts w:ascii="Times New Roman" w:hAnsi="Times New Roman" w:cs="Times New Roman"/>
          <w:sz w:val="24"/>
          <w:szCs w:val="24"/>
        </w:rPr>
        <w:t>pola kedatangan</w:t>
      </w:r>
      <w:r w:rsidR="00473479">
        <w:rPr>
          <w:rFonts w:ascii="Times New Roman" w:hAnsi="Times New Roman" w:cs="Times New Roman"/>
          <w:sz w:val="24"/>
          <w:szCs w:val="24"/>
        </w:rPr>
        <w:t xml:space="preserve"> </w:t>
      </w:r>
      <w:r w:rsidRPr="00C51507">
        <w:rPr>
          <w:rFonts w:ascii="Times New Roman" w:hAnsi="Times New Roman" w:cs="Times New Roman"/>
          <w:sz w:val="24"/>
          <w:szCs w:val="24"/>
        </w:rPr>
        <w:t>wisatawan</w:t>
      </w:r>
      <w:r w:rsidR="00473479">
        <w:rPr>
          <w:rFonts w:ascii="Times New Roman" w:hAnsi="Times New Roman" w:cs="Times New Roman"/>
          <w:sz w:val="24"/>
          <w:szCs w:val="24"/>
        </w:rPr>
        <w:t xml:space="preserve"> domestik dan mancanegara yang datang ke destinasi wisata</w:t>
      </w:r>
      <w:r w:rsidRPr="00C51507">
        <w:rPr>
          <w:rFonts w:ascii="Times New Roman" w:hAnsi="Times New Roman" w:cs="Times New Roman"/>
          <w:sz w:val="24"/>
          <w:szCs w:val="24"/>
        </w:rPr>
        <w:t xml:space="preserve"> di kabupaten pulau Taliabu. </w:t>
      </w:r>
    </w:p>
    <w:p w14:paraId="743143EE" w14:textId="77777777" w:rsidR="008D39C7" w:rsidRPr="00D23DEE" w:rsidRDefault="008D39C7" w:rsidP="008D39C7">
      <w:pPr>
        <w:spacing w:after="0" w:line="240" w:lineRule="auto"/>
        <w:ind w:left="720"/>
        <w:jc w:val="both"/>
        <w:rPr>
          <w:rFonts w:ascii="Times New Roman" w:hAnsi="Times New Roman" w:cs="Times New Roman"/>
          <w:sz w:val="24"/>
          <w:szCs w:val="24"/>
          <w:lang w:val="fi-FI"/>
        </w:rPr>
      </w:pPr>
    </w:p>
    <w:p w14:paraId="0EBCEB5A" w14:textId="30A49825" w:rsidR="007B41FE" w:rsidRPr="00C51507" w:rsidRDefault="007B41FE" w:rsidP="004455F0">
      <w:pPr>
        <w:spacing w:line="240" w:lineRule="auto"/>
        <w:jc w:val="both"/>
        <w:rPr>
          <w:rFonts w:ascii="Times New Roman" w:hAnsi="Times New Roman" w:cs="Times New Roman"/>
          <w:b/>
          <w:bCs/>
          <w:sz w:val="24"/>
          <w:szCs w:val="24"/>
          <w:lang w:val="fi-FI"/>
        </w:rPr>
      </w:pPr>
      <w:r w:rsidRPr="00C51507">
        <w:rPr>
          <w:rFonts w:ascii="Times New Roman" w:hAnsi="Times New Roman" w:cs="Times New Roman"/>
          <w:b/>
          <w:bCs/>
          <w:color w:val="000000" w:themeColor="text1"/>
          <w:sz w:val="24"/>
          <w:szCs w:val="24"/>
          <w:lang w:val="id-ID"/>
        </w:rPr>
        <w:t>Manfaatan Hasil P</w:t>
      </w:r>
      <w:r w:rsidRPr="00C51507">
        <w:rPr>
          <w:rFonts w:ascii="Times New Roman" w:hAnsi="Times New Roman" w:cs="Times New Roman"/>
          <w:b/>
          <w:bCs/>
          <w:color w:val="000000" w:themeColor="text1"/>
          <w:sz w:val="24"/>
          <w:szCs w:val="24"/>
          <w:lang w:val="fi-FI"/>
        </w:rPr>
        <w:t>enelitian</w:t>
      </w:r>
    </w:p>
    <w:p w14:paraId="009DA32E" w14:textId="77777777" w:rsidR="007B41FE" w:rsidRPr="00C51507" w:rsidRDefault="007B41FE" w:rsidP="004455F0">
      <w:pPr>
        <w:spacing w:line="240" w:lineRule="auto"/>
        <w:jc w:val="both"/>
        <w:rPr>
          <w:rFonts w:ascii="Times New Roman" w:hAnsi="Times New Roman" w:cs="Times New Roman"/>
          <w:sz w:val="24"/>
          <w:szCs w:val="24"/>
          <w:lang w:val="id-ID"/>
        </w:rPr>
      </w:pPr>
      <w:r w:rsidRPr="00C51507">
        <w:rPr>
          <w:rFonts w:ascii="Times New Roman" w:hAnsi="Times New Roman" w:cs="Times New Roman"/>
          <w:sz w:val="24"/>
          <w:szCs w:val="24"/>
          <w:lang w:val="id-ID"/>
        </w:rPr>
        <w:t xml:space="preserve">        Manfatan hasil penelitian ini adalah:</w:t>
      </w:r>
    </w:p>
    <w:p w14:paraId="3A89DA20" w14:textId="624D7956" w:rsidR="007B41FE" w:rsidRPr="00B03D37" w:rsidRDefault="00B03D37" w:rsidP="004455F0">
      <w:pPr>
        <w:numPr>
          <w:ilvl w:val="0"/>
          <w:numId w:val="4"/>
        </w:numPr>
        <w:autoSpaceDE w:val="0"/>
        <w:autoSpaceDN w:val="0"/>
        <w:adjustRightInd w:val="0"/>
        <w:spacing w:after="120" w:line="240" w:lineRule="auto"/>
        <w:ind w:left="714" w:hanging="357"/>
        <w:jc w:val="both"/>
        <w:rPr>
          <w:rFonts w:ascii="Times New Roman" w:hAnsi="Times New Roman" w:cs="Times New Roman"/>
          <w:color w:val="000000"/>
          <w:sz w:val="24"/>
          <w:szCs w:val="24"/>
          <w:lang w:val="id-ID" w:eastAsia="id-ID"/>
        </w:rPr>
      </w:pPr>
      <w:r w:rsidRPr="00B03D37">
        <w:rPr>
          <w:rFonts w:ascii="Times New Roman" w:hAnsi="Times New Roman" w:cs="Times New Roman"/>
          <w:color w:val="000000"/>
          <w:sz w:val="24"/>
          <w:szCs w:val="24"/>
          <w:lang w:eastAsia="id-ID"/>
        </w:rPr>
        <w:t>Bahan ruj</w:t>
      </w:r>
      <w:r>
        <w:rPr>
          <w:rFonts w:ascii="Times New Roman" w:hAnsi="Times New Roman" w:cs="Times New Roman"/>
          <w:color w:val="000000"/>
          <w:sz w:val="24"/>
          <w:szCs w:val="24"/>
          <w:lang w:eastAsia="id-ID"/>
        </w:rPr>
        <w:t>ukan untuk penguatan penyusunan r</w:t>
      </w:r>
      <w:r w:rsidR="007B41FE" w:rsidRPr="00B03D37">
        <w:rPr>
          <w:rFonts w:ascii="Times New Roman" w:hAnsi="Times New Roman" w:cs="Times New Roman"/>
          <w:bCs/>
          <w:color w:val="000000"/>
          <w:sz w:val="24"/>
          <w:szCs w:val="24"/>
          <w:lang w:eastAsia="id-ID"/>
        </w:rPr>
        <w:t xml:space="preserve">encana induk </w:t>
      </w:r>
      <w:r w:rsidR="007B41FE" w:rsidRPr="00B03D37">
        <w:rPr>
          <w:rFonts w:ascii="Times New Roman" w:hAnsi="Times New Roman" w:cs="Times New Roman"/>
          <w:bCs/>
          <w:color w:val="000000"/>
          <w:sz w:val="24"/>
          <w:szCs w:val="24"/>
          <w:lang w:val="id-ID" w:eastAsia="id-ID"/>
        </w:rPr>
        <w:t xml:space="preserve">perencanaan pembangunan kepariwisataan daerah </w:t>
      </w:r>
      <w:r>
        <w:rPr>
          <w:rFonts w:ascii="Times New Roman" w:hAnsi="Times New Roman" w:cs="Times New Roman"/>
          <w:bCs/>
          <w:color w:val="000000"/>
          <w:sz w:val="24"/>
          <w:szCs w:val="24"/>
          <w:lang w:eastAsia="id-ID"/>
        </w:rPr>
        <w:t xml:space="preserve">(RIPPARDA) </w:t>
      </w:r>
      <w:r w:rsidR="007B41FE" w:rsidRPr="00B03D37">
        <w:rPr>
          <w:rFonts w:ascii="Times New Roman" w:hAnsi="Times New Roman" w:cs="Times New Roman"/>
          <w:bCs/>
          <w:color w:val="000000"/>
          <w:sz w:val="24"/>
          <w:szCs w:val="24"/>
          <w:lang w:val="id-ID" w:eastAsia="id-ID"/>
        </w:rPr>
        <w:t>Kabupaten Pulau Taliabu</w:t>
      </w:r>
      <w:r w:rsidR="007B41FE" w:rsidRPr="00B03D37">
        <w:rPr>
          <w:rFonts w:ascii="Times New Roman" w:hAnsi="Times New Roman" w:cs="Times New Roman"/>
          <w:bCs/>
          <w:color w:val="000000"/>
          <w:sz w:val="24"/>
          <w:szCs w:val="24"/>
          <w:lang w:eastAsia="id-ID"/>
        </w:rPr>
        <w:t xml:space="preserve">. </w:t>
      </w:r>
    </w:p>
    <w:p w14:paraId="521CDFE3" w14:textId="150B186E" w:rsidR="00B03D37" w:rsidRPr="008D39C7" w:rsidRDefault="00B03D37" w:rsidP="004455F0">
      <w:pPr>
        <w:numPr>
          <w:ilvl w:val="0"/>
          <w:numId w:val="4"/>
        </w:numPr>
        <w:autoSpaceDE w:val="0"/>
        <w:autoSpaceDN w:val="0"/>
        <w:adjustRightInd w:val="0"/>
        <w:spacing w:after="195" w:line="240" w:lineRule="auto"/>
        <w:jc w:val="both"/>
        <w:rPr>
          <w:rFonts w:ascii="Times New Roman" w:hAnsi="Times New Roman" w:cs="Times New Roman"/>
          <w:color w:val="000000"/>
          <w:sz w:val="24"/>
          <w:szCs w:val="24"/>
          <w:lang w:val="id-ID" w:eastAsia="id-ID"/>
        </w:rPr>
      </w:pPr>
      <w:r>
        <w:rPr>
          <w:rFonts w:ascii="Times New Roman" w:hAnsi="Times New Roman" w:cs="Times New Roman"/>
          <w:bCs/>
          <w:color w:val="000000"/>
          <w:sz w:val="24"/>
          <w:szCs w:val="24"/>
          <w:lang w:val="id-ID" w:eastAsia="id-ID"/>
        </w:rPr>
        <w:t xml:space="preserve">Bahan </w:t>
      </w:r>
      <w:r>
        <w:rPr>
          <w:rFonts w:ascii="Times New Roman" w:hAnsi="Times New Roman" w:cs="Times New Roman"/>
          <w:bCs/>
          <w:color w:val="000000"/>
          <w:sz w:val="24"/>
          <w:szCs w:val="24"/>
          <w:lang w:eastAsia="id-ID"/>
        </w:rPr>
        <w:t xml:space="preserve">rekomendasi untuk peneliti lanjutan tentang pariwisata </w:t>
      </w:r>
      <w:r>
        <w:rPr>
          <w:rFonts w:ascii="Times New Roman" w:hAnsi="Times New Roman" w:cs="Times New Roman"/>
          <w:bCs/>
          <w:color w:val="000000"/>
          <w:sz w:val="24"/>
          <w:szCs w:val="24"/>
          <w:lang w:eastAsia="id-ID"/>
        </w:rPr>
        <w:lastRenderedPageBreak/>
        <w:t>berkelanjutan di kabupaten Pulau Taliabu.</w:t>
      </w:r>
    </w:p>
    <w:p w14:paraId="3F4E47E5" w14:textId="77777777" w:rsidR="008D39C7" w:rsidRPr="00B03D37" w:rsidRDefault="008D39C7" w:rsidP="008D39C7">
      <w:pPr>
        <w:autoSpaceDE w:val="0"/>
        <w:autoSpaceDN w:val="0"/>
        <w:adjustRightInd w:val="0"/>
        <w:spacing w:after="195" w:line="240" w:lineRule="auto"/>
        <w:ind w:left="720"/>
        <w:jc w:val="both"/>
        <w:rPr>
          <w:rFonts w:ascii="Times New Roman" w:hAnsi="Times New Roman" w:cs="Times New Roman"/>
          <w:color w:val="000000"/>
          <w:sz w:val="24"/>
          <w:szCs w:val="24"/>
          <w:lang w:val="id-ID" w:eastAsia="id-ID"/>
        </w:rPr>
      </w:pPr>
    </w:p>
    <w:p w14:paraId="44C87296" w14:textId="77777777" w:rsidR="007B41FE" w:rsidRPr="00C51507" w:rsidRDefault="007B41FE" w:rsidP="004455F0">
      <w:pPr>
        <w:spacing w:line="240" w:lineRule="auto"/>
        <w:rPr>
          <w:rFonts w:ascii="Times New Roman" w:hAnsi="Times New Roman" w:cs="Times New Roman"/>
          <w:b/>
          <w:bCs/>
          <w:sz w:val="24"/>
          <w:szCs w:val="24"/>
          <w:lang w:val="id-ID"/>
        </w:rPr>
      </w:pPr>
      <w:r w:rsidRPr="00C51507">
        <w:rPr>
          <w:rFonts w:ascii="Times New Roman" w:hAnsi="Times New Roman" w:cs="Times New Roman"/>
          <w:b/>
          <w:bCs/>
          <w:sz w:val="24"/>
          <w:szCs w:val="24"/>
          <w:lang w:val="fi-FI"/>
        </w:rPr>
        <w:t xml:space="preserve">TINJAUAN PUSTAKA </w:t>
      </w:r>
    </w:p>
    <w:p w14:paraId="5FB42065" w14:textId="74985B96" w:rsidR="007B41FE" w:rsidRPr="00F23A9D" w:rsidRDefault="007B41FE" w:rsidP="004455F0">
      <w:pPr>
        <w:autoSpaceDE w:val="0"/>
        <w:autoSpaceDN w:val="0"/>
        <w:adjustRightInd w:val="0"/>
        <w:spacing w:after="60" w:line="240" w:lineRule="auto"/>
        <w:jc w:val="both"/>
        <w:rPr>
          <w:rFonts w:ascii="Times New Roman" w:hAnsi="Times New Roman" w:cs="Times New Roman"/>
          <w:b/>
          <w:color w:val="000000"/>
          <w:sz w:val="24"/>
          <w:szCs w:val="24"/>
          <w:lang w:val="sv-SE"/>
        </w:rPr>
      </w:pPr>
      <w:r w:rsidRPr="00F23A9D">
        <w:rPr>
          <w:rFonts w:ascii="Times New Roman" w:hAnsi="Times New Roman" w:cs="Times New Roman"/>
          <w:b/>
          <w:color w:val="000000"/>
          <w:sz w:val="24"/>
          <w:szCs w:val="24"/>
          <w:lang w:val="sv-SE"/>
        </w:rPr>
        <w:t>Pengertian Produk Pariwisata</w:t>
      </w:r>
    </w:p>
    <w:p w14:paraId="45234960" w14:textId="2A18460E"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shd w:val="clear" w:color="auto" w:fill="FFFFFF"/>
        </w:rPr>
        <w:t>Produk wisata adalah segala solusi yang dibutuhkan, diinginkan dan diharapkan oleh target pelanggan dengan bentuk pengalaman (</w:t>
      </w:r>
      <w:r w:rsidRPr="00C51507">
        <w:rPr>
          <w:rStyle w:val="Emphasis"/>
          <w:color w:val="333333"/>
          <w:shd w:val="clear" w:color="auto" w:fill="FFFFFF"/>
        </w:rPr>
        <w:t>experiences</w:t>
      </w:r>
      <w:r w:rsidRPr="00C51507">
        <w:rPr>
          <w:color w:val="333333"/>
          <w:shd w:val="clear" w:color="auto" w:fill="FFFFFF"/>
        </w:rPr>
        <w:t xml:space="preserve">) wisata yang bersifat </w:t>
      </w:r>
      <w:r w:rsidRPr="00C51507">
        <w:rPr>
          <w:i/>
          <w:color w:val="333333"/>
          <w:shd w:val="clear" w:color="auto" w:fill="FFFFFF"/>
        </w:rPr>
        <w:t>tangible</w:t>
      </w:r>
      <w:r w:rsidRPr="00C51507">
        <w:rPr>
          <w:color w:val="333333"/>
          <w:shd w:val="clear" w:color="auto" w:fill="FFFFFF"/>
        </w:rPr>
        <w:t xml:space="preserve"> dan </w:t>
      </w:r>
      <w:r w:rsidRPr="00C51507">
        <w:rPr>
          <w:i/>
          <w:color w:val="333333"/>
          <w:shd w:val="clear" w:color="auto" w:fill="FFFFFF"/>
        </w:rPr>
        <w:t>intangible</w:t>
      </w:r>
      <w:r w:rsidRPr="00C51507">
        <w:rPr>
          <w:color w:val="333333"/>
          <w:shd w:val="clear" w:color="auto" w:fill="FFFFFF"/>
        </w:rPr>
        <w:t xml:space="preserve">. </w:t>
      </w:r>
      <w:r w:rsidRPr="00C51507">
        <w:rPr>
          <w:color w:val="333333"/>
        </w:rPr>
        <w:t xml:space="preserve">Mill dan Morison (2012) mengungkapkan setidaknya ada tujuh kebutuhan dasar manusia dalam melakukan perjalanan wisata yaitu: </w:t>
      </w:r>
      <w:r w:rsidR="00F23A9D">
        <w:rPr>
          <w:color w:val="333333"/>
        </w:rPr>
        <w:t xml:space="preserve">(a) </w:t>
      </w:r>
      <w:r w:rsidRPr="00C51507">
        <w:rPr>
          <w:bCs/>
          <w:color w:val="333333"/>
        </w:rPr>
        <w:t xml:space="preserve">Psikologikal; </w:t>
      </w:r>
      <w:r w:rsidRPr="00C51507">
        <w:rPr>
          <w:color w:val="333333"/>
        </w:rPr>
        <w:t xml:space="preserve">kebutuhan secara mental seperti berelaksasi, rekreasi, keluar dari kepenatan, hiburan dan lain sebagainya. </w:t>
      </w:r>
      <w:r w:rsidR="00F23A9D">
        <w:rPr>
          <w:color w:val="333333"/>
        </w:rPr>
        <w:t xml:space="preserve">(b) </w:t>
      </w:r>
      <w:r w:rsidRPr="00C51507">
        <w:rPr>
          <w:bCs/>
          <w:color w:val="333333"/>
        </w:rPr>
        <w:t xml:space="preserve">Keamanan; </w:t>
      </w:r>
      <w:r w:rsidRPr="00C51507">
        <w:rPr>
          <w:color w:val="333333"/>
        </w:rPr>
        <w:t xml:space="preserve">kebutuhan dalam bentuk keamanan selama berwisata seperti keselamatan, perlindungan, jaminan, kenyamanan, dan lain sebagainya. </w:t>
      </w:r>
      <w:r w:rsidR="00F23A9D">
        <w:rPr>
          <w:color w:val="333333"/>
        </w:rPr>
        <w:t xml:space="preserve">(c) </w:t>
      </w:r>
      <w:r w:rsidRPr="00C51507">
        <w:rPr>
          <w:bCs/>
          <w:color w:val="333333"/>
        </w:rPr>
        <w:t xml:space="preserve">Memiliki; </w:t>
      </w:r>
      <w:r w:rsidRPr="00C51507">
        <w:rPr>
          <w:color w:val="333333"/>
        </w:rPr>
        <w:t xml:space="preserve">kebutuhan dalam kepemilikan seperti cinta, kasih sayang, kebersamaan, pertemanan dan lain sebagainya. </w:t>
      </w:r>
      <w:r w:rsidR="00F23A9D">
        <w:rPr>
          <w:color w:val="333333"/>
        </w:rPr>
        <w:t xml:space="preserve">(d) </w:t>
      </w:r>
      <w:r w:rsidRPr="00C51507">
        <w:rPr>
          <w:bCs/>
          <w:color w:val="333333"/>
        </w:rPr>
        <w:t xml:space="preserve">Penghargaan; </w:t>
      </w:r>
      <w:r w:rsidRPr="00C51507">
        <w:rPr>
          <w:color w:val="333333"/>
        </w:rPr>
        <w:t xml:space="preserve">kebutuhan yang terkait dengan penghargaan seperti prestasi, status, kebanggaan dan lain sebagainya. </w:t>
      </w:r>
      <w:r w:rsidR="00F23A9D">
        <w:rPr>
          <w:color w:val="333333"/>
        </w:rPr>
        <w:t xml:space="preserve">(e) </w:t>
      </w:r>
      <w:r w:rsidRPr="00C51507">
        <w:rPr>
          <w:bCs/>
          <w:color w:val="333333"/>
        </w:rPr>
        <w:t xml:space="preserve">Aktualisasi diri; </w:t>
      </w:r>
      <w:r w:rsidRPr="00C51507">
        <w:rPr>
          <w:color w:val="333333"/>
        </w:rPr>
        <w:t xml:space="preserve">kebutuhan yang terkait dengan penggunaan kemampuan diri untuk mencapai apapun yang di mau dan yang bisa dilakukan seperti mencari kreativitas, ekspresi diri, mengeksplorasi alam atau budaya, mencari jati diri dan lain sebagainya. </w:t>
      </w:r>
      <w:r w:rsidR="00F23A9D">
        <w:rPr>
          <w:color w:val="333333"/>
        </w:rPr>
        <w:t xml:space="preserve">(g) </w:t>
      </w:r>
      <w:r w:rsidRPr="00C51507">
        <w:rPr>
          <w:bCs/>
          <w:color w:val="333333"/>
        </w:rPr>
        <w:t xml:space="preserve">Mengetahui dan memahami; </w:t>
      </w:r>
      <w:r w:rsidRPr="00C51507">
        <w:rPr>
          <w:color w:val="333333"/>
        </w:rPr>
        <w:t xml:space="preserve">kebutuhan yang terkait dengan pembelajaran diri seperti mempelajari kebudayaan masyarakat setempat, ketertarikan dengan tempat-tempat asing, mempelajari keragaman hayati dan lain sebagainya. </w:t>
      </w:r>
      <w:r w:rsidR="00F23A9D">
        <w:rPr>
          <w:color w:val="333333"/>
        </w:rPr>
        <w:t xml:space="preserve">(h) </w:t>
      </w:r>
      <w:r w:rsidRPr="00C51507">
        <w:rPr>
          <w:bCs/>
          <w:color w:val="333333"/>
        </w:rPr>
        <w:t xml:space="preserve">Estetika; </w:t>
      </w:r>
      <w:r w:rsidRPr="00C51507">
        <w:rPr>
          <w:color w:val="333333"/>
        </w:rPr>
        <w:t>kebutuhan yang terkait dengan apresiasi terhadap keindahan seperti keindahan alam, kesenian dan lain sebagainya. Menurut Gibson &amp; Yiannakis (2002), kebutuhan </w:t>
      </w:r>
      <w:hyperlink r:id="rId13" w:tgtFrame="_blank" w:history="1">
        <w:r w:rsidRPr="00C51507">
          <w:rPr>
            <w:color w:val="000000" w:themeColor="text1"/>
          </w:rPr>
          <w:t>wisatawan</w:t>
        </w:r>
      </w:hyperlink>
      <w:r w:rsidRPr="00C51507">
        <w:rPr>
          <w:color w:val="000000" w:themeColor="text1"/>
        </w:rPr>
        <w:t> </w:t>
      </w:r>
      <w:r w:rsidRPr="00C51507">
        <w:rPr>
          <w:color w:val="333333"/>
        </w:rPr>
        <w:t xml:space="preserve">berkembang secara konstan dan sangat berbeda antarindividu. Oleh karena itu, para pemasar destinasi pariwisata harus menyesuaikan segala penawaran mereka secara konstan pula untuk memenuhi </w:t>
      </w:r>
      <w:r w:rsidRPr="00C51507">
        <w:rPr>
          <w:color w:val="333333"/>
        </w:rPr>
        <w:lastRenderedPageBreak/>
        <w:t xml:space="preserve">kebutuhan, keinginan dan harapan wisatawannya sesuai dengan usia, jenis kelamin, gaya hidup, pendidikan dan pendapatan mereka. </w:t>
      </w:r>
    </w:p>
    <w:p w14:paraId="28F337E8" w14:textId="0CC358DB" w:rsidR="007B41FE" w:rsidRPr="00F23A9D" w:rsidRDefault="007B41FE" w:rsidP="004455F0">
      <w:pPr>
        <w:pStyle w:val="Heading2"/>
        <w:shd w:val="clear" w:color="auto" w:fill="FFFFFF"/>
        <w:spacing w:line="240" w:lineRule="auto"/>
        <w:jc w:val="both"/>
        <w:rPr>
          <w:rFonts w:ascii="Times New Roman" w:hAnsi="Times New Roman" w:cs="Times New Roman"/>
          <w:b w:val="0"/>
          <w:bCs w:val="0"/>
          <w:color w:val="111111"/>
          <w:sz w:val="24"/>
          <w:szCs w:val="24"/>
        </w:rPr>
      </w:pPr>
      <w:r w:rsidRPr="00F23A9D">
        <w:rPr>
          <w:rStyle w:val="Strong"/>
          <w:rFonts w:ascii="Times New Roman" w:hAnsi="Times New Roman"/>
          <w:b/>
          <w:color w:val="111111"/>
          <w:sz w:val="24"/>
          <w:szCs w:val="24"/>
        </w:rPr>
        <w:t>Komponen Produk Wisata</w:t>
      </w:r>
    </w:p>
    <w:p w14:paraId="4BCAB2CA" w14:textId="32BAF62A"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Karakteristik produk wisata termasuk ke dalam kategori produk jasa (</w:t>
      </w:r>
      <w:r w:rsidRPr="00C51507">
        <w:rPr>
          <w:rStyle w:val="Emphasis"/>
          <w:color w:val="333333"/>
        </w:rPr>
        <w:t>services</w:t>
      </w:r>
      <w:r w:rsidRPr="00C51507">
        <w:rPr>
          <w:color w:val="333333"/>
        </w:rPr>
        <w:t>) yang berbentuk pengalaman, oleh sebab itu</w:t>
      </w:r>
      <w:r w:rsidR="00226B30">
        <w:rPr>
          <w:color w:val="333333"/>
        </w:rPr>
        <w:t>,</w:t>
      </w:r>
      <w:r w:rsidRPr="00C51507">
        <w:rPr>
          <w:color w:val="333333"/>
        </w:rPr>
        <w:t xml:space="preserve"> komponen produk fisik yang berwujud (</w:t>
      </w:r>
      <w:r w:rsidRPr="00C51507">
        <w:rPr>
          <w:rStyle w:val="Emphasis"/>
          <w:color w:val="333333"/>
        </w:rPr>
        <w:t>tangible</w:t>
      </w:r>
      <w:r w:rsidRPr="00C51507">
        <w:rPr>
          <w:color w:val="333333"/>
        </w:rPr>
        <w:t>) harus didukung dengan elemen tidak berwujud (</w:t>
      </w:r>
      <w:r w:rsidRPr="00C51507">
        <w:rPr>
          <w:rStyle w:val="Emphasis"/>
          <w:color w:val="333333"/>
        </w:rPr>
        <w:t>intangible</w:t>
      </w:r>
      <w:r w:rsidRPr="00C51507">
        <w:rPr>
          <w:color w:val="333333"/>
        </w:rPr>
        <w:t>) seperti yang diungkapkan oleh Coleman (2016) bahwa produk dengan karakteristik jasa memiliki dua item yaitu </w:t>
      </w:r>
      <w:r w:rsidRPr="00C51507">
        <w:rPr>
          <w:rStyle w:val="Emphasis"/>
          <w:color w:val="333333"/>
        </w:rPr>
        <w:t>tangible</w:t>
      </w:r>
      <w:r w:rsidRPr="00C51507">
        <w:rPr>
          <w:color w:val="333333"/>
        </w:rPr>
        <w:t> dan </w:t>
      </w:r>
      <w:r w:rsidRPr="00C51507">
        <w:rPr>
          <w:rStyle w:val="Emphasis"/>
          <w:color w:val="333333"/>
        </w:rPr>
        <w:t>intangible</w:t>
      </w:r>
      <w:r w:rsidRPr="00C51507">
        <w:rPr>
          <w:color w:val="333333"/>
        </w:rPr>
        <w:t>. Pada dasarnya pengalaman yang dirasakan oleh pengunjung merupakan hasil dari penyediaan produk fisik yang berwujud (</w:t>
      </w:r>
      <w:r w:rsidRPr="00C51507">
        <w:rPr>
          <w:rStyle w:val="Emphasis"/>
          <w:color w:val="333333"/>
        </w:rPr>
        <w:t>tangible</w:t>
      </w:r>
      <w:r w:rsidRPr="00C51507">
        <w:rPr>
          <w:color w:val="333333"/>
        </w:rPr>
        <w:t>) dengan interaksi pada saat proses produksi dan konsumsi antara penyedia pelayanan di destinasi dengan pengunjung yang menghasilkan item yang tidak berwujud (</w:t>
      </w:r>
      <w:r w:rsidRPr="00C51507">
        <w:rPr>
          <w:rStyle w:val="Emphasis"/>
          <w:color w:val="333333"/>
        </w:rPr>
        <w:t>intangible</w:t>
      </w:r>
      <w:r w:rsidRPr="00C51507">
        <w:rPr>
          <w:color w:val="333333"/>
        </w:rPr>
        <w:t>).</w:t>
      </w:r>
    </w:p>
    <w:p w14:paraId="5414D675" w14:textId="49826859"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Produk fisik yang disediakan oleh destinasi sebelum terjadinya proses pelayanan atau interaksi dengan pengunjung disebut dengan fasilitas pendukung (</w:t>
      </w:r>
      <w:r w:rsidRPr="00C51507">
        <w:rPr>
          <w:rStyle w:val="Emphasis"/>
          <w:color w:val="333333"/>
        </w:rPr>
        <w:t>supporting facilities</w:t>
      </w:r>
      <w:r w:rsidRPr="00C51507">
        <w:rPr>
          <w:color w:val="333333"/>
        </w:rPr>
        <w:t>). </w:t>
      </w:r>
      <w:r w:rsidRPr="00C51507">
        <w:rPr>
          <w:rStyle w:val="Emphasis"/>
          <w:color w:val="333333"/>
        </w:rPr>
        <w:t>Supporting facilities</w:t>
      </w:r>
      <w:r w:rsidRPr="00C51507">
        <w:rPr>
          <w:color w:val="333333"/>
        </w:rPr>
        <w:t> sendiri terdiri dari objek dan daya tarik wisata, fasilitas pariwisata, fasilitas umum dan prasarana umum. Pengalaman pengunjung juga tidak hanya terjadi karena ada </w:t>
      </w:r>
      <w:r w:rsidRPr="00C51507">
        <w:rPr>
          <w:rStyle w:val="Emphasis"/>
          <w:color w:val="333333"/>
        </w:rPr>
        <w:t>supporting facilities</w:t>
      </w:r>
      <w:r w:rsidRPr="00C51507">
        <w:rPr>
          <w:color w:val="333333"/>
        </w:rPr>
        <w:t> saja, tetapi harus didukung dengan proses-proses pelayanan dalam proses produksi dan konsumsi pengalaman yang bersifat </w:t>
      </w:r>
      <w:r w:rsidRPr="00C51507">
        <w:rPr>
          <w:rStyle w:val="Emphasis"/>
          <w:color w:val="333333"/>
        </w:rPr>
        <w:t>intangible</w:t>
      </w:r>
      <w:r w:rsidRPr="00C51507">
        <w:rPr>
          <w:color w:val="333333"/>
        </w:rPr>
        <w:t> (tidak berwujud).</w:t>
      </w:r>
    </w:p>
    <w:p w14:paraId="0AE6A0AB" w14:textId="455D768F"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Proses-proses pelayanan tersebut dilakukan oleh seluruh pihak di destinasi untuk membantu pengunjung dalam menghasilkan pengalaman yang disebut dengan fasilitas layanan pendukung (</w:t>
      </w:r>
      <w:r w:rsidRPr="00C51507">
        <w:rPr>
          <w:rStyle w:val="Emphasis"/>
          <w:color w:val="333333"/>
        </w:rPr>
        <w:t>supporting services</w:t>
      </w:r>
      <w:r w:rsidRPr="00C51507">
        <w:rPr>
          <w:color w:val="333333"/>
        </w:rPr>
        <w:t>), dan pihak-pihak yang berperan dalam penyediaan </w:t>
      </w:r>
      <w:r w:rsidRPr="00C51507">
        <w:rPr>
          <w:rStyle w:val="Emphasis"/>
          <w:color w:val="333333"/>
        </w:rPr>
        <w:t>supporting services</w:t>
      </w:r>
      <w:r w:rsidRPr="00C51507">
        <w:rPr>
          <w:color w:val="333333"/>
        </w:rPr>
        <w:t> biasa disebut dengan </w:t>
      </w:r>
      <w:r w:rsidRPr="00C51507">
        <w:rPr>
          <w:rStyle w:val="Emphasis"/>
          <w:color w:val="333333"/>
        </w:rPr>
        <w:t>host communities</w:t>
      </w:r>
      <w:r w:rsidRPr="00C51507">
        <w:rPr>
          <w:color w:val="333333"/>
        </w:rPr>
        <w:t xml:space="preserve">  seperti </w:t>
      </w:r>
      <w:hyperlink r:id="rId14" w:tgtFrame="_blank" w:history="1">
        <w:r w:rsidRPr="00226B30">
          <w:rPr>
            <w:rStyle w:val="Hyperlink"/>
            <w:color w:val="000000" w:themeColor="text1"/>
            <w:u w:val="none"/>
          </w:rPr>
          <w:t>bisnis pariwisata</w:t>
        </w:r>
      </w:hyperlink>
      <w:r w:rsidRPr="00226B30">
        <w:rPr>
          <w:color w:val="000000" w:themeColor="text1"/>
        </w:rPr>
        <w:t>,</w:t>
      </w:r>
      <w:r w:rsidRPr="00C51507">
        <w:rPr>
          <w:color w:val="333333"/>
        </w:rPr>
        <w:t xml:space="preserve"> </w:t>
      </w:r>
      <w:r w:rsidRPr="00C51507">
        <w:rPr>
          <w:color w:val="333333"/>
        </w:rPr>
        <w:lastRenderedPageBreak/>
        <w:t>penduduk setempat, pemerintah, dan lain lain.  </w:t>
      </w:r>
      <w:r w:rsidRPr="00C51507">
        <w:rPr>
          <w:rStyle w:val="Emphasis"/>
          <w:color w:val="333333"/>
        </w:rPr>
        <w:t>Supporting services</w:t>
      </w:r>
      <w:r w:rsidRPr="00C51507">
        <w:rPr>
          <w:color w:val="333333"/>
        </w:rPr>
        <w:t> sendiri terdiri dari sopan santun, pengetahuan dan keterampilan dalam</w:t>
      </w:r>
      <w:r w:rsidR="006834B1">
        <w:rPr>
          <w:color w:val="333333"/>
        </w:rPr>
        <w:t xml:space="preserve"> melayani, dan lain sebagainya. </w:t>
      </w:r>
      <w:r w:rsidRPr="00C51507">
        <w:rPr>
          <w:color w:val="333333"/>
        </w:rPr>
        <w:t xml:space="preserve">Seperti halnya industri jasa yang memerlukan partisipasi konsumen dalam proses produksi dan konsumsi, dalam proses menghasilkan pengalaman pengunjung memerlukan partisipasi pengunjung. </w:t>
      </w:r>
    </w:p>
    <w:p w14:paraId="4CAE6416" w14:textId="77777777"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Partisipasi pengunjung bisa dibagi menjadi dua kategori yaitu yang bersifat </w:t>
      </w:r>
      <w:r w:rsidRPr="00C51507">
        <w:rPr>
          <w:rStyle w:val="Emphasis"/>
          <w:color w:val="333333"/>
        </w:rPr>
        <w:t>intangible</w:t>
      </w:r>
      <w:r w:rsidRPr="00C51507">
        <w:rPr>
          <w:color w:val="333333"/>
        </w:rPr>
        <w:t> (tidak berwujud) yang disebut dengan </w:t>
      </w:r>
      <w:r w:rsidRPr="00C51507">
        <w:rPr>
          <w:rStyle w:val="Emphasis"/>
          <w:color w:val="333333"/>
        </w:rPr>
        <w:t>visitor involvement</w:t>
      </w:r>
      <w:r w:rsidRPr="00C51507">
        <w:rPr>
          <w:color w:val="333333"/>
        </w:rPr>
        <w:t>, yang bersifat psikologikal seperti niat, motif, harapan, kesabaran, keputusan, dan lain lain.</w:t>
      </w:r>
    </w:p>
    <w:p w14:paraId="59428106" w14:textId="77777777" w:rsidR="007B41FE" w:rsidRPr="00C51507" w:rsidRDefault="007B41FE" w:rsidP="008D39C7">
      <w:pPr>
        <w:pStyle w:val="NormalWeb"/>
        <w:shd w:val="clear" w:color="auto" w:fill="FFFFFF"/>
        <w:spacing w:before="0" w:beforeAutospacing="0" w:after="300" w:afterAutospacing="0"/>
        <w:jc w:val="both"/>
        <w:rPr>
          <w:color w:val="333333"/>
        </w:rPr>
      </w:pPr>
      <w:r w:rsidRPr="00C51507">
        <w:rPr>
          <w:color w:val="333333"/>
        </w:rPr>
        <w:t>Sementara itu partisipasi pengunjung yang bersifat </w:t>
      </w:r>
      <w:r w:rsidRPr="00C51507">
        <w:rPr>
          <w:rStyle w:val="Emphasis"/>
          <w:color w:val="333333"/>
        </w:rPr>
        <w:t>tangible</w:t>
      </w:r>
      <w:r w:rsidRPr="00C51507">
        <w:rPr>
          <w:color w:val="333333"/>
        </w:rPr>
        <w:t> (berwujud) berupa perlengkapan yang dimiliki atau dibeli oleh pengunjung untuk melancarkan proses produksi dan konsumsi pengalaman disebut dengan </w:t>
      </w:r>
      <w:r w:rsidRPr="00C51507">
        <w:rPr>
          <w:rStyle w:val="Emphasis"/>
          <w:color w:val="333333"/>
        </w:rPr>
        <w:t>visitor equipment</w:t>
      </w:r>
      <w:r w:rsidRPr="00C51507">
        <w:rPr>
          <w:color w:val="333333"/>
        </w:rPr>
        <w:t> seperti kendaraan pengunjung, pakaian, kamera, </w:t>
      </w:r>
      <w:r w:rsidRPr="00C51507">
        <w:rPr>
          <w:rStyle w:val="Emphasis"/>
          <w:color w:val="333333"/>
        </w:rPr>
        <w:t>gadget</w:t>
      </w:r>
      <w:r w:rsidRPr="00C51507">
        <w:rPr>
          <w:color w:val="333333"/>
        </w:rPr>
        <w:t>, dan lain lain.</w:t>
      </w:r>
    </w:p>
    <w:p w14:paraId="3B8ED641" w14:textId="4AF56B59" w:rsidR="00BE1D48" w:rsidRDefault="007B41FE" w:rsidP="008D39C7">
      <w:pPr>
        <w:pStyle w:val="NormalWeb"/>
        <w:shd w:val="clear" w:color="auto" w:fill="FFFFFF"/>
        <w:spacing w:before="0" w:beforeAutospacing="0" w:after="300" w:afterAutospacing="0"/>
        <w:ind w:firstLine="720"/>
        <w:jc w:val="both"/>
        <w:rPr>
          <w:color w:val="333333"/>
        </w:rPr>
      </w:pPr>
      <w:r w:rsidRPr="00C51507">
        <w:rPr>
          <w:color w:val="333333"/>
        </w:rPr>
        <w:t>Proses interaksi antara pengunjung beserta partisipasinya (</w:t>
      </w:r>
      <w:r w:rsidRPr="00C51507">
        <w:rPr>
          <w:rStyle w:val="Emphasis"/>
          <w:color w:val="333333"/>
        </w:rPr>
        <w:t>visitor equipment and visitor involvement</w:t>
      </w:r>
      <w:r w:rsidRPr="00C51507">
        <w:rPr>
          <w:color w:val="333333"/>
        </w:rPr>
        <w:t>) dengan </w:t>
      </w:r>
      <w:r w:rsidRPr="00C51507">
        <w:rPr>
          <w:rStyle w:val="Emphasis"/>
          <w:color w:val="333333"/>
        </w:rPr>
        <w:t>supporting facilities </w:t>
      </w:r>
      <w:r w:rsidRPr="00C51507">
        <w:rPr>
          <w:color w:val="333333"/>
        </w:rPr>
        <w:t>dan</w:t>
      </w:r>
      <w:r w:rsidRPr="00C51507">
        <w:rPr>
          <w:rStyle w:val="Emphasis"/>
          <w:color w:val="333333"/>
        </w:rPr>
        <w:t> supporting services</w:t>
      </w:r>
      <w:r w:rsidRPr="00C51507">
        <w:rPr>
          <w:color w:val="333333"/>
        </w:rPr>
        <w:t> akan menghasilkan sensasi langsung kepada panca indera pengunjung pada saat itu juga yang biasa disebut dengan pelayanan eksplisit (</w:t>
      </w:r>
      <w:r w:rsidRPr="00C51507">
        <w:rPr>
          <w:rStyle w:val="Emphasis"/>
          <w:color w:val="333333"/>
        </w:rPr>
        <w:t>explicit services</w:t>
      </w:r>
      <w:r w:rsidRPr="00C51507">
        <w:rPr>
          <w:color w:val="333333"/>
        </w:rPr>
        <w:t xml:space="preserve">). </w:t>
      </w:r>
    </w:p>
    <w:p w14:paraId="50AA7D1D" w14:textId="307E9A51" w:rsidR="007B41FE" w:rsidRDefault="007B41FE" w:rsidP="008D39C7">
      <w:pPr>
        <w:pStyle w:val="NormalWeb"/>
        <w:shd w:val="clear" w:color="auto" w:fill="FFFFFF"/>
        <w:spacing w:before="0" w:beforeAutospacing="0" w:after="300" w:afterAutospacing="0"/>
        <w:jc w:val="both"/>
        <w:rPr>
          <w:color w:val="333333"/>
        </w:rPr>
      </w:pPr>
      <w:r w:rsidRPr="00CA6E82">
        <w:rPr>
          <w:rStyle w:val="Strong"/>
          <w:b w:val="0"/>
          <w:color w:val="333333"/>
        </w:rPr>
        <w:t>Komponen Produk Wisata memiliki</w:t>
      </w:r>
      <w:r w:rsidRPr="00E86674">
        <w:rPr>
          <w:rStyle w:val="Strong"/>
          <w:color w:val="333333"/>
        </w:rPr>
        <w:t xml:space="preserve"> </w:t>
      </w:r>
      <w:r w:rsidRPr="00E86674">
        <w:rPr>
          <w:rStyle w:val="Strong"/>
          <w:b w:val="0"/>
          <w:color w:val="333333"/>
        </w:rPr>
        <w:t>b</w:t>
      </w:r>
      <w:r w:rsidRPr="00E86674">
        <w:rPr>
          <w:color w:val="333333"/>
        </w:rPr>
        <w:t>auran</w:t>
      </w:r>
      <w:r w:rsidRPr="00C51507">
        <w:rPr>
          <w:color w:val="333333"/>
        </w:rPr>
        <w:t xml:space="preserve"> produk wisata yakni campuran antara sarana, fasilitas, dan pelayanan baik </w:t>
      </w:r>
      <w:r w:rsidRPr="00C51507">
        <w:rPr>
          <w:rStyle w:val="Emphasis"/>
          <w:color w:val="333333"/>
        </w:rPr>
        <w:t>tangible</w:t>
      </w:r>
      <w:r w:rsidRPr="00C51507">
        <w:rPr>
          <w:color w:val="333333"/>
        </w:rPr>
        <w:t> (berwujud) maupun </w:t>
      </w:r>
      <w:r w:rsidRPr="00C51507">
        <w:rPr>
          <w:rStyle w:val="Emphasis"/>
          <w:color w:val="333333"/>
        </w:rPr>
        <w:t>intangible</w:t>
      </w:r>
      <w:r w:rsidRPr="00C51507">
        <w:rPr>
          <w:color w:val="333333"/>
        </w:rPr>
        <w:t> (tidak berwujud) yang dapat memberikan pengalaman kepada pengunjung destinasi wisata. Bauran produk wisata harus dapat memberikan solusi terhadap kebutuhan, keinginan, dan harapan pengunjung sehingga dapat menjadi </w:t>
      </w:r>
      <w:r w:rsidRPr="00C51507">
        <w:rPr>
          <w:rStyle w:val="Emphasis"/>
          <w:color w:val="333333"/>
        </w:rPr>
        <w:t>customer solution</w:t>
      </w:r>
      <w:r w:rsidRPr="00C51507">
        <w:rPr>
          <w:color w:val="333333"/>
        </w:rPr>
        <w:t xml:space="preserve">.  </w:t>
      </w:r>
      <w:r w:rsidR="00085F9D">
        <w:rPr>
          <w:color w:val="333333"/>
        </w:rPr>
        <w:t>Did</w:t>
      </w:r>
      <w:r w:rsidRPr="00C51507">
        <w:rPr>
          <w:color w:val="333333"/>
        </w:rPr>
        <w:t xml:space="preserve">alam </w:t>
      </w:r>
      <w:hyperlink r:id="rId15" w:tgtFrame="_blank" w:history="1">
        <w:r w:rsidRPr="00CA6E82">
          <w:rPr>
            <w:rStyle w:val="Hyperlink"/>
            <w:rFonts w:eastAsiaTheme="majorEastAsia"/>
            <w:color w:val="000000" w:themeColor="text1"/>
            <w:u w:val="none"/>
          </w:rPr>
          <w:t>Undang Undang Nomor 10 Tahun 2009</w:t>
        </w:r>
      </w:hyperlink>
      <w:r w:rsidRPr="00C51507">
        <w:rPr>
          <w:color w:val="333333"/>
        </w:rPr>
        <w:t xml:space="preserve"> Tentang Kepariwisataan pada </w:t>
      </w:r>
      <w:r w:rsidRPr="00C51507">
        <w:rPr>
          <w:color w:val="333333"/>
        </w:rPr>
        <w:lastRenderedPageBreak/>
        <w:t xml:space="preserve">dasarnya bauran dari produk wisata terdiri dari tiga komponen yang biasa disebut dengan 3A yaitu Atraksi, Amenitas dan Aksesibilitas. </w:t>
      </w:r>
    </w:p>
    <w:p w14:paraId="1651BFB0" w14:textId="10F41551"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Atraksi wisata adalah segala sesuatu yang dapat mendorong atau memotivasi target pelanggan untuk berkunjung ke destinasi wisata seperti layaknya sebuah magnet. Atraksi wisata merupakan elemen produk yang paling penting karena merupakan alasan inti dari pengunjung mengapa mereka rela berkorban untuk meng</w:t>
      </w:r>
      <w:r w:rsidR="00CA6E82">
        <w:rPr>
          <w:color w:val="333333"/>
        </w:rPr>
        <w:t xml:space="preserve">unjungi suatu destinasi wisata. </w:t>
      </w:r>
      <w:r w:rsidRPr="00C51507">
        <w:rPr>
          <w:color w:val="333333"/>
        </w:rPr>
        <w:t>Menurut Hidayah (2021) atraksi dapat dibedakan menjadi tiga macam berdasarkan alasan utama (</w:t>
      </w:r>
      <w:r w:rsidRPr="00C51507">
        <w:rPr>
          <w:rStyle w:val="Emphasis"/>
          <w:color w:val="333333"/>
        </w:rPr>
        <w:t>core reason</w:t>
      </w:r>
      <w:r w:rsidRPr="00C51507">
        <w:rPr>
          <w:color w:val="333333"/>
        </w:rPr>
        <w:t>) berkunjung yaitu atraksi wisata yang tercipta oleh Tuhan, atraksi buatan manusia yang khusus dibangun untuk kegiatan pariwisata, dan atraksi buatan manusia yang sebenarnya tidak dibangun untuk kegiatan pariwisata.</w:t>
      </w:r>
    </w:p>
    <w:p w14:paraId="6BEE9C83" w14:textId="6C8C4589" w:rsidR="002B72F5"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Ketiga macam atraksi tersebut dapat dibedakan masing-masing ke dalam tiga macam atraksi wisata yang bersifat objek/situs, acara/peristiwa (</w:t>
      </w:r>
      <w:r w:rsidRPr="00C51507">
        <w:rPr>
          <w:i/>
          <w:iCs/>
          <w:color w:val="333333"/>
        </w:rPr>
        <w:t>events</w:t>
      </w:r>
      <w:r w:rsidRPr="00C51507">
        <w:rPr>
          <w:color w:val="333333"/>
        </w:rPr>
        <w:t>) dan kolaborasi antarkeduanya yang disebut hibrida (</w:t>
      </w:r>
      <w:r w:rsidRPr="00C51507">
        <w:rPr>
          <w:i/>
          <w:iCs/>
          <w:color w:val="333333"/>
        </w:rPr>
        <w:t>hybrid</w:t>
      </w:r>
      <w:r w:rsidRPr="00C51507">
        <w:rPr>
          <w:color w:val="333333"/>
        </w:rPr>
        <w:t>). Jika mengacu pada Undang-undang Nomor 10 Tahun 2009 Tentang Kepariwisataan, produk wisata sebenarnya terdiri dari alam, buatan manusia (</w:t>
      </w:r>
      <w:r w:rsidRPr="00C51507">
        <w:rPr>
          <w:i/>
          <w:iCs/>
          <w:color w:val="333333"/>
        </w:rPr>
        <w:t>man-made</w:t>
      </w:r>
      <w:r w:rsidRPr="00C51507">
        <w:rPr>
          <w:color w:val="333333"/>
        </w:rPr>
        <w:t>) dan budaya (</w:t>
      </w:r>
      <w:r w:rsidRPr="00C51507">
        <w:rPr>
          <w:i/>
          <w:color w:val="333333"/>
        </w:rPr>
        <w:t>culture</w:t>
      </w:r>
      <w:r w:rsidRPr="00C51507">
        <w:rPr>
          <w:color w:val="333333"/>
        </w:rPr>
        <w:t xml:space="preserve">). </w:t>
      </w:r>
    </w:p>
    <w:p w14:paraId="2938811E" w14:textId="3BF74267"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 xml:space="preserve">Dalam Undang Undang Nomor 10 Tahun 2009 tentang Kepariwisataan termasuk ke dalam kategori produk budaya adalah museum, tetapi karena museum itu masuk ke dalam kategori buatan manusia, maka museum itu dibuat dan dibangun oleh manusia, contoh yang lain gedung-gedung tua masuk ke dalam kategori produk sejarah yang termasuk budaya. </w:t>
      </w:r>
      <w:r w:rsidR="00CA6E82">
        <w:rPr>
          <w:color w:val="333333"/>
        </w:rPr>
        <w:t xml:space="preserve"> </w:t>
      </w:r>
      <w:r w:rsidRPr="00C51507">
        <w:rPr>
          <w:color w:val="333333"/>
        </w:rPr>
        <w:t xml:space="preserve">Menurut Hidayah (2021) bahwa gedung-gedung tua seperti museum, bangunan sejarah merupakan produk buatan manusia yang sebenarnya tidak dibangun untuk kegiatan pariwisata namun lebih pada peninggalan sejarah untuk pendidikan ilmu pengetahuan, dan lain-lain.        </w:t>
      </w:r>
    </w:p>
    <w:p w14:paraId="457B565C" w14:textId="77777777"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lastRenderedPageBreak/>
        <w:t>Amenitas dalam kerangka pariwisata baru sebatas pemenuhan fasilitas serta pelayanan secara fisik (</w:t>
      </w:r>
      <w:r w:rsidRPr="00C51507">
        <w:rPr>
          <w:rStyle w:val="Emphasis"/>
          <w:color w:val="333333"/>
        </w:rPr>
        <w:t>physical product</w:t>
      </w:r>
      <w:r w:rsidRPr="00C51507">
        <w:rPr>
          <w:color w:val="333333"/>
        </w:rPr>
        <w:t>), sementara itu karena komponen produk yang telah dijelaskan sebelumnya terdiri dari komponen fisik yang berwujud (</w:t>
      </w:r>
      <w:r w:rsidRPr="00C51507">
        <w:rPr>
          <w:rStyle w:val="Emphasis"/>
          <w:color w:val="333333"/>
        </w:rPr>
        <w:t>tangible</w:t>
      </w:r>
      <w:r w:rsidRPr="00C51507">
        <w:rPr>
          <w:color w:val="333333"/>
        </w:rPr>
        <w:t>) dan komponen proses </w:t>
      </w:r>
      <w:r w:rsidRPr="00C51507">
        <w:rPr>
          <w:rStyle w:val="Emphasis"/>
          <w:color w:val="333333"/>
        </w:rPr>
        <w:t>interaksi</w:t>
      </w:r>
      <w:r w:rsidRPr="00C51507">
        <w:rPr>
          <w:color w:val="333333"/>
        </w:rPr>
        <w:t> antara penyedia jasa dan pengunjung yang tidak berwujud (</w:t>
      </w:r>
      <w:r w:rsidRPr="00C51507">
        <w:rPr>
          <w:rStyle w:val="Emphasis"/>
          <w:color w:val="333333"/>
        </w:rPr>
        <w:t>intangible</w:t>
      </w:r>
      <w:r w:rsidRPr="00C51507">
        <w:rPr>
          <w:color w:val="333333"/>
        </w:rPr>
        <w:t>). Maka unsur amenitas dalam bauran produk wisata tersebut harus dilengkapi dengan unsur </w:t>
      </w:r>
      <w:r w:rsidRPr="00C51507">
        <w:rPr>
          <w:rStyle w:val="Emphasis"/>
          <w:color w:val="333333"/>
        </w:rPr>
        <w:t>supporting services</w:t>
      </w:r>
      <w:r w:rsidRPr="00C51507">
        <w:rPr>
          <w:color w:val="333333"/>
        </w:rPr>
        <w:t> dan </w:t>
      </w:r>
      <w:r w:rsidRPr="00C51507">
        <w:rPr>
          <w:rStyle w:val="Emphasis"/>
          <w:color w:val="333333"/>
        </w:rPr>
        <w:t>visitor involvement</w:t>
      </w:r>
      <w:r w:rsidRPr="00C51507">
        <w:rPr>
          <w:color w:val="333333"/>
        </w:rPr>
        <w:t> yang diciptakan oleh interaksi antara orang-orang (</w:t>
      </w:r>
      <w:r w:rsidRPr="00C51507">
        <w:rPr>
          <w:rStyle w:val="Emphasis"/>
          <w:color w:val="333333"/>
        </w:rPr>
        <w:t>people</w:t>
      </w:r>
      <w:r w:rsidRPr="00C51507">
        <w:rPr>
          <w:color w:val="333333"/>
        </w:rPr>
        <w:t>) yang terdiri dari tuan rumah (</w:t>
      </w:r>
      <w:r w:rsidRPr="00C51507">
        <w:rPr>
          <w:rStyle w:val="Emphasis"/>
          <w:color w:val="333333"/>
        </w:rPr>
        <w:t>host</w:t>
      </w:r>
      <w:r w:rsidRPr="00C51507">
        <w:rPr>
          <w:color w:val="333333"/>
        </w:rPr>
        <w:t>) dan pengunjung (tamu).</w:t>
      </w:r>
    </w:p>
    <w:p w14:paraId="2F5BACBA" w14:textId="1BA57CEF"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Amenitas adalah segala sesuatu yang dapat memfasilitasi dan melayani pengunjung destinasi wisata dalam melakukan kegiatan wisatanya. Amenitas dapat disediakan oleh pemerintah, pebisnis, maupun masyarakat. Dalam </w:t>
      </w:r>
      <w:hyperlink r:id="rId16" w:tgtFrame="_blank" w:history="1">
        <w:r w:rsidRPr="00CA6E82">
          <w:rPr>
            <w:rStyle w:val="Hyperlink"/>
            <w:color w:val="000000" w:themeColor="text1"/>
            <w:u w:val="none"/>
          </w:rPr>
          <w:t>Peraturan Pemerintah Nomor 50 Tahun 2011</w:t>
        </w:r>
      </w:hyperlink>
      <w:r w:rsidRPr="00C51507">
        <w:rPr>
          <w:color w:val="000000" w:themeColor="text1"/>
        </w:rPr>
        <w:t> </w:t>
      </w:r>
      <w:r w:rsidRPr="00C51507">
        <w:rPr>
          <w:color w:val="333333"/>
        </w:rPr>
        <w:t xml:space="preserve">mengenai Rencana Induk Pembangunan Kepariwisataan Nasional 2010-2025 secara implisit memperlihatkan bahwa amenitas produk wisata terdiri dari tiga kategori yaitu prasarana umum, fasilitas umum dan fasilitas pariwisata. </w:t>
      </w:r>
      <w:r w:rsidR="00CA6E82">
        <w:rPr>
          <w:color w:val="333333"/>
        </w:rPr>
        <w:t xml:space="preserve"> </w:t>
      </w:r>
      <w:r w:rsidRPr="00C51507">
        <w:rPr>
          <w:color w:val="333333"/>
        </w:rPr>
        <w:t xml:space="preserve">Prasarana umum adalah segala kelengkapan dasar yang dapat memfasilitasi kebutuhan dasar pengunjung dalam berwisata beserta </w:t>
      </w:r>
      <w:r w:rsidRPr="00940B8C">
        <w:rPr>
          <w:color w:val="333333"/>
        </w:rPr>
        <w:t>semua </w:t>
      </w:r>
      <w:hyperlink r:id="rId17" w:tgtFrame="_blank" w:history="1">
        <w:r w:rsidRPr="00940B8C">
          <w:rPr>
            <w:rStyle w:val="Hyperlink"/>
            <w:color w:val="000000" w:themeColor="text1"/>
            <w:u w:val="none"/>
          </w:rPr>
          <w:t>pemangku kepentingan pariwisata</w:t>
        </w:r>
      </w:hyperlink>
      <w:r w:rsidRPr="00C51507">
        <w:rPr>
          <w:color w:val="000000" w:themeColor="text1"/>
        </w:rPr>
        <w:t xml:space="preserve"> </w:t>
      </w:r>
      <w:r w:rsidRPr="00C51507">
        <w:rPr>
          <w:color w:val="333333"/>
        </w:rPr>
        <w:t xml:space="preserve">dalam melakukan kegiatan sehari-hari di destinasi seperti air bersih, listrik dan penerangan, sistem pengelolaan limbah, sarana telekomunikasi dan lain lain. </w:t>
      </w:r>
    </w:p>
    <w:p w14:paraId="3414BD2C" w14:textId="36B6A8CD" w:rsidR="007B41FE" w:rsidRPr="00C51507"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 xml:space="preserve">Fasilitas umum adalah segala fasilitas pelayanan mendasar di suatu lingkungan destinasi pariwisata yang tidak khusus diperuntukkan untuk kegiatan wisata tetapi diperuntukkan bagi masyarakat umum dalam melakukan kegiatan sehari-hari seperti fasilitas kesehatan, fasilitas keamanan, fasilitas ibadah, fasilitas keuangan, dan lain lain. Fasilitas pariwisata adalah segala fasilitas yang diperuntukkan secara khusus untuk </w:t>
      </w:r>
      <w:r w:rsidRPr="00C51507">
        <w:rPr>
          <w:color w:val="333333"/>
        </w:rPr>
        <w:lastRenderedPageBreak/>
        <w:t>melayani kegiatan perjalanan wisata para pengunjung di destinasi agar mendapatkan pengalaman yang berkualitas seperti akomodasi, makan minum, pusat informasi, dan lain lain.</w:t>
      </w:r>
    </w:p>
    <w:p w14:paraId="6B1E11F7" w14:textId="44AD3F9C" w:rsidR="006252F0" w:rsidRDefault="007B41FE" w:rsidP="004455F0">
      <w:pPr>
        <w:pStyle w:val="NormalWeb"/>
        <w:shd w:val="clear" w:color="auto" w:fill="FFFFFF"/>
        <w:spacing w:before="0" w:beforeAutospacing="0" w:after="300" w:afterAutospacing="0"/>
        <w:ind w:firstLine="720"/>
        <w:jc w:val="both"/>
        <w:rPr>
          <w:color w:val="333333"/>
        </w:rPr>
      </w:pPr>
      <w:r w:rsidRPr="00C51507">
        <w:rPr>
          <w:color w:val="333333"/>
        </w:rPr>
        <w:t>Aksesibilitas adalah segala fasilitas dan pelayanan bagi pengunjung agar destinasi wisata dapat dikunjungi. Aksesibilitas sangat penting peranannya dalam keberhasilan destinasi pariwisata</w:t>
      </w:r>
      <w:r w:rsidR="006252F0">
        <w:rPr>
          <w:color w:val="333333"/>
        </w:rPr>
        <w:t xml:space="preserve"> dalam mendatangkan pengunjung k</w:t>
      </w:r>
      <w:r w:rsidRPr="00C51507">
        <w:rPr>
          <w:color w:val="333333"/>
        </w:rPr>
        <w:t>arena sebagus-</w:t>
      </w:r>
      <w:r w:rsidRPr="00C51507">
        <w:rPr>
          <w:color w:val="000000" w:themeColor="text1"/>
        </w:rPr>
        <w:t>bagusnya </w:t>
      </w:r>
      <w:hyperlink r:id="rId18" w:tgtFrame="_blank" w:history="1">
        <w:r w:rsidRPr="0074000D">
          <w:rPr>
            <w:rStyle w:val="Hyperlink"/>
            <w:color w:val="000000" w:themeColor="text1"/>
            <w:u w:val="none"/>
          </w:rPr>
          <w:t>atraksi wisata</w:t>
        </w:r>
      </w:hyperlink>
      <w:r w:rsidRPr="0074000D">
        <w:rPr>
          <w:color w:val="333333"/>
        </w:rPr>
        <w:t> </w:t>
      </w:r>
      <w:r w:rsidRPr="00C51507">
        <w:rPr>
          <w:color w:val="333333"/>
        </w:rPr>
        <w:t xml:space="preserve">dan amenitas yang dimiliki oleh destinasi, tetapi kalau tidak dapat diakses atau dikunjungi oleh target pelanggan, maka mustahil destinasi akan mendapatkan </w:t>
      </w:r>
      <w:r w:rsidR="008D39C7">
        <w:rPr>
          <w:color w:val="333333"/>
        </w:rPr>
        <w:t>pola kedatangan</w:t>
      </w:r>
      <w:r w:rsidRPr="00C51507">
        <w:rPr>
          <w:color w:val="333333"/>
        </w:rPr>
        <w:t xml:space="preserve"> yang diharapkan. </w:t>
      </w:r>
    </w:p>
    <w:p w14:paraId="46464628" w14:textId="77777777" w:rsidR="007B41FE" w:rsidRPr="00C51507" w:rsidRDefault="007B41FE" w:rsidP="004455F0">
      <w:pPr>
        <w:tabs>
          <w:tab w:val="left" w:pos="3645"/>
        </w:tabs>
        <w:spacing w:line="240" w:lineRule="auto"/>
        <w:rPr>
          <w:rFonts w:ascii="Times New Roman" w:hAnsi="Times New Roman" w:cs="Times New Roman"/>
          <w:b/>
          <w:bCs/>
          <w:sz w:val="24"/>
          <w:szCs w:val="24"/>
          <w:lang w:val="sv-SE"/>
        </w:rPr>
      </w:pPr>
      <w:r w:rsidRPr="00C51507">
        <w:rPr>
          <w:rFonts w:ascii="Times New Roman" w:hAnsi="Times New Roman" w:cs="Times New Roman"/>
          <w:b/>
          <w:bCs/>
          <w:sz w:val="24"/>
          <w:szCs w:val="24"/>
          <w:lang w:val="sv-SE"/>
        </w:rPr>
        <w:t>METODE PENELITIAN</w:t>
      </w:r>
    </w:p>
    <w:p w14:paraId="0817A295" w14:textId="77777777" w:rsidR="007B41FE" w:rsidRPr="00C51507" w:rsidRDefault="007B41FE" w:rsidP="004455F0">
      <w:pPr>
        <w:spacing w:line="240" w:lineRule="auto"/>
        <w:jc w:val="both"/>
        <w:rPr>
          <w:rFonts w:ascii="Times New Roman" w:hAnsi="Times New Roman" w:cs="Times New Roman"/>
          <w:sz w:val="24"/>
          <w:szCs w:val="24"/>
          <w:lang w:val="id-ID"/>
        </w:rPr>
      </w:pPr>
      <w:r w:rsidRPr="00C51507">
        <w:rPr>
          <w:rFonts w:ascii="Times New Roman" w:hAnsi="Times New Roman" w:cs="Times New Roman"/>
          <w:sz w:val="24"/>
          <w:szCs w:val="24"/>
          <w:lang w:val="id-ID"/>
        </w:rPr>
        <w:tab/>
        <w:t>Penelitian ini merupakan penelitian deskriptif (</w:t>
      </w:r>
      <w:r w:rsidRPr="00C51507">
        <w:rPr>
          <w:rFonts w:ascii="Times New Roman" w:hAnsi="Times New Roman" w:cs="Times New Roman"/>
          <w:i/>
          <w:iCs/>
          <w:sz w:val="24"/>
          <w:szCs w:val="24"/>
          <w:lang w:val="id-ID"/>
        </w:rPr>
        <w:t>descriptive research</w:t>
      </w:r>
      <w:r w:rsidRPr="00C51507">
        <w:rPr>
          <w:rFonts w:ascii="Times New Roman" w:hAnsi="Times New Roman" w:cs="Times New Roman"/>
          <w:sz w:val="24"/>
          <w:szCs w:val="24"/>
          <w:lang w:val="id-ID"/>
        </w:rPr>
        <w:t xml:space="preserve">) atau </w:t>
      </w:r>
      <w:r w:rsidRPr="00C51507">
        <w:rPr>
          <w:rFonts w:ascii="Times New Roman" w:hAnsi="Times New Roman" w:cs="Times New Roman"/>
          <w:sz w:val="24"/>
          <w:szCs w:val="24"/>
        </w:rPr>
        <w:t xml:space="preserve">penelitian </w:t>
      </w:r>
      <w:r w:rsidRPr="00C51507">
        <w:rPr>
          <w:rFonts w:ascii="Times New Roman" w:hAnsi="Times New Roman" w:cs="Times New Roman"/>
          <w:sz w:val="24"/>
          <w:szCs w:val="24"/>
          <w:lang w:val="id-ID"/>
        </w:rPr>
        <w:t>(</w:t>
      </w:r>
      <w:r w:rsidRPr="00C51507">
        <w:rPr>
          <w:rFonts w:ascii="Times New Roman" w:hAnsi="Times New Roman" w:cs="Times New Roman"/>
          <w:i/>
          <w:sz w:val="24"/>
          <w:szCs w:val="24"/>
          <w:lang w:val="id-ID"/>
        </w:rPr>
        <w:t>eksplanatory)</w:t>
      </w:r>
      <w:r w:rsidRPr="00C51507">
        <w:rPr>
          <w:rFonts w:ascii="Times New Roman" w:hAnsi="Times New Roman" w:cs="Times New Roman"/>
          <w:sz w:val="24"/>
          <w:szCs w:val="24"/>
          <w:lang w:val="id-ID"/>
        </w:rPr>
        <w:t xml:space="preserve"> yaitu penelitian terhadap masalah-masalah berupa fakta-fakta saat ini dari suatu populasi. Tujuan penelitian deskriptif adalah untuk menguji  hipotesis atau menjawab pertanyaan yang berkaitan dengan status sekarang (</w:t>
      </w:r>
      <w:r w:rsidRPr="00C51507">
        <w:rPr>
          <w:rFonts w:ascii="Times New Roman" w:hAnsi="Times New Roman" w:cs="Times New Roman"/>
          <w:i/>
          <w:iCs/>
          <w:sz w:val="24"/>
          <w:szCs w:val="24"/>
          <w:lang w:val="id-ID"/>
        </w:rPr>
        <w:t>current status</w:t>
      </w:r>
      <w:r w:rsidRPr="00C51507">
        <w:rPr>
          <w:rFonts w:ascii="Times New Roman" w:hAnsi="Times New Roman" w:cs="Times New Roman"/>
          <w:sz w:val="24"/>
          <w:szCs w:val="24"/>
          <w:lang w:val="id-ID"/>
        </w:rPr>
        <w:t xml:space="preserve">) dari subyek yang diteliti. Tipe penelitian deskriptif ini meliputi penilaian sikap atau pendapat terhadap individu, organisasi, keadaan ataupun prosedur (Indriantoro dan Supomo, 1999). </w:t>
      </w:r>
    </w:p>
    <w:p w14:paraId="0DC4D6D2" w14:textId="0C874BD1" w:rsidR="007B41FE" w:rsidRPr="00C51507" w:rsidRDefault="007B41FE" w:rsidP="004455F0">
      <w:pPr>
        <w:spacing w:line="240" w:lineRule="auto"/>
        <w:ind w:firstLine="720"/>
        <w:jc w:val="both"/>
        <w:rPr>
          <w:rFonts w:ascii="Times New Roman" w:hAnsi="Times New Roman" w:cs="Times New Roman"/>
          <w:bCs/>
          <w:color w:val="000000"/>
          <w:sz w:val="24"/>
          <w:szCs w:val="24"/>
          <w:lang w:eastAsia="id-ID"/>
        </w:rPr>
      </w:pPr>
      <w:r w:rsidRPr="00C51507">
        <w:rPr>
          <w:rFonts w:ascii="Times New Roman" w:hAnsi="Times New Roman" w:cs="Times New Roman"/>
          <w:bCs/>
          <w:color w:val="000000"/>
          <w:sz w:val="24"/>
          <w:szCs w:val="24"/>
          <w:lang w:val="id-ID" w:eastAsia="id-ID"/>
        </w:rPr>
        <w:t xml:space="preserve">Bahwa untuk memperoleh gambaran ragam produk </w:t>
      </w:r>
      <w:r w:rsidR="00C7619B">
        <w:rPr>
          <w:rFonts w:ascii="Times New Roman" w:hAnsi="Times New Roman" w:cs="Times New Roman"/>
          <w:bCs/>
          <w:color w:val="000000"/>
          <w:sz w:val="24"/>
          <w:szCs w:val="24"/>
          <w:lang w:eastAsia="id-ID"/>
        </w:rPr>
        <w:t xml:space="preserve">destinasi </w:t>
      </w:r>
      <w:r w:rsidRPr="00C51507">
        <w:rPr>
          <w:rFonts w:ascii="Times New Roman" w:hAnsi="Times New Roman" w:cs="Times New Roman"/>
          <w:bCs/>
          <w:color w:val="000000"/>
          <w:sz w:val="24"/>
          <w:szCs w:val="24"/>
          <w:lang w:val="id-ID" w:eastAsia="id-ID"/>
        </w:rPr>
        <w:t xml:space="preserve">kepariwisataan di </w:t>
      </w:r>
      <w:r w:rsidRPr="00C51507">
        <w:rPr>
          <w:rFonts w:ascii="Times New Roman" w:hAnsi="Times New Roman" w:cs="Times New Roman"/>
          <w:bCs/>
          <w:color w:val="000000"/>
          <w:sz w:val="24"/>
          <w:szCs w:val="24"/>
          <w:lang w:eastAsia="id-ID"/>
        </w:rPr>
        <w:t>Dinas Pariwisata</w:t>
      </w:r>
      <w:r w:rsidRPr="00C51507">
        <w:rPr>
          <w:rFonts w:ascii="Times New Roman" w:hAnsi="Times New Roman" w:cs="Times New Roman"/>
          <w:bCs/>
          <w:color w:val="000000"/>
          <w:sz w:val="24"/>
          <w:szCs w:val="24"/>
          <w:lang w:val="id-ID" w:eastAsia="id-ID"/>
        </w:rPr>
        <w:t xml:space="preserve"> Kabupaten Pulau Taliabu, maka peneliti akan menggunakan pendekatan ekpedisi ilmiah yakni observasi, wawancara</w:t>
      </w:r>
      <w:r w:rsidRPr="00C51507">
        <w:rPr>
          <w:rFonts w:ascii="Times New Roman" w:hAnsi="Times New Roman" w:cs="Times New Roman"/>
          <w:bCs/>
          <w:color w:val="000000"/>
          <w:sz w:val="24"/>
          <w:szCs w:val="24"/>
          <w:lang w:eastAsia="id-ID"/>
        </w:rPr>
        <w:t>,</w:t>
      </w:r>
      <w:r w:rsidRPr="00C51507">
        <w:rPr>
          <w:rFonts w:ascii="Times New Roman" w:hAnsi="Times New Roman" w:cs="Times New Roman"/>
          <w:bCs/>
          <w:color w:val="000000"/>
          <w:sz w:val="24"/>
          <w:szCs w:val="24"/>
          <w:lang w:val="id-ID" w:eastAsia="id-ID"/>
        </w:rPr>
        <w:t xml:space="preserve"> dan </w:t>
      </w:r>
      <w:r w:rsidRPr="00C51507">
        <w:rPr>
          <w:rFonts w:ascii="Times New Roman" w:hAnsi="Times New Roman" w:cs="Times New Roman"/>
          <w:bCs/>
          <w:color w:val="000000"/>
          <w:sz w:val="24"/>
          <w:szCs w:val="24"/>
          <w:lang w:eastAsia="id-ID"/>
        </w:rPr>
        <w:t xml:space="preserve">survei </w:t>
      </w:r>
      <w:r w:rsidR="00C7619B">
        <w:rPr>
          <w:rFonts w:ascii="Times New Roman" w:hAnsi="Times New Roman" w:cs="Times New Roman"/>
          <w:bCs/>
          <w:color w:val="000000"/>
          <w:sz w:val="24"/>
          <w:szCs w:val="24"/>
          <w:lang w:eastAsia="id-ID"/>
        </w:rPr>
        <w:t xml:space="preserve">untuk menelusuri </w:t>
      </w:r>
      <w:r w:rsidRPr="00C51507">
        <w:rPr>
          <w:rFonts w:ascii="Times New Roman" w:hAnsi="Times New Roman" w:cs="Times New Roman"/>
          <w:bCs/>
          <w:color w:val="000000"/>
          <w:sz w:val="24"/>
          <w:szCs w:val="24"/>
          <w:lang w:val="id-ID" w:eastAsia="id-ID"/>
        </w:rPr>
        <w:t xml:space="preserve">tentang </w:t>
      </w:r>
      <w:r w:rsidRPr="00C51507">
        <w:rPr>
          <w:rFonts w:ascii="Times New Roman" w:hAnsi="Times New Roman" w:cs="Times New Roman"/>
          <w:bCs/>
          <w:color w:val="000000"/>
          <w:sz w:val="24"/>
          <w:szCs w:val="24"/>
          <w:lang w:eastAsia="id-ID"/>
        </w:rPr>
        <w:t xml:space="preserve">produk </w:t>
      </w:r>
      <w:r w:rsidR="00C7619B">
        <w:rPr>
          <w:rFonts w:ascii="Times New Roman" w:hAnsi="Times New Roman" w:cs="Times New Roman"/>
          <w:bCs/>
          <w:color w:val="000000"/>
          <w:sz w:val="24"/>
          <w:szCs w:val="24"/>
          <w:lang w:eastAsia="id-ID"/>
        </w:rPr>
        <w:t xml:space="preserve">destinasi </w:t>
      </w:r>
      <w:r w:rsidRPr="00C51507">
        <w:rPr>
          <w:rFonts w:ascii="Times New Roman" w:hAnsi="Times New Roman" w:cs="Times New Roman"/>
          <w:bCs/>
          <w:color w:val="000000"/>
          <w:sz w:val="24"/>
          <w:szCs w:val="24"/>
          <w:lang w:eastAsia="id-ID"/>
        </w:rPr>
        <w:t xml:space="preserve">dan dampak pengunjung </w:t>
      </w:r>
      <w:r w:rsidRPr="00C51507">
        <w:rPr>
          <w:rFonts w:ascii="Times New Roman" w:hAnsi="Times New Roman" w:cs="Times New Roman"/>
          <w:bCs/>
          <w:color w:val="000000"/>
          <w:sz w:val="24"/>
          <w:szCs w:val="24"/>
          <w:lang w:val="id-ID" w:eastAsia="id-ID"/>
        </w:rPr>
        <w:t>ke</w:t>
      </w:r>
      <w:r w:rsidRPr="00C51507">
        <w:rPr>
          <w:rFonts w:ascii="Times New Roman" w:hAnsi="Times New Roman" w:cs="Times New Roman"/>
          <w:bCs/>
          <w:color w:val="000000"/>
          <w:sz w:val="24"/>
          <w:szCs w:val="24"/>
          <w:lang w:eastAsia="id-ID"/>
        </w:rPr>
        <w:t xml:space="preserve"> lokasi </w:t>
      </w:r>
      <w:r w:rsidRPr="00C51507">
        <w:rPr>
          <w:rFonts w:ascii="Times New Roman" w:hAnsi="Times New Roman" w:cs="Times New Roman"/>
          <w:bCs/>
          <w:color w:val="000000"/>
          <w:sz w:val="24"/>
          <w:szCs w:val="24"/>
          <w:lang w:val="id-ID" w:eastAsia="id-ID"/>
        </w:rPr>
        <w:t xml:space="preserve">pariwisata. Kemudian, dalam ekplorasi data akan dilakukan penilaian ragam produk </w:t>
      </w:r>
      <w:r w:rsidR="00C7619B">
        <w:rPr>
          <w:rFonts w:ascii="Times New Roman" w:hAnsi="Times New Roman" w:cs="Times New Roman"/>
          <w:bCs/>
          <w:color w:val="000000"/>
          <w:sz w:val="24"/>
          <w:szCs w:val="24"/>
          <w:lang w:eastAsia="id-ID"/>
        </w:rPr>
        <w:t xml:space="preserve">destinasi </w:t>
      </w:r>
      <w:r w:rsidRPr="00C51507">
        <w:rPr>
          <w:rFonts w:ascii="Times New Roman" w:hAnsi="Times New Roman" w:cs="Times New Roman"/>
          <w:bCs/>
          <w:color w:val="000000"/>
          <w:sz w:val="24"/>
          <w:szCs w:val="24"/>
          <w:lang w:val="id-ID" w:eastAsia="id-ID"/>
        </w:rPr>
        <w:t>pariwisata</w:t>
      </w:r>
      <w:r w:rsidRPr="00C51507">
        <w:rPr>
          <w:rFonts w:ascii="Times New Roman" w:hAnsi="Times New Roman" w:cs="Times New Roman"/>
          <w:bCs/>
          <w:color w:val="000000"/>
          <w:sz w:val="24"/>
          <w:szCs w:val="24"/>
          <w:lang w:eastAsia="id-ID"/>
        </w:rPr>
        <w:t xml:space="preserve"> </w:t>
      </w:r>
      <w:r w:rsidRPr="00C51507">
        <w:rPr>
          <w:rFonts w:ascii="Times New Roman" w:hAnsi="Times New Roman" w:cs="Times New Roman"/>
          <w:bCs/>
          <w:color w:val="000000"/>
          <w:sz w:val="24"/>
          <w:szCs w:val="24"/>
          <w:lang w:val="id-ID" w:eastAsia="id-ID"/>
        </w:rPr>
        <w:t xml:space="preserve">dengan cara </w:t>
      </w:r>
      <w:r w:rsidRPr="00C51507">
        <w:rPr>
          <w:rFonts w:ascii="Times New Roman" w:hAnsi="Times New Roman" w:cs="Times New Roman"/>
          <w:bCs/>
          <w:color w:val="000000"/>
          <w:sz w:val="24"/>
          <w:szCs w:val="24"/>
          <w:lang w:eastAsia="id-ID"/>
        </w:rPr>
        <w:t xml:space="preserve">memilih, menelaah bentuk motif produk </w:t>
      </w:r>
      <w:r w:rsidR="00C7619B">
        <w:rPr>
          <w:rFonts w:ascii="Times New Roman" w:hAnsi="Times New Roman" w:cs="Times New Roman"/>
          <w:bCs/>
          <w:color w:val="000000"/>
          <w:sz w:val="24"/>
          <w:szCs w:val="24"/>
          <w:lang w:eastAsia="id-ID"/>
        </w:rPr>
        <w:t xml:space="preserve">destinasi </w:t>
      </w:r>
      <w:r w:rsidRPr="00C51507">
        <w:rPr>
          <w:rFonts w:ascii="Times New Roman" w:hAnsi="Times New Roman" w:cs="Times New Roman"/>
          <w:bCs/>
          <w:color w:val="000000"/>
          <w:sz w:val="24"/>
          <w:szCs w:val="24"/>
          <w:lang w:eastAsia="id-ID"/>
        </w:rPr>
        <w:t xml:space="preserve">pariwisata alam, buatan, dan budaya. </w:t>
      </w:r>
    </w:p>
    <w:p w14:paraId="3977995A" w14:textId="77777777" w:rsidR="008D39C7" w:rsidRDefault="008D39C7" w:rsidP="004455F0">
      <w:pPr>
        <w:spacing w:line="240" w:lineRule="auto"/>
        <w:jc w:val="both"/>
        <w:rPr>
          <w:rFonts w:ascii="Times New Roman" w:hAnsi="Times New Roman" w:cs="Times New Roman"/>
          <w:b/>
          <w:bCs/>
          <w:sz w:val="24"/>
          <w:szCs w:val="24"/>
        </w:rPr>
      </w:pPr>
    </w:p>
    <w:p w14:paraId="3C42DE93" w14:textId="77777777" w:rsidR="008D39C7" w:rsidRDefault="008D39C7" w:rsidP="004455F0">
      <w:pPr>
        <w:spacing w:line="240" w:lineRule="auto"/>
        <w:jc w:val="both"/>
        <w:rPr>
          <w:rFonts w:ascii="Times New Roman" w:hAnsi="Times New Roman" w:cs="Times New Roman"/>
          <w:b/>
          <w:bCs/>
          <w:sz w:val="24"/>
          <w:szCs w:val="24"/>
        </w:rPr>
      </w:pPr>
    </w:p>
    <w:p w14:paraId="5371DB9A" w14:textId="4F096194" w:rsidR="007B41FE" w:rsidRPr="004455F0" w:rsidRDefault="007B41FE" w:rsidP="004455F0">
      <w:pPr>
        <w:spacing w:line="240" w:lineRule="auto"/>
        <w:jc w:val="both"/>
        <w:rPr>
          <w:rFonts w:ascii="Times New Roman" w:hAnsi="Times New Roman" w:cs="Times New Roman"/>
          <w:b/>
          <w:color w:val="000000"/>
          <w:sz w:val="24"/>
          <w:szCs w:val="24"/>
          <w:lang w:val="id-ID" w:eastAsia="id-ID"/>
        </w:rPr>
      </w:pPr>
      <w:r w:rsidRPr="004455F0">
        <w:rPr>
          <w:rFonts w:ascii="Times New Roman" w:hAnsi="Times New Roman" w:cs="Times New Roman"/>
          <w:b/>
          <w:bCs/>
          <w:sz w:val="24"/>
          <w:szCs w:val="24"/>
          <w:lang w:val="id-ID"/>
        </w:rPr>
        <w:lastRenderedPageBreak/>
        <w:t xml:space="preserve">Teknik dan Prosedur Pengumpulan Data </w:t>
      </w:r>
    </w:p>
    <w:p w14:paraId="52028E51" w14:textId="77777777" w:rsidR="007B41FE" w:rsidRPr="00C51507" w:rsidRDefault="007B41FE" w:rsidP="004455F0">
      <w:pPr>
        <w:spacing w:line="240" w:lineRule="auto"/>
        <w:ind w:firstLine="720"/>
        <w:jc w:val="both"/>
        <w:rPr>
          <w:rFonts w:ascii="Times New Roman" w:hAnsi="Times New Roman" w:cs="Times New Roman"/>
          <w:color w:val="000000"/>
          <w:sz w:val="24"/>
          <w:szCs w:val="24"/>
          <w:lang w:eastAsia="id-ID"/>
        </w:rPr>
      </w:pPr>
      <w:r w:rsidRPr="00C51507">
        <w:rPr>
          <w:rFonts w:ascii="Times New Roman" w:hAnsi="Times New Roman" w:cs="Times New Roman"/>
          <w:sz w:val="24"/>
          <w:szCs w:val="24"/>
        </w:rPr>
        <w:t xml:space="preserve">Teknik </w:t>
      </w:r>
      <w:r w:rsidRPr="00C51507">
        <w:rPr>
          <w:rFonts w:ascii="Times New Roman" w:hAnsi="Times New Roman" w:cs="Times New Roman"/>
          <w:sz w:val="24"/>
          <w:szCs w:val="24"/>
          <w:lang w:val="id-ID"/>
        </w:rPr>
        <w:t xml:space="preserve">pengumpulan data melalui </w:t>
      </w:r>
      <w:r w:rsidRPr="00C51507">
        <w:rPr>
          <w:rFonts w:ascii="Times New Roman" w:hAnsi="Times New Roman" w:cs="Times New Roman"/>
          <w:bCs/>
          <w:color w:val="000000"/>
          <w:sz w:val="24"/>
          <w:szCs w:val="24"/>
          <w:lang w:val="id-ID" w:eastAsia="id-ID"/>
        </w:rPr>
        <w:t xml:space="preserve">observasi, wawancara dan </w:t>
      </w:r>
      <w:r w:rsidRPr="00C51507">
        <w:rPr>
          <w:rFonts w:ascii="Times New Roman" w:hAnsi="Times New Roman" w:cs="Times New Roman"/>
          <w:bCs/>
          <w:color w:val="000000"/>
          <w:sz w:val="24"/>
          <w:szCs w:val="24"/>
          <w:lang w:eastAsia="id-ID"/>
        </w:rPr>
        <w:t>survei lapangan</w:t>
      </w:r>
      <w:r w:rsidRPr="00C51507">
        <w:rPr>
          <w:rFonts w:ascii="Times New Roman" w:hAnsi="Times New Roman" w:cs="Times New Roman"/>
          <w:bCs/>
          <w:i/>
          <w:color w:val="000000"/>
          <w:sz w:val="24"/>
          <w:szCs w:val="24"/>
          <w:lang w:eastAsia="id-ID"/>
        </w:rPr>
        <w:t xml:space="preserve"> </w:t>
      </w:r>
      <w:r w:rsidRPr="00C51507">
        <w:rPr>
          <w:rFonts w:ascii="Times New Roman" w:hAnsi="Times New Roman" w:cs="Times New Roman"/>
          <w:bCs/>
          <w:color w:val="000000"/>
          <w:sz w:val="24"/>
          <w:szCs w:val="24"/>
          <w:lang w:eastAsia="id-ID"/>
        </w:rPr>
        <w:t xml:space="preserve">dan </w:t>
      </w:r>
      <w:r w:rsidRPr="00C51507">
        <w:rPr>
          <w:rFonts w:ascii="Times New Roman" w:hAnsi="Times New Roman" w:cs="Times New Roman"/>
          <w:bCs/>
          <w:i/>
          <w:color w:val="000000"/>
          <w:sz w:val="24"/>
          <w:szCs w:val="24"/>
          <w:lang w:val="id-ID" w:eastAsia="id-ID"/>
        </w:rPr>
        <w:t xml:space="preserve"> </w:t>
      </w:r>
      <w:r w:rsidRPr="00C51507">
        <w:rPr>
          <w:rFonts w:ascii="Times New Roman" w:hAnsi="Times New Roman" w:cs="Times New Roman"/>
          <w:bCs/>
          <w:color w:val="000000"/>
          <w:sz w:val="24"/>
          <w:szCs w:val="24"/>
          <w:lang w:val="id-ID" w:eastAsia="id-ID"/>
        </w:rPr>
        <w:t xml:space="preserve">pemetaan hubungan/konektivitas antarkeanekaragaman potensi komponen pariwisata, skala intra dan ekstra dengan sistem </w:t>
      </w:r>
      <w:r w:rsidRPr="00C51507">
        <w:rPr>
          <w:rFonts w:ascii="Times New Roman" w:hAnsi="Times New Roman" w:cs="Times New Roman"/>
          <w:bCs/>
          <w:i/>
          <w:iCs/>
          <w:color w:val="000000"/>
          <w:sz w:val="24"/>
          <w:szCs w:val="24"/>
          <w:lang w:val="id-ID" w:eastAsia="id-ID"/>
        </w:rPr>
        <w:t>survei keadaan</w:t>
      </w:r>
      <w:r w:rsidRPr="00C51507">
        <w:rPr>
          <w:rFonts w:ascii="Times New Roman" w:hAnsi="Times New Roman" w:cs="Times New Roman"/>
          <w:bCs/>
          <w:iCs/>
          <w:color w:val="000000"/>
          <w:sz w:val="24"/>
          <w:szCs w:val="24"/>
          <w:lang w:val="id-ID" w:eastAsia="id-ID"/>
        </w:rPr>
        <w:t xml:space="preserve"> yang memiliki arti besar, untuk peneliti terhadap responden diminta memberikan informasi tentang kegiatan yang dilakukan dalam waktu tertentu, misalnya aktifitas rekreasional apa yang dilakukan dalam setiap akhir pekan, ataupun aktivitas pembuatan </w:t>
      </w:r>
      <w:r w:rsidRPr="00C51507">
        <w:rPr>
          <w:rFonts w:ascii="Times New Roman" w:hAnsi="Times New Roman" w:cs="Times New Roman"/>
          <w:bCs/>
          <w:iCs/>
          <w:color w:val="000000"/>
          <w:sz w:val="24"/>
          <w:szCs w:val="24"/>
          <w:lang w:eastAsia="id-ID"/>
        </w:rPr>
        <w:t xml:space="preserve">bentuk motif </w:t>
      </w:r>
      <w:r w:rsidRPr="00C51507">
        <w:rPr>
          <w:rFonts w:ascii="Times New Roman" w:hAnsi="Times New Roman" w:cs="Times New Roman"/>
          <w:bCs/>
          <w:iCs/>
          <w:color w:val="000000"/>
          <w:sz w:val="24"/>
          <w:szCs w:val="24"/>
          <w:lang w:val="id-ID" w:eastAsia="id-ID"/>
        </w:rPr>
        <w:t>produk</w:t>
      </w:r>
      <w:r w:rsidRPr="00C51507">
        <w:rPr>
          <w:rFonts w:ascii="Times New Roman" w:hAnsi="Times New Roman" w:cs="Times New Roman"/>
          <w:bCs/>
          <w:iCs/>
          <w:color w:val="000000"/>
          <w:sz w:val="24"/>
          <w:szCs w:val="24"/>
          <w:lang w:eastAsia="id-ID"/>
        </w:rPr>
        <w:t xml:space="preserve"> pariwisata</w:t>
      </w:r>
      <w:r w:rsidRPr="00C51507">
        <w:rPr>
          <w:rFonts w:ascii="Times New Roman" w:hAnsi="Times New Roman" w:cs="Times New Roman"/>
          <w:bCs/>
          <w:i/>
          <w:iCs/>
          <w:color w:val="000000"/>
          <w:sz w:val="24"/>
          <w:szCs w:val="24"/>
          <w:lang w:val="id-ID" w:eastAsia="id-ID"/>
        </w:rPr>
        <w:t>.</w:t>
      </w:r>
      <w:r w:rsidRPr="00C51507">
        <w:rPr>
          <w:rFonts w:ascii="Times New Roman" w:hAnsi="Times New Roman" w:cs="Times New Roman"/>
          <w:color w:val="000000"/>
          <w:sz w:val="24"/>
          <w:szCs w:val="24"/>
          <w:lang w:val="id-ID" w:eastAsia="id-ID"/>
        </w:rPr>
        <w:t xml:space="preserve"> </w:t>
      </w:r>
    </w:p>
    <w:p w14:paraId="633CB61B" w14:textId="7BC51F84" w:rsidR="007B41FE" w:rsidRPr="00C51507" w:rsidRDefault="007B41FE" w:rsidP="004455F0">
      <w:pPr>
        <w:spacing w:line="240" w:lineRule="auto"/>
        <w:ind w:firstLine="720"/>
        <w:jc w:val="both"/>
        <w:rPr>
          <w:rFonts w:ascii="Times New Roman" w:hAnsi="Times New Roman" w:cs="Times New Roman"/>
          <w:bCs/>
          <w:color w:val="000000"/>
          <w:sz w:val="24"/>
          <w:szCs w:val="24"/>
          <w:lang w:eastAsia="id-ID"/>
        </w:rPr>
      </w:pPr>
      <w:r w:rsidRPr="00C51507">
        <w:rPr>
          <w:rFonts w:ascii="Times New Roman" w:hAnsi="Times New Roman" w:cs="Times New Roman"/>
          <w:color w:val="000000"/>
          <w:sz w:val="24"/>
          <w:szCs w:val="24"/>
          <w:lang w:val="id-ID" w:eastAsia="id-ID"/>
        </w:rPr>
        <w:t>Kemudian, a</w:t>
      </w:r>
      <w:r w:rsidRPr="00C51507">
        <w:rPr>
          <w:rFonts w:ascii="Times New Roman" w:hAnsi="Times New Roman" w:cs="Times New Roman"/>
          <w:bCs/>
          <w:i/>
          <w:color w:val="000000"/>
          <w:sz w:val="24"/>
          <w:szCs w:val="24"/>
          <w:lang w:val="id-ID" w:eastAsia="id-ID"/>
        </w:rPr>
        <w:t>ssessment</w:t>
      </w:r>
      <w:r w:rsidRPr="00C51507">
        <w:rPr>
          <w:rFonts w:ascii="Times New Roman" w:hAnsi="Times New Roman" w:cs="Times New Roman"/>
          <w:bCs/>
          <w:color w:val="000000"/>
          <w:sz w:val="24"/>
          <w:szCs w:val="24"/>
          <w:lang w:val="id-ID" w:eastAsia="id-ID"/>
        </w:rPr>
        <w:t xml:space="preserve"> atau penilaian potensi</w:t>
      </w:r>
      <w:r w:rsidRPr="00C51507">
        <w:rPr>
          <w:rFonts w:ascii="Times New Roman" w:hAnsi="Times New Roman" w:cs="Times New Roman"/>
          <w:bCs/>
          <w:color w:val="000000"/>
          <w:sz w:val="24"/>
          <w:szCs w:val="24"/>
          <w:lang w:eastAsia="id-ID"/>
        </w:rPr>
        <w:t xml:space="preserve"> produk pariwisata</w:t>
      </w:r>
      <w:r w:rsidRPr="00C51507">
        <w:rPr>
          <w:rFonts w:ascii="Times New Roman" w:hAnsi="Times New Roman" w:cs="Times New Roman"/>
          <w:bCs/>
          <w:color w:val="000000"/>
          <w:sz w:val="24"/>
          <w:szCs w:val="24"/>
          <w:lang w:val="id-ID" w:eastAsia="id-ID"/>
        </w:rPr>
        <w:t xml:space="preserve"> dilakukan dengan cara observasi langsung yakni pengamatan langsung terhadap gejala fisik</w:t>
      </w:r>
      <w:r w:rsidRPr="00C51507">
        <w:rPr>
          <w:rFonts w:ascii="Times New Roman" w:hAnsi="Times New Roman" w:cs="Times New Roman"/>
          <w:bCs/>
          <w:color w:val="000000"/>
          <w:sz w:val="24"/>
          <w:szCs w:val="24"/>
          <w:lang w:eastAsia="id-ID"/>
        </w:rPr>
        <w:t>, bentuk, motif, dan makna</w:t>
      </w:r>
      <w:r w:rsidRPr="00C51507">
        <w:rPr>
          <w:rFonts w:ascii="Times New Roman" w:hAnsi="Times New Roman" w:cs="Times New Roman"/>
          <w:bCs/>
          <w:color w:val="000000"/>
          <w:sz w:val="24"/>
          <w:szCs w:val="24"/>
          <w:lang w:val="id-ID" w:eastAsia="id-ID"/>
        </w:rPr>
        <w:t xml:space="preserve">. </w:t>
      </w:r>
      <w:r w:rsidRPr="00C51507">
        <w:rPr>
          <w:rFonts w:ascii="Times New Roman" w:hAnsi="Times New Roman" w:cs="Times New Roman"/>
          <w:bCs/>
          <w:color w:val="000000"/>
          <w:sz w:val="24"/>
          <w:szCs w:val="24"/>
          <w:lang w:eastAsia="id-ID"/>
        </w:rPr>
        <w:t>Kemudian</w:t>
      </w:r>
      <w:r w:rsidR="0011083E">
        <w:rPr>
          <w:rFonts w:ascii="Times New Roman" w:hAnsi="Times New Roman" w:cs="Times New Roman"/>
          <w:bCs/>
          <w:color w:val="000000"/>
          <w:sz w:val="24"/>
          <w:szCs w:val="24"/>
          <w:lang w:eastAsia="id-ID"/>
        </w:rPr>
        <w:t>,</w:t>
      </w:r>
      <w:r w:rsidRPr="00C51507">
        <w:rPr>
          <w:rFonts w:ascii="Times New Roman" w:hAnsi="Times New Roman" w:cs="Times New Roman"/>
          <w:bCs/>
          <w:color w:val="000000"/>
          <w:sz w:val="24"/>
          <w:szCs w:val="24"/>
          <w:lang w:val="id-ID" w:eastAsia="id-ID"/>
        </w:rPr>
        <w:t xml:space="preserve"> </w:t>
      </w:r>
      <w:r w:rsidRPr="00C51507">
        <w:rPr>
          <w:rFonts w:ascii="Times New Roman" w:hAnsi="Times New Roman" w:cs="Times New Roman"/>
          <w:bCs/>
          <w:color w:val="000000"/>
          <w:sz w:val="24"/>
          <w:szCs w:val="24"/>
          <w:lang w:eastAsia="id-ID"/>
        </w:rPr>
        <w:t>men</w:t>
      </w:r>
      <w:r w:rsidRPr="00C51507">
        <w:rPr>
          <w:rFonts w:ascii="Times New Roman" w:hAnsi="Times New Roman" w:cs="Times New Roman"/>
          <w:bCs/>
          <w:color w:val="000000"/>
          <w:sz w:val="24"/>
          <w:szCs w:val="24"/>
          <w:lang w:val="id-ID" w:eastAsia="id-ID"/>
        </w:rPr>
        <w:t>catat</w:t>
      </w:r>
      <w:r w:rsidRPr="00C51507">
        <w:rPr>
          <w:rFonts w:ascii="Times New Roman" w:hAnsi="Times New Roman" w:cs="Times New Roman"/>
          <w:bCs/>
          <w:color w:val="000000"/>
          <w:sz w:val="24"/>
          <w:szCs w:val="24"/>
          <w:lang w:eastAsia="id-ID"/>
        </w:rPr>
        <w:t xml:space="preserve"> </w:t>
      </w:r>
      <w:r w:rsidRPr="00C51507">
        <w:rPr>
          <w:rFonts w:ascii="Times New Roman" w:hAnsi="Times New Roman" w:cs="Times New Roman"/>
          <w:bCs/>
          <w:color w:val="000000"/>
          <w:sz w:val="24"/>
          <w:szCs w:val="24"/>
          <w:lang w:val="id-ID" w:eastAsia="id-ID"/>
        </w:rPr>
        <w:t>mengenai jalan raya, pelabuhan, dan mencatat jumlah transportasi yang melewati potensi</w:t>
      </w:r>
      <w:r w:rsidRPr="00C51507">
        <w:rPr>
          <w:rFonts w:ascii="Times New Roman" w:hAnsi="Times New Roman" w:cs="Times New Roman"/>
          <w:bCs/>
          <w:color w:val="000000"/>
          <w:sz w:val="24"/>
          <w:szCs w:val="24"/>
          <w:lang w:eastAsia="id-ID"/>
        </w:rPr>
        <w:t xml:space="preserve"> produk</w:t>
      </w:r>
      <w:r w:rsidRPr="00C51507">
        <w:rPr>
          <w:rFonts w:ascii="Times New Roman" w:hAnsi="Times New Roman" w:cs="Times New Roman"/>
          <w:bCs/>
          <w:color w:val="000000"/>
          <w:sz w:val="24"/>
          <w:szCs w:val="24"/>
          <w:lang w:val="id-ID" w:eastAsia="id-ID"/>
        </w:rPr>
        <w:t xml:space="preserve"> wisata beserta waktu yang digunakan. Peneliti juga menggunakan alat kamera untuk pengambilan gambar</w:t>
      </w:r>
      <w:r w:rsidRPr="00C51507">
        <w:rPr>
          <w:rFonts w:ascii="Times New Roman" w:hAnsi="Times New Roman" w:cs="Times New Roman"/>
          <w:bCs/>
          <w:color w:val="000000"/>
          <w:sz w:val="24"/>
          <w:szCs w:val="24"/>
          <w:lang w:eastAsia="id-ID"/>
        </w:rPr>
        <w:t>, merekam percakapan.</w:t>
      </w:r>
      <w:r w:rsidRPr="00C51507">
        <w:rPr>
          <w:rFonts w:ascii="Times New Roman" w:hAnsi="Times New Roman" w:cs="Times New Roman"/>
          <w:bCs/>
          <w:color w:val="000000"/>
          <w:sz w:val="24"/>
          <w:szCs w:val="24"/>
          <w:lang w:val="id-ID" w:eastAsia="id-ID"/>
        </w:rPr>
        <w:t xml:space="preserve"> </w:t>
      </w:r>
    </w:p>
    <w:p w14:paraId="2B2302FA" w14:textId="2891B953" w:rsidR="007B41FE" w:rsidRPr="004455F0" w:rsidRDefault="007B41FE" w:rsidP="004455F0">
      <w:pPr>
        <w:tabs>
          <w:tab w:val="left" w:pos="3645"/>
        </w:tabs>
        <w:spacing w:line="240" w:lineRule="auto"/>
        <w:jc w:val="both"/>
        <w:rPr>
          <w:rFonts w:ascii="Times New Roman" w:hAnsi="Times New Roman" w:cs="Times New Roman"/>
          <w:b/>
          <w:bCs/>
          <w:sz w:val="24"/>
          <w:szCs w:val="24"/>
          <w:lang w:val="id-ID"/>
        </w:rPr>
      </w:pPr>
      <w:r w:rsidRPr="004455F0">
        <w:rPr>
          <w:rFonts w:ascii="Times New Roman" w:hAnsi="Times New Roman" w:cs="Times New Roman"/>
          <w:b/>
          <w:bCs/>
          <w:sz w:val="24"/>
          <w:szCs w:val="24"/>
          <w:lang w:val="id-ID"/>
        </w:rPr>
        <w:t>Metode Pengambilan Sampling</w:t>
      </w:r>
    </w:p>
    <w:p w14:paraId="7935EA23" w14:textId="77777777" w:rsidR="007B41FE" w:rsidRPr="00C51507" w:rsidRDefault="007B41FE" w:rsidP="004455F0">
      <w:pPr>
        <w:spacing w:line="240" w:lineRule="auto"/>
        <w:jc w:val="both"/>
        <w:rPr>
          <w:rFonts w:ascii="Times New Roman" w:hAnsi="Times New Roman" w:cs="Times New Roman"/>
          <w:bCs/>
          <w:sz w:val="24"/>
          <w:szCs w:val="24"/>
          <w:lang w:val="id-ID"/>
        </w:rPr>
      </w:pPr>
      <w:r w:rsidRPr="00C51507">
        <w:rPr>
          <w:rFonts w:ascii="Times New Roman" w:hAnsi="Times New Roman" w:cs="Times New Roman"/>
          <w:b/>
          <w:bCs/>
          <w:sz w:val="24"/>
          <w:szCs w:val="24"/>
          <w:lang w:val="id-ID"/>
        </w:rPr>
        <w:tab/>
      </w:r>
      <w:r w:rsidRPr="00C51507">
        <w:rPr>
          <w:rFonts w:ascii="Times New Roman" w:hAnsi="Times New Roman" w:cs="Times New Roman"/>
          <w:bCs/>
          <w:sz w:val="24"/>
          <w:szCs w:val="24"/>
          <w:lang w:val="id-ID"/>
        </w:rPr>
        <w:t>Pada penelitian ini digunakan metode pengambilan sampling yakni sampling daerah atau teknik random kluster yakni kecamatan atau desa yang mempunyai potensi</w:t>
      </w:r>
      <w:r w:rsidRPr="00C51507">
        <w:rPr>
          <w:rFonts w:ascii="Times New Roman" w:hAnsi="Times New Roman" w:cs="Times New Roman"/>
          <w:bCs/>
          <w:sz w:val="24"/>
          <w:szCs w:val="24"/>
        </w:rPr>
        <w:t xml:space="preserve"> produk </w:t>
      </w:r>
      <w:r w:rsidRPr="00C51507">
        <w:rPr>
          <w:rFonts w:ascii="Times New Roman" w:hAnsi="Times New Roman" w:cs="Times New Roman"/>
          <w:bCs/>
          <w:sz w:val="24"/>
          <w:szCs w:val="24"/>
          <w:lang w:val="id-ID"/>
        </w:rPr>
        <w:t>wisata. Pada proses ini dilakukan dengan cara membuat gambar petak-petak pada peta kecamatan</w:t>
      </w:r>
      <w:r w:rsidRPr="00C51507">
        <w:rPr>
          <w:rFonts w:ascii="Times New Roman" w:hAnsi="Times New Roman" w:cs="Times New Roman"/>
          <w:bCs/>
          <w:sz w:val="24"/>
          <w:szCs w:val="24"/>
        </w:rPr>
        <w:t>,</w:t>
      </w:r>
      <w:r w:rsidRPr="00C51507">
        <w:rPr>
          <w:rFonts w:ascii="Times New Roman" w:hAnsi="Times New Roman" w:cs="Times New Roman"/>
          <w:bCs/>
          <w:sz w:val="24"/>
          <w:szCs w:val="24"/>
          <w:lang w:val="id-ID"/>
        </w:rPr>
        <w:t xml:space="preserve"> atau desa bahwa tiap petak diberi nomor. Nomor urut itu kemudian diambil secara acak untuk dijadikan sampel. Sampling daerah atau teknik random kluster ini mempunyai keuntungan bagi peneliti yang melibatkan populasi yang tersebar di daerah kecamatan atau desa. </w:t>
      </w:r>
    </w:p>
    <w:p w14:paraId="24643F32" w14:textId="77777777" w:rsidR="007B41FE" w:rsidRPr="00C51507" w:rsidRDefault="007B41FE" w:rsidP="004455F0">
      <w:pPr>
        <w:spacing w:line="240" w:lineRule="auto"/>
        <w:ind w:firstLine="720"/>
        <w:jc w:val="both"/>
        <w:rPr>
          <w:rFonts w:ascii="Times New Roman" w:hAnsi="Times New Roman" w:cs="Times New Roman"/>
          <w:bCs/>
          <w:sz w:val="24"/>
          <w:szCs w:val="24"/>
        </w:rPr>
      </w:pPr>
      <w:r w:rsidRPr="00C51507">
        <w:rPr>
          <w:rFonts w:ascii="Times New Roman" w:hAnsi="Times New Roman" w:cs="Times New Roman"/>
          <w:bCs/>
          <w:sz w:val="24"/>
          <w:szCs w:val="24"/>
          <w:lang w:val="id-ID"/>
        </w:rPr>
        <w:t xml:space="preserve">Keuntungan menggunakan metode ini adalah bahwa peneliti dapat mengambil populasi besar yang tersebar di beberapa lokasi dan pelaksanaannya lebih murah pula, karena sample telah terpusat pada daerah yang terbatas di kecamatan atau </w:t>
      </w:r>
      <w:r w:rsidRPr="00C51507">
        <w:rPr>
          <w:rFonts w:ascii="Times New Roman" w:hAnsi="Times New Roman" w:cs="Times New Roman"/>
          <w:bCs/>
          <w:sz w:val="24"/>
          <w:szCs w:val="24"/>
          <w:lang w:val="id-ID"/>
        </w:rPr>
        <w:lastRenderedPageBreak/>
        <w:t xml:space="preserve">desa yang mempunyai potensi sesuai objek dan tujuan penelitian. Kelemahan pada metode ini jumlah individu dalam setiap daerah pilihan tidak sama dan memiliki kemungkinan terjadinya perpindahan penduduk dalam populasi penelitian. Generalisasi yang diperoleh berdasarkan penelitian di kecamatan atau desa tertentu dapat diterima sebagai berlaku bagi kecamatan atau desa di luar sample.   </w:t>
      </w:r>
    </w:p>
    <w:p w14:paraId="34D92C05" w14:textId="1BC6C99B" w:rsidR="007B41FE" w:rsidRPr="004455F0" w:rsidRDefault="007B41FE" w:rsidP="004455F0">
      <w:pPr>
        <w:tabs>
          <w:tab w:val="left" w:pos="3645"/>
        </w:tabs>
        <w:spacing w:line="240" w:lineRule="auto"/>
        <w:jc w:val="both"/>
        <w:rPr>
          <w:rFonts w:ascii="Times New Roman" w:hAnsi="Times New Roman" w:cs="Times New Roman"/>
          <w:b/>
          <w:bCs/>
          <w:sz w:val="24"/>
          <w:szCs w:val="24"/>
          <w:lang w:val="id-ID"/>
        </w:rPr>
      </w:pPr>
      <w:r w:rsidRPr="004455F0">
        <w:rPr>
          <w:rFonts w:ascii="Times New Roman" w:hAnsi="Times New Roman" w:cs="Times New Roman"/>
          <w:b/>
          <w:bCs/>
          <w:sz w:val="24"/>
          <w:szCs w:val="24"/>
          <w:lang w:val="id-ID"/>
        </w:rPr>
        <w:t>Metode Analisis</w:t>
      </w:r>
    </w:p>
    <w:p w14:paraId="18AFE387" w14:textId="271A4106" w:rsidR="007B41FE" w:rsidRPr="00C51507" w:rsidRDefault="007B41FE" w:rsidP="004455F0">
      <w:pPr>
        <w:spacing w:line="240" w:lineRule="auto"/>
        <w:jc w:val="both"/>
        <w:rPr>
          <w:rFonts w:ascii="Times New Roman" w:hAnsi="Times New Roman" w:cs="Times New Roman"/>
          <w:bCs/>
          <w:sz w:val="24"/>
          <w:szCs w:val="24"/>
          <w:lang w:val="id-ID"/>
        </w:rPr>
      </w:pPr>
      <w:r w:rsidRPr="00C51507">
        <w:rPr>
          <w:rFonts w:ascii="Times New Roman" w:hAnsi="Times New Roman" w:cs="Times New Roman"/>
          <w:b/>
          <w:bCs/>
          <w:sz w:val="24"/>
          <w:szCs w:val="24"/>
          <w:lang w:val="id-ID"/>
        </w:rPr>
        <w:tab/>
      </w:r>
      <w:r w:rsidRPr="00C51507">
        <w:rPr>
          <w:rFonts w:ascii="Times New Roman" w:hAnsi="Times New Roman" w:cs="Times New Roman"/>
          <w:bCs/>
          <w:sz w:val="24"/>
          <w:szCs w:val="24"/>
          <w:lang w:val="id-ID"/>
        </w:rPr>
        <w:t>Secara umum kegiatan analisis data meliputi kegiatan mengedit data, men</w:t>
      </w:r>
      <w:r w:rsidR="00625F72">
        <w:rPr>
          <w:rFonts w:ascii="Times New Roman" w:hAnsi="Times New Roman" w:cs="Times New Roman"/>
          <w:bCs/>
          <w:sz w:val="24"/>
          <w:szCs w:val="24"/>
          <w:lang w:val="id-ID"/>
        </w:rPr>
        <w:t xml:space="preserve">gkode data, dan mengolah data. </w:t>
      </w:r>
      <w:r w:rsidRPr="00C51507">
        <w:rPr>
          <w:rFonts w:ascii="Times New Roman" w:hAnsi="Times New Roman" w:cs="Times New Roman"/>
          <w:bCs/>
          <w:sz w:val="24"/>
          <w:szCs w:val="24"/>
          <w:lang w:val="id-ID"/>
        </w:rPr>
        <w:t>Mengedit data (</w:t>
      </w:r>
      <w:r w:rsidRPr="00C51507">
        <w:rPr>
          <w:rFonts w:ascii="Times New Roman" w:hAnsi="Times New Roman" w:cs="Times New Roman"/>
          <w:bCs/>
          <w:i/>
          <w:sz w:val="24"/>
          <w:szCs w:val="24"/>
          <w:lang w:val="id-ID"/>
        </w:rPr>
        <w:t>editing</w:t>
      </w:r>
      <w:r w:rsidRPr="00C51507">
        <w:rPr>
          <w:rFonts w:ascii="Times New Roman" w:hAnsi="Times New Roman" w:cs="Times New Roman"/>
          <w:bCs/>
          <w:sz w:val="24"/>
          <w:szCs w:val="24"/>
          <w:lang w:val="id-ID"/>
        </w:rPr>
        <w:t>) dalam penelitian ini adalah untuk pemeriksaan mengenai kelengkapan data. Misalnya dari daftar pertanyaan yang berhasil diambil kembali terdapat banyak jawaban yang kosong maka perlu diupayakan untuk diisi atau dilengkapi sesuai kondisi te</w:t>
      </w:r>
      <w:r w:rsidR="008C7C13">
        <w:rPr>
          <w:rFonts w:ascii="Times New Roman" w:hAnsi="Times New Roman" w:cs="Times New Roman"/>
          <w:bCs/>
          <w:sz w:val="24"/>
          <w:szCs w:val="24"/>
          <w:lang w:val="id-ID"/>
        </w:rPr>
        <w:t>muan di lapangan</w:t>
      </w:r>
      <w:r w:rsidR="008C7C13">
        <w:rPr>
          <w:rFonts w:ascii="Times New Roman" w:hAnsi="Times New Roman" w:cs="Times New Roman"/>
          <w:bCs/>
          <w:sz w:val="24"/>
          <w:szCs w:val="24"/>
        </w:rPr>
        <w:t xml:space="preserve"> d</w:t>
      </w:r>
      <w:r w:rsidRPr="00C51507">
        <w:rPr>
          <w:rFonts w:ascii="Times New Roman" w:hAnsi="Times New Roman" w:cs="Times New Roman"/>
          <w:bCs/>
          <w:sz w:val="24"/>
          <w:szCs w:val="24"/>
          <w:lang w:val="id-ID"/>
        </w:rPr>
        <w:t xml:space="preserve">an juga pemeriksaan mengenai kejelasan data, relevansi data, konsistensi data dan keseragaman ukuran data. </w:t>
      </w:r>
    </w:p>
    <w:p w14:paraId="2EB88211" w14:textId="0C5A6F2F" w:rsidR="007B41FE" w:rsidRPr="00C51507" w:rsidRDefault="007B41FE" w:rsidP="004455F0">
      <w:pPr>
        <w:spacing w:line="240" w:lineRule="auto"/>
        <w:ind w:firstLine="720"/>
        <w:jc w:val="both"/>
        <w:rPr>
          <w:rFonts w:ascii="Times New Roman" w:hAnsi="Times New Roman" w:cs="Times New Roman"/>
          <w:bCs/>
          <w:sz w:val="24"/>
          <w:szCs w:val="24"/>
          <w:lang w:val="id-ID"/>
        </w:rPr>
      </w:pPr>
      <w:r w:rsidRPr="00C51507">
        <w:rPr>
          <w:rFonts w:ascii="Times New Roman" w:hAnsi="Times New Roman" w:cs="Times New Roman"/>
          <w:bCs/>
          <w:sz w:val="24"/>
          <w:szCs w:val="24"/>
          <w:lang w:val="id-ID"/>
        </w:rPr>
        <w:t>Mengkode data, dalam penelitian ini adalah untuk upaya mengklasifikasi jawaban responden dengan</w:t>
      </w:r>
      <w:r w:rsidR="008C7C13">
        <w:rPr>
          <w:rFonts w:ascii="Times New Roman" w:hAnsi="Times New Roman" w:cs="Times New Roman"/>
          <w:bCs/>
          <w:sz w:val="24"/>
          <w:szCs w:val="24"/>
          <w:lang w:val="id-ID"/>
        </w:rPr>
        <w:t xml:space="preserve"> cermat. Sehingga data dapat di</w:t>
      </w:r>
      <w:r w:rsidRPr="00C51507">
        <w:rPr>
          <w:rFonts w:ascii="Times New Roman" w:hAnsi="Times New Roman" w:cs="Times New Roman"/>
          <w:bCs/>
          <w:sz w:val="24"/>
          <w:szCs w:val="24"/>
          <w:lang w:val="id-ID"/>
        </w:rPr>
        <w:t xml:space="preserve">buat dalam kumpulan kode-kode data yang di catat dalam buku kode data yang sudah disiapkan oleh peneliti sebelumnya. Buku kode data yang disiapkan peniliti terdiri dari nomor halaman daftar pertanyaan, nomor pertanyaan, nomor variabel dan kode jawaban, kode variabel, format data dan keterangan variabel. </w:t>
      </w:r>
    </w:p>
    <w:p w14:paraId="1D960BA5" w14:textId="5DBD2B3D" w:rsidR="007B41FE" w:rsidRPr="00625F72" w:rsidRDefault="007B41FE" w:rsidP="004455F0">
      <w:pPr>
        <w:spacing w:line="240" w:lineRule="auto"/>
        <w:ind w:firstLine="720"/>
        <w:jc w:val="both"/>
        <w:rPr>
          <w:rFonts w:ascii="Times New Roman" w:hAnsi="Times New Roman" w:cs="Times New Roman"/>
          <w:bCs/>
          <w:sz w:val="24"/>
          <w:szCs w:val="24"/>
          <w:lang w:val="id-ID"/>
        </w:rPr>
      </w:pPr>
      <w:r w:rsidRPr="00C51507">
        <w:rPr>
          <w:rFonts w:ascii="Times New Roman" w:hAnsi="Times New Roman" w:cs="Times New Roman"/>
          <w:bCs/>
          <w:sz w:val="24"/>
          <w:szCs w:val="24"/>
          <w:lang w:val="id-ID"/>
        </w:rPr>
        <w:t>Mengolah data merupakan tahapan yang sangat penting  dan menentukan keberhasilan penelitian. Setelah semua data diberi kode, langkah berikutnya adalah memasukkannya ke dalam kartu kode. Pr</w:t>
      </w:r>
      <w:r w:rsidR="00625F72">
        <w:rPr>
          <w:rFonts w:ascii="Times New Roman" w:hAnsi="Times New Roman" w:cs="Times New Roman"/>
          <w:bCs/>
          <w:sz w:val="24"/>
          <w:szCs w:val="24"/>
          <w:lang w:val="id-ID"/>
        </w:rPr>
        <w:t xml:space="preserve">oses ini disebut merekam data. </w:t>
      </w:r>
      <w:r w:rsidRPr="00C51507">
        <w:rPr>
          <w:rFonts w:ascii="Times New Roman" w:hAnsi="Times New Roman" w:cs="Times New Roman"/>
          <w:bCs/>
          <w:sz w:val="24"/>
          <w:szCs w:val="24"/>
          <w:lang w:val="id-ID"/>
        </w:rPr>
        <w:t xml:space="preserve">Bahwa untuk mengukur sikap masyarakat digunakan instrumen skala ukur </w:t>
      </w:r>
      <w:r w:rsidRPr="00C51507">
        <w:rPr>
          <w:rFonts w:ascii="Times New Roman" w:hAnsi="Times New Roman" w:cs="Times New Roman"/>
          <w:bCs/>
          <w:i/>
          <w:sz w:val="24"/>
          <w:szCs w:val="24"/>
          <w:lang w:val="id-ID"/>
        </w:rPr>
        <w:t>Rating scale</w:t>
      </w:r>
      <w:r w:rsidRPr="00C51507">
        <w:rPr>
          <w:rFonts w:ascii="Times New Roman" w:hAnsi="Times New Roman" w:cs="Times New Roman"/>
          <w:bCs/>
          <w:sz w:val="24"/>
          <w:szCs w:val="24"/>
          <w:lang w:val="id-ID"/>
        </w:rPr>
        <w:t xml:space="preserve"> dalam memberikan penilaian terhadap potensi objek wisata potensial. </w:t>
      </w:r>
    </w:p>
    <w:p w14:paraId="5769AFF9" w14:textId="77777777" w:rsidR="00837B0F" w:rsidRPr="00C51507" w:rsidRDefault="00837B0F" w:rsidP="004455F0">
      <w:pPr>
        <w:tabs>
          <w:tab w:val="left" w:pos="3645"/>
        </w:tabs>
        <w:spacing w:line="240" w:lineRule="auto"/>
        <w:rPr>
          <w:rFonts w:ascii="Times New Roman" w:hAnsi="Times New Roman" w:cs="Times New Roman"/>
          <w:b/>
          <w:bCs/>
          <w:sz w:val="24"/>
          <w:szCs w:val="24"/>
          <w:lang w:val="sv-SE"/>
        </w:rPr>
      </w:pPr>
      <w:r w:rsidRPr="00C51507">
        <w:rPr>
          <w:rFonts w:ascii="Times New Roman" w:hAnsi="Times New Roman" w:cs="Times New Roman"/>
          <w:b/>
          <w:bCs/>
          <w:sz w:val="24"/>
          <w:szCs w:val="24"/>
          <w:lang w:val="sv-SE"/>
        </w:rPr>
        <w:t>HASIL DAN PEMBAHASAN</w:t>
      </w:r>
    </w:p>
    <w:p w14:paraId="0C90C47E" w14:textId="62218D90" w:rsidR="00837B0F" w:rsidRPr="004455F0" w:rsidRDefault="00837B0F" w:rsidP="004455F0">
      <w:pPr>
        <w:tabs>
          <w:tab w:val="left" w:pos="3645"/>
        </w:tabs>
        <w:spacing w:line="240" w:lineRule="auto"/>
        <w:rPr>
          <w:rFonts w:ascii="Times New Roman" w:hAnsi="Times New Roman" w:cs="Times New Roman"/>
          <w:b/>
          <w:bCs/>
          <w:sz w:val="24"/>
          <w:szCs w:val="24"/>
          <w:lang w:val="sv-SE"/>
        </w:rPr>
      </w:pPr>
      <w:r w:rsidRPr="004455F0">
        <w:rPr>
          <w:rFonts w:ascii="Times New Roman" w:hAnsi="Times New Roman" w:cs="Times New Roman"/>
          <w:b/>
          <w:bCs/>
          <w:sz w:val="24"/>
          <w:szCs w:val="24"/>
          <w:lang w:val="sv-SE"/>
        </w:rPr>
        <w:lastRenderedPageBreak/>
        <w:t>Gambaran Umum</w:t>
      </w:r>
    </w:p>
    <w:p w14:paraId="6998FBFB" w14:textId="77777777" w:rsidR="00FE0F85" w:rsidRDefault="00837B0F" w:rsidP="004455F0">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Pulau Taliabu memiliki multietnis yang hidup berdampingan hampir setiap desa. </w:t>
      </w:r>
      <w:r w:rsidR="00FE0F85">
        <w:rPr>
          <w:rFonts w:ascii="Times New Roman" w:hAnsi="Times New Roman" w:cs="Times New Roman"/>
          <w:bCs/>
          <w:sz w:val="24"/>
          <w:szCs w:val="24"/>
          <w:lang w:val="sv-SE"/>
        </w:rPr>
        <w:t xml:space="preserve">Penduduk </w:t>
      </w:r>
      <w:r w:rsidRPr="00C51507">
        <w:rPr>
          <w:rFonts w:ascii="Times New Roman" w:hAnsi="Times New Roman" w:cs="Times New Roman"/>
          <w:bCs/>
          <w:sz w:val="24"/>
          <w:szCs w:val="24"/>
          <w:lang w:val="sv-SE"/>
        </w:rPr>
        <w:t xml:space="preserve">Taliabu mempunyai etnis </w:t>
      </w:r>
      <w:r w:rsidR="00FE0F85">
        <w:rPr>
          <w:rFonts w:ascii="Times New Roman" w:hAnsi="Times New Roman" w:cs="Times New Roman"/>
          <w:bCs/>
          <w:sz w:val="24"/>
          <w:szCs w:val="24"/>
          <w:lang w:val="sv-SE"/>
        </w:rPr>
        <w:t xml:space="preserve">asli bernama etnis </w:t>
      </w:r>
      <w:r w:rsidR="00FE0F85">
        <w:rPr>
          <w:rFonts w:ascii="Times New Roman" w:hAnsi="Times New Roman" w:cs="Times New Roman"/>
          <w:bCs/>
          <w:i/>
          <w:sz w:val="24"/>
          <w:szCs w:val="24"/>
          <w:lang w:val="sv-SE"/>
        </w:rPr>
        <w:t>M</w:t>
      </w:r>
      <w:r w:rsidRPr="00FE0F85">
        <w:rPr>
          <w:rFonts w:ascii="Times New Roman" w:hAnsi="Times New Roman" w:cs="Times New Roman"/>
          <w:bCs/>
          <w:i/>
          <w:sz w:val="24"/>
          <w:szCs w:val="24"/>
          <w:lang w:val="sv-SE"/>
        </w:rPr>
        <w:t>ange</w:t>
      </w:r>
      <w:r w:rsidRPr="00C51507">
        <w:rPr>
          <w:rFonts w:ascii="Times New Roman" w:hAnsi="Times New Roman" w:cs="Times New Roman"/>
          <w:bCs/>
          <w:sz w:val="24"/>
          <w:szCs w:val="24"/>
          <w:lang w:val="sv-SE"/>
        </w:rPr>
        <w:t xml:space="preserve">, </w:t>
      </w:r>
      <w:r w:rsidR="00FE0F85">
        <w:rPr>
          <w:rFonts w:ascii="Times New Roman" w:hAnsi="Times New Roman" w:cs="Times New Roman"/>
          <w:bCs/>
          <w:i/>
          <w:sz w:val="24"/>
          <w:szCs w:val="24"/>
          <w:lang w:val="sv-SE"/>
        </w:rPr>
        <w:t>K</w:t>
      </w:r>
      <w:r w:rsidR="00FE0F85" w:rsidRPr="00FE0F85">
        <w:rPr>
          <w:rFonts w:ascii="Times New Roman" w:hAnsi="Times New Roman" w:cs="Times New Roman"/>
          <w:bCs/>
          <w:i/>
          <w:sz w:val="24"/>
          <w:szCs w:val="24"/>
          <w:lang w:val="sv-SE"/>
        </w:rPr>
        <w:t>adai</w:t>
      </w:r>
      <w:r w:rsidR="00FE0F85">
        <w:rPr>
          <w:rFonts w:ascii="Times New Roman" w:hAnsi="Times New Roman" w:cs="Times New Roman"/>
          <w:bCs/>
          <w:sz w:val="24"/>
          <w:szCs w:val="24"/>
          <w:lang w:val="sv-SE"/>
        </w:rPr>
        <w:t xml:space="preserve">, dan </w:t>
      </w:r>
      <w:r w:rsidR="00FE0F85">
        <w:rPr>
          <w:rFonts w:ascii="Times New Roman" w:hAnsi="Times New Roman" w:cs="Times New Roman"/>
          <w:bCs/>
          <w:i/>
          <w:sz w:val="24"/>
          <w:szCs w:val="24"/>
          <w:lang w:val="sv-SE"/>
        </w:rPr>
        <w:t>S</w:t>
      </w:r>
      <w:r w:rsidRPr="00FE0F85">
        <w:rPr>
          <w:rFonts w:ascii="Times New Roman" w:hAnsi="Times New Roman" w:cs="Times New Roman"/>
          <w:bCs/>
          <w:i/>
          <w:sz w:val="24"/>
          <w:szCs w:val="24"/>
          <w:lang w:val="sv-SE"/>
        </w:rPr>
        <w:t>iboyo</w:t>
      </w:r>
      <w:r w:rsidRPr="00C51507">
        <w:rPr>
          <w:rFonts w:ascii="Times New Roman" w:hAnsi="Times New Roman" w:cs="Times New Roman"/>
          <w:bCs/>
          <w:sz w:val="24"/>
          <w:szCs w:val="24"/>
          <w:lang w:val="sv-SE"/>
        </w:rPr>
        <w:t xml:space="preserve"> </w:t>
      </w:r>
      <w:r w:rsidR="00FE0F85">
        <w:rPr>
          <w:rFonts w:ascii="Times New Roman" w:hAnsi="Times New Roman" w:cs="Times New Roman"/>
          <w:bCs/>
          <w:sz w:val="24"/>
          <w:szCs w:val="24"/>
          <w:lang w:val="sv-SE"/>
        </w:rPr>
        <w:t>selain itu</w:t>
      </w:r>
      <w:r w:rsidRPr="00C51507">
        <w:rPr>
          <w:rFonts w:ascii="Times New Roman" w:hAnsi="Times New Roman" w:cs="Times New Roman"/>
          <w:bCs/>
          <w:sz w:val="24"/>
          <w:szCs w:val="24"/>
          <w:lang w:val="sv-SE"/>
        </w:rPr>
        <w:t xml:space="preserve"> juga memiliki etnis </w:t>
      </w:r>
      <w:r w:rsidR="00FE0F85">
        <w:rPr>
          <w:rFonts w:ascii="Times New Roman" w:hAnsi="Times New Roman" w:cs="Times New Roman"/>
          <w:bCs/>
          <w:sz w:val="24"/>
          <w:szCs w:val="24"/>
          <w:lang w:val="sv-SE"/>
        </w:rPr>
        <w:t>non-asli</w:t>
      </w:r>
      <w:r w:rsidRPr="00C51507">
        <w:rPr>
          <w:rFonts w:ascii="Times New Roman" w:hAnsi="Times New Roman" w:cs="Times New Roman"/>
          <w:bCs/>
          <w:sz w:val="24"/>
          <w:szCs w:val="24"/>
          <w:lang w:val="sv-SE"/>
        </w:rPr>
        <w:t xml:space="preserve"> yakni </w:t>
      </w:r>
      <w:r w:rsidR="00FE0F85">
        <w:rPr>
          <w:rFonts w:ascii="Times New Roman" w:hAnsi="Times New Roman" w:cs="Times New Roman"/>
          <w:bCs/>
          <w:sz w:val="24"/>
          <w:szCs w:val="24"/>
          <w:lang w:val="sv-SE"/>
        </w:rPr>
        <w:t>etnis Buton, S</w:t>
      </w:r>
      <w:r w:rsidRPr="00C51507">
        <w:rPr>
          <w:rFonts w:ascii="Times New Roman" w:hAnsi="Times New Roman" w:cs="Times New Roman"/>
          <w:bCs/>
          <w:sz w:val="24"/>
          <w:szCs w:val="24"/>
          <w:lang w:val="sv-SE"/>
        </w:rPr>
        <w:t>ula, dan lain-lain yang menciptakan berbagai jenis produk pariwisata seperti seni budaya, kuliner, sejarah dan lain-lain yang menghasilkan perpaduan budaya lokal dan nonlokal sehingga dapat mewujudkan banyak produk wisata deng</w:t>
      </w:r>
      <w:r w:rsidR="00625F72">
        <w:rPr>
          <w:rFonts w:ascii="Times New Roman" w:hAnsi="Times New Roman" w:cs="Times New Roman"/>
          <w:bCs/>
          <w:sz w:val="24"/>
          <w:szCs w:val="24"/>
          <w:lang w:val="sv-SE"/>
        </w:rPr>
        <w:t xml:space="preserve">an berbagai atraksi dan motif. </w:t>
      </w:r>
    </w:p>
    <w:p w14:paraId="2155FF0D" w14:textId="0714D3EF" w:rsidR="00837B0F" w:rsidRPr="00C51507" w:rsidRDefault="00837B0F" w:rsidP="004455F0">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Dinas Pariwisata </w:t>
      </w:r>
      <w:r w:rsidR="00FE0F85">
        <w:rPr>
          <w:rFonts w:ascii="Times New Roman" w:hAnsi="Times New Roman" w:cs="Times New Roman"/>
          <w:bCs/>
          <w:sz w:val="24"/>
          <w:szCs w:val="24"/>
          <w:lang w:val="sv-SE"/>
        </w:rPr>
        <w:t xml:space="preserve">kabupaten Pulau </w:t>
      </w:r>
      <w:r w:rsidRPr="00C51507">
        <w:rPr>
          <w:rFonts w:ascii="Times New Roman" w:hAnsi="Times New Roman" w:cs="Times New Roman"/>
          <w:bCs/>
          <w:sz w:val="24"/>
          <w:szCs w:val="24"/>
          <w:lang w:val="sv-SE"/>
        </w:rPr>
        <w:t>Taliabu menjadikan sektor ini menjadi sektor produktivitas untuk meng</w:t>
      </w:r>
      <w:r w:rsidR="00FE0F85">
        <w:rPr>
          <w:rFonts w:ascii="Times New Roman" w:hAnsi="Times New Roman" w:cs="Times New Roman"/>
          <w:bCs/>
          <w:sz w:val="24"/>
          <w:szCs w:val="24"/>
          <w:lang w:val="sv-SE"/>
        </w:rPr>
        <w:t>g</w:t>
      </w:r>
      <w:r w:rsidRPr="00C51507">
        <w:rPr>
          <w:rFonts w:ascii="Times New Roman" w:hAnsi="Times New Roman" w:cs="Times New Roman"/>
          <w:bCs/>
          <w:sz w:val="24"/>
          <w:szCs w:val="24"/>
          <w:lang w:val="sv-SE"/>
        </w:rPr>
        <w:t xml:space="preserve">enjot pendapatan asli daerah. Kontribusi sektor pariwisata </w:t>
      </w:r>
      <w:r w:rsidR="00FE0F85">
        <w:rPr>
          <w:rFonts w:ascii="Times New Roman" w:hAnsi="Times New Roman" w:cs="Times New Roman"/>
          <w:bCs/>
          <w:sz w:val="24"/>
          <w:szCs w:val="24"/>
          <w:lang w:val="sv-SE"/>
        </w:rPr>
        <w:t xml:space="preserve">kabupaten Pulau </w:t>
      </w:r>
      <w:r w:rsidRPr="00C51507">
        <w:rPr>
          <w:rFonts w:ascii="Times New Roman" w:hAnsi="Times New Roman" w:cs="Times New Roman"/>
          <w:bCs/>
          <w:sz w:val="24"/>
          <w:szCs w:val="24"/>
          <w:lang w:val="sv-SE"/>
        </w:rPr>
        <w:t xml:space="preserve">Taliabu selama tahun 2012-2015 mengalami kenaikan dengan kontribusi rata-rata sebesar Rp.622,87 juta dengan laju pertumbuhan sebesar 0.077% dari rata-rata total PDRB Kabupaten Pulau Taliabu yakni sebesar Rp.687.994.95 Juta dengan laju pertumbuhan 0,058%. (Rizkar Jafar, dkk, 2017:782). </w:t>
      </w:r>
    </w:p>
    <w:p w14:paraId="0A79312C" w14:textId="60018836" w:rsidR="00837B0F" w:rsidRPr="00C51507" w:rsidRDefault="00837B0F" w:rsidP="004455F0">
      <w:pPr>
        <w:spacing w:line="240" w:lineRule="auto"/>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ab/>
        <w:t xml:space="preserve">Dinas Pariwisata </w:t>
      </w:r>
      <w:r w:rsidR="00FE0F85">
        <w:rPr>
          <w:rFonts w:ascii="Times New Roman" w:hAnsi="Times New Roman" w:cs="Times New Roman"/>
          <w:bCs/>
          <w:sz w:val="24"/>
          <w:szCs w:val="24"/>
          <w:lang w:val="sv-SE"/>
        </w:rPr>
        <w:t xml:space="preserve">kabupaten pulau </w:t>
      </w:r>
      <w:r w:rsidRPr="00C51507">
        <w:rPr>
          <w:rFonts w:ascii="Times New Roman" w:hAnsi="Times New Roman" w:cs="Times New Roman"/>
          <w:bCs/>
          <w:sz w:val="24"/>
          <w:szCs w:val="24"/>
          <w:lang w:val="sv-SE"/>
        </w:rPr>
        <w:t xml:space="preserve">Taliabu memiliki Peraturan Daerah nomor 14 tahun 2018 tentang Rencana Induk Pengembangan Pariwisata Daerah Kabupaten Pulau Taliabu Tahun 2017-2026 </w:t>
      </w:r>
      <w:r w:rsidR="00FE0F85">
        <w:rPr>
          <w:rFonts w:ascii="Times New Roman" w:hAnsi="Times New Roman" w:cs="Times New Roman"/>
          <w:bCs/>
          <w:sz w:val="24"/>
          <w:szCs w:val="24"/>
          <w:lang w:val="sv-SE"/>
        </w:rPr>
        <w:t xml:space="preserve">yang </w:t>
      </w:r>
      <w:r w:rsidRPr="00C51507">
        <w:rPr>
          <w:rFonts w:ascii="Times New Roman" w:hAnsi="Times New Roman" w:cs="Times New Roman"/>
          <w:bCs/>
          <w:sz w:val="24"/>
          <w:szCs w:val="24"/>
          <w:lang w:val="sv-SE"/>
        </w:rPr>
        <w:t xml:space="preserve">memuat Visi, Misi, Tujuan, Sasaran, Arah Kebijakan, Strategi dan indikasi program pembangunan destinasi Pariwisata, dan indikasi program pembangunan pemasaran pariwisata sampai pembangunan industri pariwisata </w:t>
      </w:r>
      <w:r w:rsidR="00625F72">
        <w:rPr>
          <w:rFonts w:ascii="Times New Roman" w:hAnsi="Times New Roman" w:cs="Times New Roman"/>
          <w:bCs/>
          <w:sz w:val="24"/>
          <w:szCs w:val="24"/>
          <w:lang w:val="sv-SE"/>
        </w:rPr>
        <w:t xml:space="preserve">dalam kurung waktu 2017-2027.  </w:t>
      </w:r>
      <w:r w:rsidRPr="00C51507">
        <w:rPr>
          <w:rFonts w:ascii="Times New Roman" w:hAnsi="Times New Roman" w:cs="Times New Roman"/>
          <w:bCs/>
          <w:sz w:val="24"/>
          <w:szCs w:val="24"/>
          <w:lang w:val="sv-SE"/>
        </w:rPr>
        <w:t>Visi Pembangunan Pariwisata</w:t>
      </w:r>
      <w:r w:rsidR="00633C85">
        <w:rPr>
          <w:rFonts w:ascii="Times New Roman" w:hAnsi="Times New Roman" w:cs="Times New Roman"/>
          <w:bCs/>
          <w:sz w:val="24"/>
          <w:szCs w:val="24"/>
          <w:lang w:val="sv-SE"/>
        </w:rPr>
        <w:t xml:space="preserve"> </w:t>
      </w:r>
      <w:r w:rsidRPr="00C51507">
        <w:rPr>
          <w:rFonts w:ascii="Times New Roman" w:hAnsi="Times New Roman" w:cs="Times New Roman"/>
          <w:bCs/>
          <w:sz w:val="24"/>
          <w:szCs w:val="24"/>
          <w:lang w:val="sv-SE"/>
        </w:rPr>
        <w:t xml:space="preserve">menjadikan kabupaten pulau Taliabu sebagai tujuan wisata </w:t>
      </w:r>
      <w:r w:rsidRPr="00C51507">
        <w:rPr>
          <w:rFonts w:ascii="Times New Roman" w:hAnsi="Times New Roman" w:cs="Times New Roman"/>
          <w:bCs/>
          <w:i/>
          <w:sz w:val="24"/>
          <w:szCs w:val="24"/>
          <w:lang w:val="sv-SE"/>
        </w:rPr>
        <w:t>eco-Marine Tourism</w:t>
      </w:r>
      <w:r w:rsidRPr="00C51507">
        <w:rPr>
          <w:rFonts w:ascii="Times New Roman" w:hAnsi="Times New Roman" w:cs="Times New Roman"/>
          <w:bCs/>
          <w:sz w:val="24"/>
          <w:szCs w:val="24"/>
          <w:lang w:val="sv-SE"/>
        </w:rPr>
        <w:t xml:space="preserve">  di kawasan Indonesia Timur.  Misi Pariwisata Taliabu menjadikan pengembangan destinasi pariwisata sebagai wahana menciptakan kesempatan berusaha dan bekerja serta investasi. Pusat pengembangan wisata bahari dengan berbagai potensi dan daya tarik yang dimilikinya. Mengembangkan destinasi </w:t>
      </w:r>
      <w:r w:rsidRPr="00C51507">
        <w:rPr>
          <w:rFonts w:ascii="Times New Roman" w:hAnsi="Times New Roman" w:cs="Times New Roman"/>
          <w:bCs/>
          <w:sz w:val="24"/>
          <w:szCs w:val="24"/>
          <w:lang w:val="sv-SE"/>
        </w:rPr>
        <w:lastRenderedPageBreak/>
        <w:t>pariwisata yang berbasis lingkungan alamiah. Pengembangan pariwisata merupakan inovasi baru untuk mempercepat peningkatan kesejahteraan masyarakat kabupaten pulau Taliabu.</w:t>
      </w:r>
    </w:p>
    <w:p w14:paraId="66601B75" w14:textId="77777777" w:rsidR="00837B0F" w:rsidRPr="00C51507" w:rsidRDefault="00837B0F" w:rsidP="004455F0">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Pembangunan daya tarik wisata pada Peraturan Daerah Kabupaten Pulau Taliabu nomor 14 tahun 2018 tentang Rencana Induk Pengembangan Pariwisata Daerah Kabupaten Pulau Taliabu tahun 2017-2026 dan Peraturan daerah kabupaten Pulau Taliabu Tentang kepariwisataan Kabupaten Pulau Taliabu memuat beberapa hal sebagai berikut bahwa pembangunan kepariwisataan daerah meliputi (a) Pembangunan destinasi Pariwisata; (b) Pembangunan pemasaran pariwisata; (c) Pembangunan industri pariwisata, dan pembangunan kelembagaan kepariwisataan. </w:t>
      </w:r>
    </w:p>
    <w:p w14:paraId="100A335F" w14:textId="77777777" w:rsidR="00837B0F" w:rsidRPr="00C51507" w:rsidRDefault="00837B0F" w:rsidP="004455F0">
      <w:pPr>
        <w:spacing w:line="240" w:lineRule="auto"/>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Kemudian, arah kebijakan pembangunan kepariwisataan Pulau Taliabu meliputi: </w:t>
      </w:r>
    </w:p>
    <w:p w14:paraId="72616B25" w14:textId="77777777" w:rsidR="00837B0F" w:rsidRPr="00C51507" w:rsidRDefault="00837B0F" w:rsidP="008D39C7">
      <w:pPr>
        <w:spacing w:line="240" w:lineRule="auto"/>
        <w:ind w:left="630"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(a) Perintisan pengembangan daya tarik wisata dalam rangka mendorong pertumbuhan kawasan pariwisata daerah dan pengembangan daerah. </w:t>
      </w:r>
    </w:p>
    <w:p w14:paraId="1E586E05" w14:textId="77777777" w:rsidR="00837B0F" w:rsidRPr="00C51507" w:rsidRDefault="00837B0F" w:rsidP="008D39C7">
      <w:pPr>
        <w:spacing w:line="240" w:lineRule="auto"/>
        <w:ind w:left="630"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(b) Pembangunan daya tarik wisata untuk meningkatkan kualitas dan daya saing produk dalam menarik minat dan loyalitas segmen pasar yang ada. </w:t>
      </w:r>
    </w:p>
    <w:p w14:paraId="418167CB" w14:textId="2B4129D8" w:rsidR="00837B0F" w:rsidRPr="00C51507" w:rsidRDefault="00837B0F" w:rsidP="008D39C7">
      <w:pPr>
        <w:spacing w:line="240" w:lineRule="auto"/>
        <w:ind w:left="630"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(c) Pemetaan daya tarik wisata untuk meningkatkan daya saing produk dalam menarik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ulang wisatawan dan segmen pasar yang lebih luas.  </w:t>
      </w:r>
    </w:p>
    <w:p w14:paraId="1C77B682" w14:textId="77777777" w:rsidR="00837B0F" w:rsidRPr="00C51507" w:rsidRDefault="00837B0F" w:rsidP="008D39C7">
      <w:pPr>
        <w:spacing w:line="240" w:lineRule="auto"/>
        <w:ind w:left="630"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(d) Revitalisasi daya tarik wisata dalam upaya peningkatan kualitas keberlanjutan dan daya saing produk dan kawasan pariwisata daerah. </w:t>
      </w:r>
    </w:p>
    <w:p w14:paraId="37A151F3" w14:textId="708A2249" w:rsidR="00837B0F" w:rsidRPr="00C51507" w:rsidRDefault="00837B0F" w:rsidP="008D39C7">
      <w:pPr>
        <w:spacing w:line="240" w:lineRule="auto"/>
        <w:ind w:left="648"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(c) Pengembangan </w:t>
      </w:r>
      <w:r w:rsidRPr="00B87F99">
        <w:rPr>
          <w:rFonts w:ascii="Times New Roman" w:hAnsi="Times New Roman" w:cs="Times New Roman"/>
          <w:bCs/>
          <w:i/>
          <w:sz w:val="24"/>
          <w:szCs w:val="24"/>
          <w:lang w:val="sv-SE"/>
        </w:rPr>
        <w:t>eco</w:t>
      </w:r>
      <w:r w:rsidR="00B87F99">
        <w:rPr>
          <w:rFonts w:ascii="Times New Roman" w:hAnsi="Times New Roman" w:cs="Times New Roman"/>
          <w:bCs/>
          <w:i/>
          <w:sz w:val="24"/>
          <w:szCs w:val="24"/>
          <w:lang w:val="sv-SE"/>
        </w:rPr>
        <w:t>-</w:t>
      </w:r>
      <w:r w:rsidRPr="00B87F99">
        <w:rPr>
          <w:rFonts w:ascii="Times New Roman" w:hAnsi="Times New Roman" w:cs="Times New Roman"/>
          <w:bCs/>
          <w:i/>
          <w:sz w:val="24"/>
          <w:szCs w:val="24"/>
          <w:lang w:val="sv-SE"/>
        </w:rPr>
        <w:t>tourism</w:t>
      </w:r>
      <w:r w:rsidRPr="00C51507">
        <w:rPr>
          <w:rFonts w:ascii="Times New Roman" w:hAnsi="Times New Roman" w:cs="Times New Roman"/>
          <w:bCs/>
          <w:sz w:val="24"/>
          <w:szCs w:val="24"/>
          <w:lang w:val="sv-SE"/>
        </w:rPr>
        <w:t xml:space="preserve"> bahari diseluruh wilayah kecamatan. </w:t>
      </w:r>
    </w:p>
    <w:p w14:paraId="7E52330B" w14:textId="77777777" w:rsidR="00B87F99" w:rsidRDefault="00837B0F" w:rsidP="008D39C7">
      <w:pPr>
        <w:spacing w:line="240" w:lineRule="auto"/>
        <w:ind w:left="648"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(e) Pengembangan Kota Bobong sebagai </w:t>
      </w:r>
      <w:r w:rsidRPr="00B87F99">
        <w:rPr>
          <w:rFonts w:ascii="Times New Roman" w:hAnsi="Times New Roman" w:cs="Times New Roman"/>
          <w:bCs/>
          <w:i/>
          <w:sz w:val="24"/>
          <w:szCs w:val="24"/>
          <w:lang w:val="sv-SE"/>
        </w:rPr>
        <w:t>urban tourism</w:t>
      </w:r>
      <w:r w:rsidRPr="00C51507">
        <w:rPr>
          <w:rFonts w:ascii="Times New Roman" w:hAnsi="Times New Roman" w:cs="Times New Roman"/>
          <w:bCs/>
          <w:sz w:val="24"/>
          <w:szCs w:val="24"/>
          <w:lang w:val="sv-SE"/>
        </w:rPr>
        <w:t>.</w:t>
      </w:r>
    </w:p>
    <w:p w14:paraId="42D19E03" w14:textId="3560F4F1" w:rsidR="00837B0F" w:rsidRPr="00C51507" w:rsidRDefault="00B87F99" w:rsidP="008D39C7">
      <w:pPr>
        <w:spacing w:line="240" w:lineRule="auto"/>
        <w:ind w:left="558" w:hanging="450"/>
        <w:jc w:val="both"/>
        <w:rPr>
          <w:rFonts w:ascii="Times New Roman" w:hAnsi="Times New Roman" w:cs="Times New Roman"/>
          <w:bCs/>
          <w:sz w:val="24"/>
          <w:szCs w:val="24"/>
          <w:lang w:val="sv-SE"/>
        </w:rPr>
      </w:pPr>
      <w:r>
        <w:rPr>
          <w:rFonts w:ascii="Times New Roman" w:hAnsi="Times New Roman" w:cs="Times New Roman"/>
          <w:bCs/>
          <w:sz w:val="24"/>
          <w:szCs w:val="24"/>
          <w:lang w:val="sv-SE"/>
        </w:rPr>
        <w:t xml:space="preserve">(f) Pengembangan kawasan pulau </w:t>
      </w:r>
      <w:r w:rsidRPr="00B87F99">
        <w:rPr>
          <w:rFonts w:ascii="Times New Roman" w:hAnsi="Times New Roman" w:cs="Times New Roman"/>
          <w:bCs/>
          <w:i/>
          <w:sz w:val="24"/>
          <w:szCs w:val="24"/>
          <w:lang w:val="sv-SE"/>
        </w:rPr>
        <w:t>S</w:t>
      </w:r>
      <w:r w:rsidR="00837B0F" w:rsidRPr="00B87F99">
        <w:rPr>
          <w:rFonts w:ascii="Times New Roman" w:hAnsi="Times New Roman" w:cs="Times New Roman"/>
          <w:bCs/>
          <w:i/>
          <w:sz w:val="24"/>
          <w:szCs w:val="24"/>
          <w:lang w:val="sv-SE"/>
        </w:rPr>
        <w:t>amada</w:t>
      </w:r>
      <w:r w:rsidR="00837B0F" w:rsidRPr="00C51507">
        <w:rPr>
          <w:rFonts w:ascii="Times New Roman" w:hAnsi="Times New Roman" w:cs="Times New Roman"/>
          <w:bCs/>
          <w:sz w:val="24"/>
          <w:szCs w:val="24"/>
          <w:lang w:val="sv-SE"/>
        </w:rPr>
        <w:t xml:space="preserve"> dan pulau </w:t>
      </w:r>
      <w:r w:rsidR="00837B0F" w:rsidRPr="00B87F99">
        <w:rPr>
          <w:rFonts w:ascii="Times New Roman" w:hAnsi="Times New Roman" w:cs="Times New Roman"/>
          <w:bCs/>
          <w:i/>
          <w:sz w:val="24"/>
          <w:szCs w:val="24"/>
          <w:lang w:val="sv-SE"/>
        </w:rPr>
        <w:t>Tabala</w:t>
      </w:r>
      <w:r w:rsidR="00837B0F" w:rsidRPr="00C51507">
        <w:rPr>
          <w:rFonts w:ascii="Times New Roman" w:hAnsi="Times New Roman" w:cs="Times New Roman"/>
          <w:bCs/>
          <w:sz w:val="24"/>
          <w:szCs w:val="24"/>
          <w:lang w:val="sv-SE"/>
        </w:rPr>
        <w:t xml:space="preserve">, Pulau </w:t>
      </w:r>
      <w:r>
        <w:rPr>
          <w:rFonts w:ascii="Times New Roman" w:hAnsi="Times New Roman" w:cs="Times New Roman"/>
          <w:bCs/>
          <w:i/>
          <w:sz w:val="24"/>
          <w:szCs w:val="24"/>
          <w:lang w:val="sv-SE"/>
        </w:rPr>
        <w:t>W</w:t>
      </w:r>
      <w:r w:rsidR="00837B0F" w:rsidRPr="00B87F99">
        <w:rPr>
          <w:rFonts w:ascii="Times New Roman" w:hAnsi="Times New Roman" w:cs="Times New Roman"/>
          <w:bCs/>
          <w:i/>
          <w:sz w:val="24"/>
          <w:szCs w:val="24"/>
          <w:lang w:val="sv-SE"/>
        </w:rPr>
        <w:t>oyo</w:t>
      </w:r>
      <w:r w:rsidR="00837B0F" w:rsidRPr="00C51507">
        <w:rPr>
          <w:rFonts w:ascii="Times New Roman" w:hAnsi="Times New Roman" w:cs="Times New Roman"/>
          <w:bCs/>
          <w:sz w:val="24"/>
          <w:szCs w:val="24"/>
          <w:lang w:val="sv-SE"/>
        </w:rPr>
        <w:t xml:space="preserve"> serta Pulau </w:t>
      </w:r>
      <w:r w:rsidR="00837B0F" w:rsidRPr="00B87F99">
        <w:rPr>
          <w:rFonts w:ascii="Times New Roman" w:hAnsi="Times New Roman" w:cs="Times New Roman"/>
          <w:bCs/>
          <w:i/>
          <w:sz w:val="24"/>
          <w:szCs w:val="24"/>
          <w:lang w:val="sv-SE"/>
        </w:rPr>
        <w:t>Seho</w:t>
      </w:r>
      <w:r w:rsidR="00837B0F" w:rsidRPr="00C51507">
        <w:rPr>
          <w:rFonts w:ascii="Times New Roman" w:hAnsi="Times New Roman" w:cs="Times New Roman"/>
          <w:bCs/>
          <w:sz w:val="24"/>
          <w:szCs w:val="24"/>
          <w:lang w:val="sv-SE"/>
        </w:rPr>
        <w:t xml:space="preserve"> sebagai kawasan </w:t>
      </w:r>
      <w:r w:rsidR="00837B0F" w:rsidRPr="00C51507">
        <w:rPr>
          <w:rFonts w:ascii="Times New Roman" w:hAnsi="Times New Roman" w:cs="Times New Roman"/>
          <w:bCs/>
          <w:i/>
          <w:sz w:val="24"/>
          <w:szCs w:val="24"/>
          <w:lang w:val="sv-SE"/>
        </w:rPr>
        <w:t xml:space="preserve">second </w:t>
      </w:r>
      <w:r w:rsidR="00837B0F" w:rsidRPr="00C51507">
        <w:rPr>
          <w:rFonts w:ascii="Times New Roman" w:hAnsi="Times New Roman" w:cs="Times New Roman"/>
          <w:bCs/>
          <w:i/>
          <w:sz w:val="24"/>
          <w:szCs w:val="24"/>
          <w:lang w:val="sv-SE"/>
        </w:rPr>
        <w:lastRenderedPageBreak/>
        <w:t>home island Tourism-Marine Village Resort Chain</w:t>
      </w:r>
      <w:r w:rsidR="00837B0F" w:rsidRPr="00C51507">
        <w:rPr>
          <w:rFonts w:ascii="Times New Roman" w:hAnsi="Times New Roman" w:cs="Times New Roman"/>
          <w:bCs/>
          <w:sz w:val="24"/>
          <w:szCs w:val="24"/>
          <w:lang w:val="sv-SE"/>
        </w:rPr>
        <w:t xml:space="preserve">; </w:t>
      </w:r>
    </w:p>
    <w:p w14:paraId="7EA79E8B" w14:textId="77777777" w:rsidR="00837B0F" w:rsidRPr="00C51507" w:rsidRDefault="00837B0F" w:rsidP="008D39C7">
      <w:pPr>
        <w:spacing w:line="240" w:lineRule="auto"/>
        <w:ind w:left="513"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(g) Pengembangan Pantai Pasir Anjing, Pantai Bobong, Pantai Kampung Lede, Pantai Tabona, Pantai Loseng serta Pantai Tanjung Merah dan Pancuran sebagai </w:t>
      </w:r>
      <w:r w:rsidRPr="00B87F99">
        <w:rPr>
          <w:rFonts w:ascii="Times New Roman" w:hAnsi="Times New Roman" w:cs="Times New Roman"/>
          <w:bCs/>
          <w:i/>
          <w:sz w:val="24"/>
          <w:szCs w:val="24"/>
          <w:lang w:val="sv-SE"/>
        </w:rPr>
        <w:t xml:space="preserve">Bech tourism </w:t>
      </w:r>
      <w:r w:rsidRPr="00C51507">
        <w:rPr>
          <w:rFonts w:ascii="Times New Roman" w:hAnsi="Times New Roman" w:cs="Times New Roman"/>
          <w:bCs/>
          <w:sz w:val="24"/>
          <w:szCs w:val="24"/>
          <w:lang w:val="sv-SE"/>
        </w:rPr>
        <w:t xml:space="preserve">dengan konsep </w:t>
      </w:r>
      <w:r w:rsidRPr="00B87F99">
        <w:rPr>
          <w:rFonts w:ascii="Times New Roman" w:hAnsi="Times New Roman" w:cs="Times New Roman"/>
          <w:bCs/>
          <w:i/>
          <w:sz w:val="24"/>
          <w:szCs w:val="24"/>
          <w:lang w:val="sv-SE"/>
        </w:rPr>
        <w:t>Marine and Heritage Discovery</w:t>
      </w:r>
      <w:r w:rsidRPr="00C51507">
        <w:rPr>
          <w:rFonts w:ascii="Times New Roman" w:hAnsi="Times New Roman" w:cs="Times New Roman"/>
          <w:bCs/>
          <w:sz w:val="24"/>
          <w:szCs w:val="24"/>
          <w:lang w:val="sv-SE"/>
        </w:rPr>
        <w:t xml:space="preserve">. </w:t>
      </w:r>
    </w:p>
    <w:p w14:paraId="7F7A494E" w14:textId="77777777" w:rsidR="00837B0F" w:rsidRPr="00C51507" w:rsidRDefault="00837B0F" w:rsidP="008D39C7">
      <w:pPr>
        <w:spacing w:line="240" w:lineRule="auto"/>
        <w:ind w:left="513"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(h) Pengembangan danau </w:t>
      </w:r>
      <w:r w:rsidRPr="00D86C13">
        <w:rPr>
          <w:rFonts w:ascii="Times New Roman" w:hAnsi="Times New Roman" w:cs="Times New Roman"/>
          <w:bCs/>
          <w:i/>
          <w:sz w:val="24"/>
          <w:szCs w:val="24"/>
          <w:lang w:val="sv-SE"/>
        </w:rPr>
        <w:t>Likitobi</w:t>
      </w:r>
      <w:r w:rsidRPr="00C51507">
        <w:rPr>
          <w:rFonts w:ascii="Times New Roman" w:hAnsi="Times New Roman" w:cs="Times New Roman"/>
          <w:bCs/>
          <w:sz w:val="24"/>
          <w:szCs w:val="24"/>
          <w:lang w:val="sv-SE"/>
        </w:rPr>
        <w:t xml:space="preserve">, air terjun </w:t>
      </w:r>
      <w:r w:rsidRPr="00D86C13">
        <w:rPr>
          <w:rFonts w:ascii="Times New Roman" w:hAnsi="Times New Roman" w:cs="Times New Roman"/>
          <w:bCs/>
          <w:i/>
          <w:sz w:val="24"/>
          <w:szCs w:val="24"/>
          <w:lang w:val="sv-SE"/>
        </w:rPr>
        <w:t>Pamali</w:t>
      </w:r>
      <w:r w:rsidRPr="00C51507">
        <w:rPr>
          <w:rFonts w:ascii="Times New Roman" w:hAnsi="Times New Roman" w:cs="Times New Roman"/>
          <w:bCs/>
          <w:sz w:val="24"/>
          <w:szCs w:val="24"/>
          <w:lang w:val="sv-SE"/>
        </w:rPr>
        <w:t xml:space="preserve">, Air </w:t>
      </w:r>
      <w:r w:rsidRPr="00D86C13">
        <w:rPr>
          <w:rFonts w:ascii="Times New Roman" w:hAnsi="Times New Roman" w:cs="Times New Roman"/>
          <w:bCs/>
          <w:i/>
          <w:sz w:val="24"/>
          <w:szCs w:val="24"/>
          <w:lang w:val="sv-SE"/>
        </w:rPr>
        <w:t>Kalimat</w:t>
      </w:r>
      <w:r w:rsidRPr="00C51507">
        <w:rPr>
          <w:rFonts w:ascii="Times New Roman" w:hAnsi="Times New Roman" w:cs="Times New Roman"/>
          <w:bCs/>
          <w:sz w:val="24"/>
          <w:szCs w:val="24"/>
          <w:lang w:val="sv-SE"/>
        </w:rPr>
        <w:t xml:space="preserve">, Air Bulan Kampung, Air Ratahaya sebagai </w:t>
      </w:r>
      <w:r w:rsidRPr="00C51507">
        <w:rPr>
          <w:rFonts w:ascii="Times New Roman" w:hAnsi="Times New Roman" w:cs="Times New Roman"/>
          <w:bCs/>
          <w:i/>
          <w:sz w:val="24"/>
          <w:szCs w:val="24"/>
          <w:lang w:val="sv-SE"/>
        </w:rPr>
        <w:t>Natural Tourism</w:t>
      </w:r>
      <w:r w:rsidRPr="00C51507">
        <w:rPr>
          <w:rFonts w:ascii="Times New Roman" w:hAnsi="Times New Roman" w:cs="Times New Roman"/>
          <w:bCs/>
          <w:sz w:val="24"/>
          <w:szCs w:val="24"/>
          <w:lang w:val="sv-SE"/>
        </w:rPr>
        <w:t xml:space="preserve">. </w:t>
      </w:r>
    </w:p>
    <w:p w14:paraId="115B3DA2" w14:textId="77777777" w:rsidR="00837B0F" w:rsidRPr="00C51507" w:rsidRDefault="00837B0F" w:rsidP="008D39C7">
      <w:pPr>
        <w:spacing w:line="240" w:lineRule="auto"/>
        <w:ind w:left="513"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(i) Pengembangan pulau Limbo, Pulau Pasturi, Pulau Kodipo sebagai kawasan </w:t>
      </w:r>
      <w:r w:rsidRPr="00C51507">
        <w:rPr>
          <w:rFonts w:ascii="Times New Roman" w:hAnsi="Times New Roman" w:cs="Times New Roman"/>
          <w:bCs/>
          <w:i/>
          <w:sz w:val="24"/>
          <w:szCs w:val="24"/>
          <w:lang w:val="sv-SE"/>
        </w:rPr>
        <w:t>Diversity-Natural Islands, Shoreline, and Historical Wonders</w:t>
      </w:r>
      <w:r w:rsidRPr="00C51507">
        <w:rPr>
          <w:rFonts w:ascii="Times New Roman" w:hAnsi="Times New Roman" w:cs="Times New Roman"/>
          <w:bCs/>
          <w:sz w:val="24"/>
          <w:szCs w:val="24"/>
          <w:lang w:val="sv-SE"/>
        </w:rPr>
        <w:t xml:space="preserve">. </w:t>
      </w:r>
    </w:p>
    <w:p w14:paraId="745832E9" w14:textId="77777777" w:rsidR="00837B0F" w:rsidRPr="00C51507" w:rsidRDefault="00837B0F" w:rsidP="008D39C7">
      <w:pPr>
        <w:spacing w:line="240" w:lineRule="auto"/>
        <w:ind w:left="513" w:hanging="45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(j) Pengembangan kawasan selat </w:t>
      </w:r>
      <w:r w:rsidRPr="00D86C13">
        <w:rPr>
          <w:rFonts w:ascii="Times New Roman" w:hAnsi="Times New Roman" w:cs="Times New Roman"/>
          <w:bCs/>
          <w:i/>
          <w:sz w:val="24"/>
          <w:szCs w:val="24"/>
          <w:lang w:val="sv-SE"/>
        </w:rPr>
        <w:t>capalulu</w:t>
      </w:r>
      <w:r w:rsidRPr="00C51507">
        <w:rPr>
          <w:rFonts w:ascii="Times New Roman" w:hAnsi="Times New Roman" w:cs="Times New Roman"/>
          <w:bCs/>
          <w:sz w:val="24"/>
          <w:szCs w:val="24"/>
          <w:lang w:val="sv-SE"/>
        </w:rPr>
        <w:t xml:space="preserve"> sebagai kawasan </w:t>
      </w:r>
      <w:r w:rsidRPr="00D86C13">
        <w:rPr>
          <w:rFonts w:ascii="Times New Roman" w:hAnsi="Times New Roman" w:cs="Times New Roman"/>
          <w:bCs/>
          <w:i/>
          <w:sz w:val="24"/>
          <w:szCs w:val="24"/>
          <w:lang w:val="sv-SE"/>
        </w:rPr>
        <w:t>Anventure Tourism</w:t>
      </w:r>
      <w:r w:rsidRPr="00C51507">
        <w:rPr>
          <w:rFonts w:ascii="Times New Roman" w:hAnsi="Times New Roman" w:cs="Times New Roman"/>
          <w:bCs/>
          <w:sz w:val="24"/>
          <w:szCs w:val="24"/>
          <w:lang w:val="sv-SE"/>
        </w:rPr>
        <w:t xml:space="preserve">. </w:t>
      </w:r>
    </w:p>
    <w:p w14:paraId="76A60449" w14:textId="77777777" w:rsidR="00837B0F" w:rsidRPr="00C51507" w:rsidRDefault="00837B0F" w:rsidP="008D39C7">
      <w:pPr>
        <w:spacing w:line="240" w:lineRule="auto"/>
        <w:ind w:left="45" w:firstLine="45"/>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(k) Pula Seho </w:t>
      </w:r>
      <w:r w:rsidRPr="00C51507">
        <w:rPr>
          <w:rFonts w:ascii="Times New Roman" w:hAnsi="Times New Roman" w:cs="Times New Roman"/>
          <w:bCs/>
          <w:i/>
          <w:sz w:val="24"/>
          <w:szCs w:val="24"/>
          <w:lang w:val="sv-SE"/>
        </w:rPr>
        <w:t>National Park Tourism</w:t>
      </w:r>
      <w:r w:rsidRPr="00C51507">
        <w:rPr>
          <w:rFonts w:ascii="Times New Roman" w:hAnsi="Times New Roman" w:cs="Times New Roman"/>
          <w:bCs/>
          <w:sz w:val="24"/>
          <w:szCs w:val="24"/>
          <w:lang w:val="sv-SE"/>
        </w:rPr>
        <w:t xml:space="preserve">. </w:t>
      </w:r>
    </w:p>
    <w:p w14:paraId="59FF573C" w14:textId="77777777" w:rsidR="00837B0F" w:rsidRPr="00C51507" w:rsidRDefault="00837B0F" w:rsidP="008D39C7">
      <w:pPr>
        <w:spacing w:line="240" w:lineRule="auto"/>
        <w:ind w:left="450" w:hanging="36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(l) Pengembangan pulau </w:t>
      </w:r>
      <w:r w:rsidRPr="00D86C13">
        <w:rPr>
          <w:rFonts w:ascii="Times New Roman" w:hAnsi="Times New Roman" w:cs="Times New Roman"/>
          <w:bCs/>
          <w:i/>
          <w:sz w:val="24"/>
          <w:szCs w:val="24"/>
          <w:lang w:val="sv-SE"/>
        </w:rPr>
        <w:t>Losseng</w:t>
      </w:r>
      <w:r w:rsidRPr="00C51507">
        <w:rPr>
          <w:rFonts w:ascii="Times New Roman" w:hAnsi="Times New Roman" w:cs="Times New Roman"/>
          <w:bCs/>
          <w:sz w:val="24"/>
          <w:szCs w:val="24"/>
          <w:lang w:val="sv-SE"/>
        </w:rPr>
        <w:t xml:space="preserve">, Pantai Putri </w:t>
      </w:r>
      <w:r w:rsidRPr="00D86C13">
        <w:rPr>
          <w:rFonts w:ascii="Times New Roman" w:hAnsi="Times New Roman" w:cs="Times New Roman"/>
          <w:bCs/>
          <w:i/>
          <w:sz w:val="24"/>
          <w:szCs w:val="24"/>
          <w:lang w:val="sv-SE"/>
        </w:rPr>
        <w:t>Losseng</w:t>
      </w:r>
      <w:r w:rsidRPr="00C51507">
        <w:rPr>
          <w:rFonts w:ascii="Times New Roman" w:hAnsi="Times New Roman" w:cs="Times New Roman"/>
          <w:bCs/>
          <w:sz w:val="24"/>
          <w:szCs w:val="24"/>
          <w:lang w:val="sv-SE"/>
        </w:rPr>
        <w:t xml:space="preserve"> sebagai </w:t>
      </w:r>
      <w:r w:rsidRPr="00C51507">
        <w:rPr>
          <w:rFonts w:ascii="Times New Roman" w:hAnsi="Times New Roman" w:cs="Times New Roman"/>
          <w:bCs/>
          <w:i/>
          <w:sz w:val="24"/>
          <w:szCs w:val="24"/>
          <w:lang w:val="sv-SE"/>
        </w:rPr>
        <w:t>Hot Water Bath Tourism</w:t>
      </w:r>
      <w:r w:rsidRPr="00C51507">
        <w:rPr>
          <w:rFonts w:ascii="Times New Roman" w:hAnsi="Times New Roman" w:cs="Times New Roman"/>
          <w:bCs/>
          <w:sz w:val="24"/>
          <w:szCs w:val="24"/>
          <w:lang w:val="sv-SE"/>
        </w:rPr>
        <w:t xml:space="preserve">. </w:t>
      </w:r>
    </w:p>
    <w:p w14:paraId="33C2763C" w14:textId="77777777" w:rsidR="00837B0F" w:rsidRPr="00C51507" w:rsidRDefault="00837B0F" w:rsidP="008D39C7">
      <w:pPr>
        <w:spacing w:line="240" w:lineRule="auto"/>
        <w:ind w:left="450" w:hanging="36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 xml:space="preserve">(m) Pengembangan rumah empat dan batu gong </w:t>
      </w:r>
      <w:r w:rsidRPr="00C51507">
        <w:rPr>
          <w:rFonts w:ascii="Times New Roman" w:hAnsi="Times New Roman" w:cs="Times New Roman"/>
          <w:bCs/>
          <w:i/>
          <w:sz w:val="24"/>
          <w:szCs w:val="24"/>
          <w:lang w:val="sv-SE"/>
        </w:rPr>
        <w:t>History Tourism</w:t>
      </w:r>
      <w:r w:rsidRPr="00C51507">
        <w:rPr>
          <w:rFonts w:ascii="Times New Roman" w:hAnsi="Times New Roman" w:cs="Times New Roman"/>
          <w:bCs/>
          <w:sz w:val="24"/>
          <w:szCs w:val="24"/>
          <w:lang w:val="sv-SE"/>
        </w:rPr>
        <w:t xml:space="preserve">. </w:t>
      </w:r>
    </w:p>
    <w:p w14:paraId="463EA2AE" w14:textId="550E41DE" w:rsidR="00837B0F" w:rsidRPr="00C51507" w:rsidRDefault="00837B0F" w:rsidP="004455F0">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Melihat arah kebijakan pembangunan pariwisata dalam tataran konsep s</w:t>
      </w:r>
      <w:r w:rsidR="00B278BB">
        <w:rPr>
          <w:rFonts w:ascii="Times New Roman" w:hAnsi="Times New Roman" w:cs="Times New Roman"/>
          <w:bCs/>
          <w:sz w:val="24"/>
          <w:szCs w:val="24"/>
          <w:lang w:val="sv-SE"/>
        </w:rPr>
        <w:t>angat menarik untuk ditelaah</w:t>
      </w:r>
      <w:r w:rsidRPr="00C51507">
        <w:rPr>
          <w:rFonts w:ascii="Times New Roman" w:hAnsi="Times New Roman" w:cs="Times New Roman"/>
          <w:bCs/>
          <w:sz w:val="24"/>
          <w:szCs w:val="24"/>
          <w:lang w:val="sv-SE"/>
        </w:rPr>
        <w:t xml:space="preserve"> namun fakta dilapangan menunjukkan bahwa objek wisata yang tertuang dalam rancangan induk pengembangan pariwisata Daerah masih sangat kurang dikembangkan sehingga secara konsep Pariwisata di mata pemerintah daerah belum secara baik dikelola sehingga berdampak kepada peningkatan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ke kabupaten pulau Taliabu masih belum meningkat atau belum mampu menjadi sektor unggulan untuk peningkatan pendapat asli daerah (PAD) kabupaten Pulau Taliabu. </w:t>
      </w:r>
    </w:p>
    <w:p w14:paraId="6BF3C09B" w14:textId="7D3FA281" w:rsidR="00837B0F" w:rsidRPr="00C51507" w:rsidRDefault="00837B0F" w:rsidP="004455F0">
      <w:pPr>
        <w:spacing w:line="240" w:lineRule="auto"/>
        <w:ind w:firstLine="720"/>
        <w:jc w:val="both"/>
        <w:rPr>
          <w:rFonts w:ascii="Times New Roman" w:hAnsi="Times New Roman" w:cs="Times New Roman"/>
          <w:sz w:val="24"/>
          <w:szCs w:val="24"/>
          <w:lang w:eastAsia="id-ID"/>
        </w:rPr>
      </w:pPr>
      <w:r w:rsidRPr="00C51507">
        <w:rPr>
          <w:rFonts w:ascii="Times New Roman" w:hAnsi="Times New Roman" w:cs="Times New Roman"/>
          <w:bCs/>
          <w:sz w:val="24"/>
          <w:szCs w:val="24"/>
          <w:lang w:val="sv-SE"/>
        </w:rPr>
        <w:t xml:space="preserve">Data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kabuaten pulau Taliabu dapat dilihat pada daftar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yang menginap di hotel atau penginapan yang inap di </w:t>
      </w:r>
      <w:r w:rsidRPr="00C51507">
        <w:rPr>
          <w:rFonts w:ascii="Times New Roman" w:hAnsi="Times New Roman" w:cs="Times New Roman"/>
          <w:bCs/>
          <w:sz w:val="24"/>
          <w:szCs w:val="24"/>
          <w:lang w:val="sv-SE"/>
        </w:rPr>
        <w:lastRenderedPageBreak/>
        <w:t xml:space="preserve">destinasi wisata tahun 2021 mulai Januari sampai Desember tahun 2021 adalah  total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hanya </w:t>
      </w:r>
      <w:r w:rsidRPr="00C51507">
        <w:rPr>
          <w:rFonts w:ascii="Times New Roman" w:hAnsi="Times New Roman" w:cs="Times New Roman"/>
          <w:sz w:val="24"/>
          <w:szCs w:val="24"/>
          <w:lang w:eastAsia="id-ID"/>
        </w:rPr>
        <w:t xml:space="preserve">2.161 wisatawan. Sedangkan data </w:t>
      </w:r>
      <w:r w:rsidR="008D39C7">
        <w:rPr>
          <w:rFonts w:ascii="Times New Roman" w:hAnsi="Times New Roman" w:cs="Times New Roman"/>
          <w:sz w:val="24"/>
          <w:szCs w:val="24"/>
          <w:lang w:eastAsia="id-ID"/>
        </w:rPr>
        <w:t>pola kedatangan</w:t>
      </w:r>
      <w:r w:rsidRPr="00C51507">
        <w:rPr>
          <w:rFonts w:ascii="Times New Roman" w:hAnsi="Times New Roman" w:cs="Times New Roman"/>
          <w:sz w:val="24"/>
          <w:szCs w:val="24"/>
          <w:lang w:eastAsia="id-ID"/>
        </w:rPr>
        <w:t xml:space="preserve"> wisatawan pada tahun 2022 total </w:t>
      </w:r>
      <w:r w:rsidR="008D39C7">
        <w:rPr>
          <w:rFonts w:ascii="Times New Roman" w:hAnsi="Times New Roman" w:cs="Times New Roman"/>
          <w:sz w:val="24"/>
          <w:szCs w:val="24"/>
          <w:lang w:eastAsia="id-ID"/>
        </w:rPr>
        <w:t>pola kedatangan</w:t>
      </w:r>
      <w:r w:rsidRPr="00C51507">
        <w:rPr>
          <w:rFonts w:ascii="Times New Roman" w:hAnsi="Times New Roman" w:cs="Times New Roman"/>
          <w:sz w:val="24"/>
          <w:szCs w:val="24"/>
          <w:lang w:eastAsia="id-ID"/>
        </w:rPr>
        <w:t xml:space="preserve"> wisatawan adalah 2.795 </w:t>
      </w:r>
      <w:r w:rsidR="00B278BB">
        <w:rPr>
          <w:rFonts w:ascii="Times New Roman" w:hAnsi="Times New Roman" w:cs="Times New Roman"/>
          <w:sz w:val="24"/>
          <w:szCs w:val="24"/>
          <w:lang w:eastAsia="id-ID"/>
        </w:rPr>
        <w:t>wisatawan sejak Januari sampai D</w:t>
      </w:r>
      <w:r w:rsidRPr="00C51507">
        <w:rPr>
          <w:rFonts w:ascii="Times New Roman" w:hAnsi="Times New Roman" w:cs="Times New Roman"/>
          <w:sz w:val="24"/>
          <w:szCs w:val="24"/>
          <w:lang w:eastAsia="id-ID"/>
        </w:rPr>
        <w:t xml:space="preserve">esember 2022. </w:t>
      </w:r>
    </w:p>
    <w:p w14:paraId="4A3BDC7C" w14:textId="05B9F766" w:rsidR="00837B0F" w:rsidRPr="00317B98" w:rsidRDefault="00837B0F" w:rsidP="004455F0">
      <w:pPr>
        <w:spacing w:line="240" w:lineRule="auto"/>
        <w:ind w:firstLine="720"/>
        <w:jc w:val="both"/>
        <w:rPr>
          <w:rFonts w:ascii="Times New Roman" w:hAnsi="Times New Roman" w:cs="Times New Roman"/>
          <w:sz w:val="24"/>
          <w:szCs w:val="24"/>
          <w:lang w:eastAsia="id-ID"/>
        </w:rPr>
      </w:pPr>
      <w:r w:rsidRPr="00C51507">
        <w:rPr>
          <w:rFonts w:ascii="Times New Roman" w:hAnsi="Times New Roman" w:cs="Times New Roman"/>
          <w:sz w:val="24"/>
          <w:szCs w:val="24"/>
          <w:lang w:eastAsia="id-ID"/>
        </w:rPr>
        <w:t xml:space="preserve">Melihat </w:t>
      </w:r>
      <w:r w:rsidRPr="00317B98">
        <w:rPr>
          <w:rFonts w:ascii="Times New Roman" w:hAnsi="Times New Roman" w:cs="Times New Roman"/>
          <w:i/>
          <w:sz w:val="24"/>
          <w:szCs w:val="24"/>
          <w:lang w:eastAsia="id-ID"/>
        </w:rPr>
        <w:t>tren</w:t>
      </w:r>
      <w:r w:rsidR="00317B98" w:rsidRPr="00317B98">
        <w:rPr>
          <w:rFonts w:ascii="Times New Roman" w:hAnsi="Times New Roman" w:cs="Times New Roman"/>
          <w:i/>
          <w:sz w:val="24"/>
          <w:szCs w:val="24"/>
          <w:lang w:eastAsia="id-ID"/>
        </w:rPr>
        <w:t>ding</w:t>
      </w:r>
      <w:r w:rsidRPr="00C51507">
        <w:rPr>
          <w:rFonts w:ascii="Times New Roman" w:hAnsi="Times New Roman" w:cs="Times New Roman"/>
          <w:sz w:val="24"/>
          <w:szCs w:val="24"/>
          <w:lang w:eastAsia="id-ID"/>
        </w:rPr>
        <w:t xml:space="preserve"> </w:t>
      </w:r>
      <w:r w:rsidR="008D39C7">
        <w:rPr>
          <w:rFonts w:ascii="Times New Roman" w:hAnsi="Times New Roman" w:cs="Times New Roman"/>
          <w:sz w:val="24"/>
          <w:szCs w:val="24"/>
          <w:lang w:eastAsia="id-ID"/>
        </w:rPr>
        <w:t>pola kedatangan</w:t>
      </w:r>
      <w:r w:rsidRPr="00C51507">
        <w:rPr>
          <w:rFonts w:ascii="Times New Roman" w:hAnsi="Times New Roman" w:cs="Times New Roman"/>
          <w:sz w:val="24"/>
          <w:szCs w:val="24"/>
          <w:lang w:eastAsia="id-ID"/>
        </w:rPr>
        <w:t xml:space="preserve"> wisatawan ke kabupaten pada tahun 2021-2022 ada kenaikan namun kalau dilihat data </w:t>
      </w:r>
      <w:r w:rsidR="008D39C7">
        <w:rPr>
          <w:rFonts w:ascii="Times New Roman" w:hAnsi="Times New Roman" w:cs="Times New Roman"/>
          <w:sz w:val="24"/>
          <w:szCs w:val="24"/>
          <w:lang w:eastAsia="id-ID"/>
        </w:rPr>
        <w:t>pola kedatangan</w:t>
      </w:r>
      <w:r w:rsidRPr="00C51507">
        <w:rPr>
          <w:rFonts w:ascii="Times New Roman" w:hAnsi="Times New Roman" w:cs="Times New Roman"/>
          <w:sz w:val="24"/>
          <w:szCs w:val="24"/>
          <w:lang w:eastAsia="id-ID"/>
        </w:rPr>
        <w:t xml:space="preserve"> wisatawan yang inap pada tahun 2022 total </w:t>
      </w:r>
      <w:r w:rsidR="008D39C7">
        <w:rPr>
          <w:rFonts w:ascii="Times New Roman" w:hAnsi="Times New Roman" w:cs="Times New Roman"/>
          <w:sz w:val="24"/>
          <w:szCs w:val="24"/>
          <w:lang w:eastAsia="id-ID"/>
        </w:rPr>
        <w:t>pola kedatangan</w:t>
      </w:r>
      <w:r w:rsidRPr="00C51507">
        <w:rPr>
          <w:rFonts w:ascii="Times New Roman" w:hAnsi="Times New Roman" w:cs="Times New Roman"/>
          <w:sz w:val="24"/>
          <w:szCs w:val="24"/>
          <w:lang w:eastAsia="id-ID"/>
        </w:rPr>
        <w:t xml:space="preserve"> wisatawan yang inap adalah hanya 513 wisatawan yang tersebar inap pada hotel atau penginapan di kota Bobong ibukota kabupaten. Melihat data inap wisatawan yang datang ke pulau Taliabu tahun 2021-2022 mengalami penurunan drastis. Hal ini karena pemerintah daerah belum secara baik mengelola objek wisata dan produk wisata serta penataan kota yang masih kurang baik sehingga wisatawan datang langsung balik tidak</w:t>
      </w:r>
      <w:r w:rsidR="00317B98">
        <w:rPr>
          <w:rFonts w:ascii="Times New Roman" w:hAnsi="Times New Roman" w:cs="Times New Roman"/>
          <w:sz w:val="24"/>
          <w:szCs w:val="24"/>
          <w:lang w:eastAsia="id-ID"/>
        </w:rPr>
        <w:t xml:space="preserve"> inap di hotel atau penginapan, a</w:t>
      </w:r>
      <w:r w:rsidRPr="00C51507">
        <w:rPr>
          <w:rFonts w:ascii="Times New Roman" w:hAnsi="Times New Roman" w:cs="Times New Roman"/>
          <w:sz w:val="24"/>
          <w:szCs w:val="24"/>
          <w:lang w:eastAsia="id-ID"/>
        </w:rPr>
        <w:t>rtinya tidak ada putaran ekonomi di lokasi objek wisata yang berdampak pada masyarakat sekitar objek wisata</w:t>
      </w:r>
      <w:r w:rsidR="00317B98">
        <w:rPr>
          <w:rFonts w:ascii="Times New Roman" w:hAnsi="Times New Roman" w:cs="Times New Roman"/>
          <w:sz w:val="24"/>
          <w:szCs w:val="24"/>
          <w:lang w:eastAsia="id-ID"/>
        </w:rPr>
        <w:t>,</w:t>
      </w:r>
      <w:r w:rsidRPr="00C51507">
        <w:rPr>
          <w:rFonts w:ascii="Times New Roman" w:hAnsi="Times New Roman" w:cs="Times New Roman"/>
          <w:sz w:val="24"/>
          <w:szCs w:val="24"/>
          <w:lang w:eastAsia="id-ID"/>
        </w:rPr>
        <w:t xml:space="preserve"> dan pemerintah daerah dari sisi pendapatan asli daerah yang dip</w:t>
      </w:r>
      <w:r w:rsidR="00317B98">
        <w:rPr>
          <w:rFonts w:ascii="Times New Roman" w:hAnsi="Times New Roman" w:cs="Times New Roman"/>
          <w:sz w:val="24"/>
          <w:szCs w:val="24"/>
          <w:lang w:eastAsia="id-ID"/>
        </w:rPr>
        <w:t xml:space="preserve">eroleh dari sektor pariwisata.  </w:t>
      </w:r>
      <w:r w:rsidRPr="00C51507">
        <w:rPr>
          <w:rFonts w:ascii="Times New Roman" w:hAnsi="Times New Roman" w:cs="Times New Roman"/>
          <w:sz w:val="24"/>
          <w:szCs w:val="24"/>
          <w:lang w:eastAsia="id-ID"/>
        </w:rPr>
        <w:t>Produk pariwisata Taliabu yang meliputi produk wisata alam, buatan manusia, dan budaya dapat dikelompokkan menjadi</w:t>
      </w:r>
      <w:r w:rsidRPr="00C51507">
        <w:rPr>
          <w:rFonts w:ascii="Times New Roman" w:hAnsi="Times New Roman" w:cs="Times New Roman"/>
          <w:bCs/>
          <w:sz w:val="24"/>
          <w:szCs w:val="24"/>
          <w:lang w:val="sv-SE"/>
        </w:rPr>
        <w:t xml:space="preserve"> dua bentuk besar yakni Produk wisata berwujud dan tidak berwujud. Menurut </w:t>
      </w:r>
      <w:r w:rsidRPr="00C51507">
        <w:rPr>
          <w:rFonts w:ascii="Times New Roman" w:hAnsi="Times New Roman" w:cs="Times New Roman"/>
          <w:color w:val="333333"/>
          <w:sz w:val="24"/>
          <w:szCs w:val="24"/>
        </w:rPr>
        <w:t>Undang Undang Nomor 10 Tahun 2009 tentang Kepariwisataan bahwa produk wisata terdiri dari alam, buatan manusia (</w:t>
      </w:r>
      <w:r w:rsidRPr="00C51507">
        <w:rPr>
          <w:rFonts w:ascii="Times New Roman" w:hAnsi="Times New Roman" w:cs="Times New Roman"/>
          <w:i/>
          <w:iCs/>
          <w:color w:val="333333"/>
          <w:sz w:val="24"/>
          <w:szCs w:val="24"/>
        </w:rPr>
        <w:t>man-made</w:t>
      </w:r>
      <w:r w:rsidRPr="00C51507">
        <w:rPr>
          <w:rFonts w:ascii="Times New Roman" w:hAnsi="Times New Roman" w:cs="Times New Roman"/>
          <w:color w:val="333333"/>
          <w:sz w:val="24"/>
          <w:szCs w:val="24"/>
        </w:rPr>
        <w:t xml:space="preserve">) dan budaya. </w:t>
      </w:r>
    </w:p>
    <w:p w14:paraId="41AD6748" w14:textId="77777777" w:rsidR="00AD0C08" w:rsidRDefault="00AD0C08" w:rsidP="00513A31">
      <w:pPr>
        <w:pStyle w:val="NormalWeb"/>
        <w:shd w:val="clear" w:color="auto" w:fill="FFFFFF"/>
        <w:spacing w:before="0" w:beforeAutospacing="0" w:after="300" w:afterAutospacing="0"/>
        <w:jc w:val="both"/>
        <w:rPr>
          <w:b/>
          <w:color w:val="333333"/>
        </w:rPr>
      </w:pPr>
    </w:p>
    <w:p w14:paraId="34600C4D" w14:textId="77777777" w:rsidR="00AD0C08" w:rsidRDefault="00AD0C08" w:rsidP="00513A31">
      <w:pPr>
        <w:pStyle w:val="NormalWeb"/>
        <w:shd w:val="clear" w:color="auto" w:fill="FFFFFF"/>
        <w:spacing w:before="0" w:beforeAutospacing="0" w:after="300" w:afterAutospacing="0"/>
        <w:jc w:val="both"/>
        <w:rPr>
          <w:b/>
          <w:color w:val="333333"/>
        </w:rPr>
      </w:pPr>
    </w:p>
    <w:p w14:paraId="1B6C1A74" w14:textId="42BBE69F" w:rsidR="00837B0F" w:rsidRPr="00513A31" w:rsidRDefault="00837B0F" w:rsidP="00513A31">
      <w:pPr>
        <w:pStyle w:val="NormalWeb"/>
        <w:shd w:val="clear" w:color="auto" w:fill="FFFFFF"/>
        <w:spacing w:before="0" w:beforeAutospacing="0" w:after="300" w:afterAutospacing="0"/>
        <w:jc w:val="both"/>
        <w:rPr>
          <w:b/>
          <w:color w:val="333333"/>
        </w:rPr>
      </w:pPr>
      <w:r w:rsidRPr="00513A31">
        <w:rPr>
          <w:b/>
          <w:color w:val="333333"/>
        </w:rPr>
        <w:t xml:space="preserve">Destinasi wisata </w:t>
      </w:r>
      <w:r w:rsidR="00EC23D8" w:rsidRPr="00513A31">
        <w:rPr>
          <w:b/>
          <w:color w:val="333333"/>
        </w:rPr>
        <w:t>Taliabu</w:t>
      </w:r>
    </w:p>
    <w:p w14:paraId="1D3F843F" w14:textId="3BB27422" w:rsidR="00837B0F" w:rsidRDefault="00837B0F" w:rsidP="004455F0">
      <w:pPr>
        <w:pStyle w:val="NormalWeb"/>
        <w:shd w:val="clear" w:color="auto" w:fill="FFFFFF"/>
        <w:spacing w:before="0" w:beforeAutospacing="0" w:after="300" w:afterAutospacing="0"/>
        <w:ind w:firstLine="720"/>
        <w:jc w:val="both"/>
        <w:rPr>
          <w:color w:val="333333"/>
        </w:rPr>
      </w:pPr>
      <w:r w:rsidRPr="00C51507">
        <w:rPr>
          <w:color w:val="333333"/>
        </w:rPr>
        <w:t>Data destinasi tempat objek wisata yang ada di kabupaten Pulau Taliabu berdasarkan data Dinas Pariwisata Kabupaten Pulau Taliabu berjumlah 47</w:t>
      </w:r>
      <w:r w:rsidR="00C60F94">
        <w:rPr>
          <w:color w:val="333333"/>
        </w:rPr>
        <w:t xml:space="preserve"> (empat puluh tujuh)</w:t>
      </w:r>
      <w:r w:rsidRPr="00C51507">
        <w:rPr>
          <w:color w:val="333333"/>
        </w:rPr>
        <w:t xml:space="preserve"> tempat destinasi. Pada data</w:t>
      </w:r>
      <w:r w:rsidR="00C60F94">
        <w:rPr>
          <w:color w:val="333333"/>
        </w:rPr>
        <w:t xml:space="preserve"> tersebut</w:t>
      </w:r>
      <w:r w:rsidRPr="00C51507">
        <w:rPr>
          <w:color w:val="333333"/>
        </w:rPr>
        <w:t xml:space="preserve"> destinasi objek wisata yang </w:t>
      </w:r>
      <w:r w:rsidRPr="00C51507">
        <w:rPr>
          <w:color w:val="333333"/>
        </w:rPr>
        <w:lastRenderedPageBreak/>
        <w:t xml:space="preserve">dominan adalah wisata bahari dan sebagian sisanya agrowisata dengan daya tarik panorama alam dan wisata bawah laut. Pada data juga menggambarkan jarak dari </w:t>
      </w:r>
      <w:r w:rsidRPr="00C51507">
        <w:rPr>
          <w:color w:val="333333"/>
        </w:rPr>
        <w:lastRenderedPageBreak/>
        <w:t xml:space="preserve">pusat kota ketempat objek wisata </w:t>
      </w:r>
      <w:r w:rsidR="00C60F94">
        <w:rPr>
          <w:color w:val="333333"/>
        </w:rPr>
        <w:t xml:space="preserve">sehingga dapat diketahui jarak tempuh ketempat destinasi wisata. </w:t>
      </w:r>
      <w:r w:rsidR="00FE35C2">
        <w:rPr>
          <w:color w:val="333333"/>
        </w:rPr>
        <w:t>Adapun d</w:t>
      </w:r>
      <w:r w:rsidR="00C60F94">
        <w:rPr>
          <w:color w:val="333333"/>
        </w:rPr>
        <w:t xml:space="preserve">ata destinasi wisata </w:t>
      </w:r>
      <w:r w:rsidRPr="00C51507">
        <w:rPr>
          <w:color w:val="333333"/>
        </w:rPr>
        <w:t>dapat dilihat pada table</w:t>
      </w:r>
      <w:r w:rsidR="00C60F94">
        <w:rPr>
          <w:color w:val="333333"/>
        </w:rPr>
        <w:t xml:space="preserve"> 3</w:t>
      </w:r>
      <w:r w:rsidRPr="00C51507">
        <w:rPr>
          <w:color w:val="333333"/>
        </w:rPr>
        <w:t xml:space="preserve"> berikut.</w:t>
      </w:r>
    </w:p>
    <w:p w14:paraId="28A13250" w14:textId="77777777" w:rsidR="00BE1D48" w:rsidRDefault="00BE1D48" w:rsidP="004455F0">
      <w:pPr>
        <w:pStyle w:val="NormalWeb"/>
        <w:shd w:val="clear" w:color="auto" w:fill="FFFFFF"/>
        <w:spacing w:before="0" w:beforeAutospacing="0" w:after="0" w:afterAutospacing="0"/>
        <w:ind w:firstLine="720"/>
        <w:jc w:val="center"/>
        <w:rPr>
          <w:color w:val="333333"/>
          <w:sz w:val="18"/>
          <w:szCs w:val="18"/>
        </w:rPr>
        <w:sectPr w:rsidR="00BE1D48" w:rsidSect="004F576D">
          <w:type w:val="continuous"/>
          <w:pgSz w:w="11906" w:h="16838"/>
          <w:pgMar w:top="1440" w:right="1440" w:bottom="1440" w:left="1276" w:header="708" w:footer="708" w:gutter="0"/>
          <w:cols w:num="2" w:space="708"/>
          <w:docGrid w:linePitch="360"/>
        </w:sectPr>
      </w:pPr>
    </w:p>
    <w:p w14:paraId="28C12FE4" w14:textId="15318AA9" w:rsidR="00837B0F" w:rsidRPr="00B7360B" w:rsidRDefault="00C60F94" w:rsidP="004455F0">
      <w:pPr>
        <w:pStyle w:val="NormalWeb"/>
        <w:shd w:val="clear" w:color="auto" w:fill="FFFFFF"/>
        <w:spacing w:before="0" w:beforeAutospacing="0" w:after="0" w:afterAutospacing="0"/>
        <w:ind w:firstLine="720"/>
        <w:jc w:val="center"/>
        <w:rPr>
          <w:color w:val="333333"/>
          <w:sz w:val="18"/>
          <w:szCs w:val="18"/>
        </w:rPr>
      </w:pPr>
      <w:r w:rsidRPr="00B7360B">
        <w:rPr>
          <w:color w:val="333333"/>
          <w:sz w:val="18"/>
          <w:szCs w:val="18"/>
        </w:rPr>
        <w:lastRenderedPageBreak/>
        <w:t>Tabel 3</w:t>
      </w:r>
      <w:r w:rsidR="00837B0F" w:rsidRPr="00B7360B">
        <w:rPr>
          <w:color w:val="333333"/>
          <w:sz w:val="18"/>
          <w:szCs w:val="18"/>
        </w:rPr>
        <w:t>.</w:t>
      </w:r>
    </w:p>
    <w:p w14:paraId="165710DA" w14:textId="4D2D036F" w:rsidR="00837B0F" w:rsidRPr="00B7360B" w:rsidRDefault="00837B0F" w:rsidP="004455F0">
      <w:pPr>
        <w:pStyle w:val="NormalWeb"/>
        <w:shd w:val="clear" w:color="auto" w:fill="FFFFFF"/>
        <w:spacing w:before="0" w:beforeAutospacing="0" w:after="0" w:afterAutospacing="0"/>
        <w:ind w:firstLine="720"/>
        <w:jc w:val="center"/>
        <w:rPr>
          <w:color w:val="333333"/>
          <w:sz w:val="18"/>
          <w:szCs w:val="18"/>
        </w:rPr>
      </w:pPr>
      <w:r w:rsidRPr="00B7360B">
        <w:rPr>
          <w:color w:val="333333"/>
          <w:sz w:val="18"/>
          <w:szCs w:val="18"/>
        </w:rPr>
        <w:t>Destinasi Wisata di Kabupaten Pulau Taliabu</w:t>
      </w:r>
    </w:p>
    <w:tbl>
      <w:tblPr>
        <w:tblStyle w:val="TableGrid"/>
        <w:tblW w:w="8910" w:type="dxa"/>
        <w:tblInd w:w="198" w:type="dxa"/>
        <w:tblLayout w:type="fixed"/>
        <w:tblLook w:val="05A0" w:firstRow="1" w:lastRow="0" w:firstColumn="1" w:lastColumn="1" w:noHBand="0" w:noVBand="1"/>
      </w:tblPr>
      <w:tblGrid>
        <w:gridCol w:w="2268"/>
        <w:gridCol w:w="1440"/>
        <w:gridCol w:w="1530"/>
        <w:gridCol w:w="1800"/>
        <w:gridCol w:w="1872"/>
      </w:tblGrid>
      <w:tr w:rsidR="00837B0F" w:rsidRPr="00B7360B" w14:paraId="5B4C63C7" w14:textId="77777777" w:rsidTr="004515CF">
        <w:tc>
          <w:tcPr>
            <w:tcW w:w="2268" w:type="dxa"/>
            <w:vAlign w:val="center"/>
          </w:tcPr>
          <w:p w14:paraId="252E3890" w14:textId="77777777" w:rsidR="00837B0F" w:rsidRPr="00B7360B" w:rsidRDefault="00837B0F" w:rsidP="004455F0">
            <w:pPr>
              <w:pStyle w:val="TableParagraph"/>
              <w:ind w:left="62"/>
              <w:rPr>
                <w:rFonts w:ascii="Times New Roman" w:hAnsi="Times New Roman" w:cs="Times New Roman"/>
                <w:sz w:val="18"/>
                <w:szCs w:val="18"/>
              </w:rPr>
            </w:pPr>
            <w:r w:rsidRPr="00B7360B">
              <w:rPr>
                <w:rFonts w:ascii="Times New Roman" w:hAnsi="Times New Roman" w:cs="Times New Roman"/>
                <w:sz w:val="18"/>
                <w:szCs w:val="18"/>
              </w:rPr>
              <w:t>Nama</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destinasi</w:t>
            </w:r>
          </w:p>
        </w:tc>
        <w:tc>
          <w:tcPr>
            <w:tcW w:w="1440" w:type="dxa"/>
            <w:vAlign w:val="center"/>
          </w:tcPr>
          <w:p w14:paraId="793CBD15" w14:textId="77777777" w:rsidR="00837B0F" w:rsidRPr="00B7360B" w:rsidRDefault="00837B0F" w:rsidP="004455F0">
            <w:pPr>
              <w:pStyle w:val="TableParagraph"/>
              <w:spacing w:before="91"/>
              <w:rPr>
                <w:rFonts w:ascii="Times New Roman" w:hAnsi="Times New Roman" w:cs="Times New Roman"/>
                <w:sz w:val="18"/>
                <w:szCs w:val="18"/>
              </w:rPr>
            </w:pPr>
            <w:r w:rsidRPr="00B7360B">
              <w:rPr>
                <w:rFonts w:ascii="Times New Roman" w:hAnsi="Times New Roman" w:cs="Times New Roman"/>
                <w:sz w:val="18"/>
                <w:szCs w:val="18"/>
              </w:rPr>
              <w:t>Lokasi</w:t>
            </w:r>
          </w:p>
        </w:tc>
        <w:tc>
          <w:tcPr>
            <w:tcW w:w="1530" w:type="dxa"/>
            <w:vAlign w:val="center"/>
          </w:tcPr>
          <w:p w14:paraId="2A2EC77D" w14:textId="77777777" w:rsidR="00837B0F" w:rsidRPr="00B7360B" w:rsidRDefault="00837B0F" w:rsidP="004455F0">
            <w:pPr>
              <w:pStyle w:val="TableParagraph"/>
              <w:spacing w:before="91"/>
              <w:ind w:left="135"/>
              <w:rPr>
                <w:rFonts w:ascii="Times New Roman" w:hAnsi="Times New Roman" w:cs="Times New Roman"/>
                <w:sz w:val="18"/>
                <w:szCs w:val="18"/>
              </w:rPr>
            </w:pPr>
            <w:r w:rsidRPr="00B7360B">
              <w:rPr>
                <w:rFonts w:ascii="Times New Roman" w:hAnsi="Times New Roman" w:cs="Times New Roman"/>
                <w:sz w:val="18"/>
                <w:szCs w:val="18"/>
              </w:rPr>
              <w:t>Jenis</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destinasi</w:t>
            </w:r>
          </w:p>
        </w:tc>
        <w:tc>
          <w:tcPr>
            <w:tcW w:w="1800" w:type="dxa"/>
            <w:vAlign w:val="center"/>
          </w:tcPr>
          <w:p w14:paraId="5FA7DFCC" w14:textId="77777777" w:rsidR="00837B0F" w:rsidRPr="00B7360B" w:rsidRDefault="00837B0F" w:rsidP="004455F0">
            <w:pPr>
              <w:pStyle w:val="TableParagraph"/>
              <w:spacing w:before="91"/>
              <w:ind w:left="402"/>
              <w:rPr>
                <w:rFonts w:ascii="Times New Roman" w:hAnsi="Times New Roman" w:cs="Times New Roman"/>
                <w:sz w:val="18"/>
                <w:szCs w:val="18"/>
              </w:rPr>
            </w:pPr>
            <w:r w:rsidRPr="00B7360B">
              <w:rPr>
                <w:rFonts w:ascii="Times New Roman" w:hAnsi="Times New Roman" w:cs="Times New Roman"/>
                <w:sz w:val="18"/>
                <w:szCs w:val="18"/>
              </w:rPr>
              <w:t>Daya</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tarik</w:t>
            </w:r>
          </w:p>
        </w:tc>
        <w:tc>
          <w:tcPr>
            <w:tcW w:w="1872" w:type="dxa"/>
            <w:vAlign w:val="center"/>
          </w:tcPr>
          <w:p w14:paraId="464189B3" w14:textId="77777777" w:rsidR="00837B0F" w:rsidRPr="00B7360B" w:rsidRDefault="00837B0F" w:rsidP="004455F0">
            <w:pPr>
              <w:pStyle w:val="TableParagraph"/>
              <w:spacing w:before="88"/>
              <w:ind w:left="47" w:right="38" w:hanging="3"/>
              <w:rPr>
                <w:rFonts w:ascii="Times New Roman" w:hAnsi="Times New Roman" w:cs="Times New Roman"/>
                <w:sz w:val="18"/>
                <w:szCs w:val="18"/>
              </w:rPr>
            </w:pPr>
            <w:r w:rsidRPr="00B7360B">
              <w:rPr>
                <w:rFonts w:ascii="Times New Roman" w:hAnsi="Times New Roman" w:cs="Times New Roman"/>
                <w:sz w:val="18"/>
                <w:szCs w:val="18"/>
              </w:rPr>
              <w:t>Jarak dari</w:t>
            </w:r>
            <w:r w:rsidRPr="00B7360B">
              <w:rPr>
                <w:rFonts w:ascii="Times New Roman" w:hAnsi="Times New Roman" w:cs="Times New Roman"/>
                <w:spacing w:val="1"/>
                <w:sz w:val="18"/>
                <w:szCs w:val="18"/>
              </w:rPr>
              <w:t xml:space="preserve"> </w:t>
            </w:r>
            <w:r w:rsidRPr="00B7360B">
              <w:rPr>
                <w:rFonts w:ascii="Times New Roman" w:hAnsi="Times New Roman" w:cs="Times New Roman"/>
                <w:spacing w:val="-1"/>
                <w:sz w:val="18"/>
                <w:szCs w:val="18"/>
              </w:rPr>
              <w:t xml:space="preserve">pusat </w:t>
            </w:r>
            <w:r w:rsidRPr="00B7360B">
              <w:rPr>
                <w:rFonts w:ascii="Times New Roman" w:hAnsi="Times New Roman" w:cs="Times New Roman"/>
                <w:sz w:val="18"/>
                <w:szCs w:val="18"/>
              </w:rPr>
              <w:t>kota</w:t>
            </w:r>
            <w:r w:rsidRPr="00B7360B">
              <w:rPr>
                <w:rFonts w:ascii="Times New Roman" w:hAnsi="Times New Roman" w:cs="Times New Roman"/>
                <w:spacing w:val="-25"/>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&amp; jam)</w:t>
            </w:r>
          </w:p>
        </w:tc>
      </w:tr>
      <w:tr w:rsidR="00837B0F" w:rsidRPr="00B7360B" w14:paraId="5FE769E3" w14:textId="77777777" w:rsidTr="004515CF">
        <w:tc>
          <w:tcPr>
            <w:tcW w:w="2268" w:type="dxa"/>
          </w:tcPr>
          <w:p w14:paraId="1C9CBBA3" w14:textId="77777777" w:rsidR="00837B0F" w:rsidRPr="00B7360B" w:rsidRDefault="00837B0F" w:rsidP="004455F0">
            <w:pPr>
              <w:rPr>
                <w:sz w:val="18"/>
                <w:szCs w:val="18"/>
              </w:rPr>
            </w:pPr>
          </w:p>
        </w:tc>
        <w:tc>
          <w:tcPr>
            <w:tcW w:w="1440" w:type="dxa"/>
          </w:tcPr>
          <w:p w14:paraId="43D716BC" w14:textId="77777777" w:rsidR="00837B0F" w:rsidRPr="00B7360B" w:rsidRDefault="00837B0F" w:rsidP="004455F0">
            <w:pPr>
              <w:rPr>
                <w:sz w:val="18"/>
                <w:szCs w:val="18"/>
              </w:rPr>
            </w:pPr>
          </w:p>
        </w:tc>
        <w:tc>
          <w:tcPr>
            <w:tcW w:w="1530" w:type="dxa"/>
          </w:tcPr>
          <w:p w14:paraId="2D8FFED1" w14:textId="77777777" w:rsidR="00837B0F" w:rsidRPr="00B7360B" w:rsidRDefault="00837B0F" w:rsidP="004455F0">
            <w:pPr>
              <w:rPr>
                <w:sz w:val="18"/>
                <w:szCs w:val="18"/>
              </w:rPr>
            </w:pPr>
          </w:p>
        </w:tc>
        <w:tc>
          <w:tcPr>
            <w:tcW w:w="1800" w:type="dxa"/>
          </w:tcPr>
          <w:p w14:paraId="082F6D93" w14:textId="77777777" w:rsidR="00837B0F" w:rsidRPr="00B7360B" w:rsidRDefault="00837B0F" w:rsidP="004455F0">
            <w:pPr>
              <w:rPr>
                <w:sz w:val="18"/>
                <w:szCs w:val="18"/>
              </w:rPr>
            </w:pPr>
          </w:p>
        </w:tc>
        <w:tc>
          <w:tcPr>
            <w:tcW w:w="1872" w:type="dxa"/>
          </w:tcPr>
          <w:p w14:paraId="1E8B451F" w14:textId="77777777" w:rsidR="00837B0F" w:rsidRPr="00B7360B" w:rsidRDefault="00837B0F" w:rsidP="004455F0">
            <w:pPr>
              <w:rPr>
                <w:sz w:val="18"/>
                <w:szCs w:val="18"/>
              </w:rPr>
            </w:pPr>
          </w:p>
        </w:tc>
      </w:tr>
      <w:tr w:rsidR="00837B0F" w:rsidRPr="00B7360B" w14:paraId="6D3D3FCA" w14:textId="77777777" w:rsidTr="004515CF">
        <w:tc>
          <w:tcPr>
            <w:tcW w:w="2268" w:type="dxa"/>
          </w:tcPr>
          <w:p w14:paraId="4BD60913" w14:textId="77777777" w:rsidR="00837B0F" w:rsidRPr="00B7360B" w:rsidRDefault="00837B0F" w:rsidP="004455F0">
            <w:pPr>
              <w:pStyle w:val="TableParagraph"/>
              <w:spacing w:before="73"/>
              <w:ind w:left="16"/>
              <w:jc w:val="both"/>
              <w:rPr>
                <w:rFonts w:ascii="Times New Roman" w:hAnsi="Times New Roman" w:cs="Times New Roman"/>
                <w:sz w:val="18"/>
                <w:szCs w:val="18"/>
              </w:rPr>
            </w:pPr>
            <w:r w:rsidRPr="00B7360B">
              <w:rPr>
                <w:rFonts w:ascii="Times New Roman" w:hAnsi="Times New Roman" w:cs="Times New Roman"/>
                <w:sz w:val="18"/>
                <w:szCs w:val="18"/>
              </w:rPr>
              <w:t>Hol kima</w:t>
            </w:r>
          </w:p>
        </w:tc>
        <w:tc>
          <w:tcPr>
            <w:tcW w:w="1440" w:type="dxa"/>
          </w:tcPr>
          <w:p w14:paraId="6D26EF0C" w14:textId="77777777" w:rsidR="00837B0F" w:rsidRPr="00B7360B" w:rsidRDefault="00837B0F" w:rsidP="004455F0">
            <w:pPr>
              <w:pStyle w:val="TableParagraph"/>
              <w:spacing w:before="73"/>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sehu</w:t>
            </w:r>
          </w:p>
        </w:tc>
        <w:tc>
          <w:tcPr>
            <w:tcW w:w="1530" w:type="dxa"/>
          </w:tcPr>
          <w:p w14:paraId="09AD94B3" w14:textId="77777777" w:rsidR="00837B0F" w:rsidRPr="00B7360B" w:rsidRDefault="00837B0F" w:rsidP="004455F0">
            <w:pPr>
              <w:pStyle w:val="TableParagraph"/>
              <w:spacing w:before="73"/>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632E5BE2" w14:textId="77777777" w:rsidR="00837B0F" w:rsidRPr="00B7360B" w:rsidRDefault="00837B0F" w:rsidP="004455F0">
            <w:pPr>
              <w:pStyle w:val="TableParagraph"/>
              <w:spacing w:before="4"/>
              <w:jc w:val="both"/>
              <w:rPr>
                <w:rFonts w:ascii="Times New Roman" w:hAnsi="Times New Roman" w:cs="Times New Roman"/>
                <w:sz w:val="18"/>
                <w:szCs w:val="18"/>
              </w:rPr>
            </w:pPr>
            <w:r w:rsidRPr="00B7360B">
              <w:rPr>
                <w:rFonts w:ascii="Times New Roman" w:hAnsi="Times New Roman" w:cs="Times New Roman"/>
                <w:spacing w:val="-1"/>
                <w:sz w:val="18"/>
                <w:szCs w:val="18"/>
              </w:rPr>
              <w:t>Panorama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alam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 xml:space="preserve">dan </w:t>
            </w:r>
            <w:r w:rsidRPr="00B7360B">
              <w:rPr>
                <w:rFonts w:ascii="Times New Roman" w:hAnsi="Times New Roman" w:cs="Times New Roman"/>
                <w:spacing w:val="-1"/>
                <w:sz w:val="18"/>
                <w:szCs w:val="18"/>
              </w:rPr>
              <w:t>Wisata</w:t>
            </w:r>
            <w:r w:rsidRPr="00B7360B">
              <w:rPr>
                <w:rFonts w:ascii="Times New Roman" w:hAnsi="Times New Roman" w:cs="Times New Roman"/>
                <w:spacing w:val="-4"/>
                <w:sz w:val="18"/>
                <w:szCs w:val="18"/>
              </w:rPr>
              <w:t xml:space="preserve"> </w:t>
            </w:r>
            <w:r w:rsidRPr="00B7360B">
              <w:rPr>
                <w:rFonts w:ascii="Times New Roman" w:hAnsi="Times New Roman" w:cs="Times New Roman"/>
                <w:spacing w:val="-1"/>
                <w:sz w:val="18"/>
                <w:szCs w:val="18"/>
              </w:rPr>
              <w:t>bawah</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laut</w:t>
            </w:r>
          </w:p>
        </w:tc>
        <w:tc>
          <w:tcPr>
            <w:tcW w:w="1872" w:type="dxa"/>
          </w:tcPr>
          <w:p w14:paraId="0487EA89"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8,67 mil, ± 20</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770DB8A5" w14:textId="77777777" w:rsidTr="004515CF">
        <w:tc>
          <w:tcPr>
            <w:tcW w:w="2268" w:type="dxa"/>
          </w:tcPr>
          <w:p w14:paraId="61C52729" w14:textId="77777777" w:rsidR="00837B0F" w:rsidRPr="00B7360B" w:rsidRDefault="00837B0F" w:rsidP="004455F0">
            <w:pPr>
              <w:pStyle w:val="TableParagraph"/>
              <w:ind w:left="16"/>
              <w:jc w:val="both"/>
              <w:rPr>
                <w:rFonts w:ascii="Times New Roman" w:hAnsi="Times New Roman" w:cs="Times New Roman"/>
                <w:sz w:val="18"/>
                <w:szCs w:val="18"/>
              </w:rPr>
            </w:pPr>
            <w:r w:rsidRPr="00B7360B">
              <w:rPr>
                <w:rFonts w:ascii="Times New Roman" w:hAnsi="Times New Roman" w:cs="Times New Roman"/>
                <w:sz w:val="18"/>
                <w:szCs w:val="18"/>
              </w:rPr>
              <w:t>Hol</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teripang</w:t>
            </w:r>
          </w:p>
        </w:tc>
        <w:tc>
          <w:tcPr>
            <w:tcW w:w="1440" w:type="dxa"/>
          </w:tcPr>
          <w:p w14:paraId="637C369F" w14:textId="77777777" w:rsidR="00837B0F" w:rsidRPr="00B7360B" w:rsidRDefault="00837B0F" w:rsidP="004455F0">
            <w:pPr>
              <w:pStyle w:val="TableParagraph"/>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sehu</w:t>
            </w:r>
          </w:p>
        </w:tc>
        <w:tc>
          <w:tcPr>
            <w:tcW w:w="1530" w:type="dxa"/>
          </w:tcPr>
          <w:p w14:paraId="2F484CBA" w14:textId="77777777" w:rsidR="00837B0F" w:rsidRPr="00B7360B" w:rsidRDefault="00837B0F" w:rsidP="004455F0">
            <w:pPr>
              <w:pStyle w:val="TableParagraph"/>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03B442AE" w14:textId="77777777" w:rsidR="00837B0F" w:rsidRPr="00B7360B" w:rsidRDefault="00837B0F" w:rsidP="004455F0">
            <w:pPr>
              <w:pStyle w:val="TableParagraph"/>
              <w:spacing w:before="76"/>
              <w:ind w:right="82"/>
              <w:jc w:val="both"/>
              <w:rPr>
                <w:rFonts w:ascii="Times New Roman" w:hAnsi="Times New Roman" w:cs="Times New Roman"/>
                <w:sz w:val="18"/>
                <w:szCs w:val="18"/>
              </w:rPr>
            </w:pPr>
            <w:r w:rsidRPr="00B7360B">
              <w:rPr>
                <w:rFonts w:ascii="Times New Roman" w:hAnsi="Times New Roman" w:cs="Times New Roman"/>
                <w:spacing w:val="-1"/>
                <w:sz w:val="18"/>
                <w:szCs w:val="18"/>
              </w:rPr>
              <w:t>Panorama alama dan</w:t>
            </w:r>
            <w:r w:rsidRPr="00B7360B">
              <w:rPr>
                <w:rFonts w:ascii="Times New Roman" w:hAnsi="Times New Roman" w:cs="Times New Roman"/>
                <w:spacing w:val="-25"/>
                <w:sz w:val="18"/>
                <w:szCs w:val="18"/>
              </w:rPr>
              <w:t xml:space="preserve"> </w:t>
            </w: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bawah</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laut</w:t>
            </w:r>
          </w:p>
        </w:tc>
        <w:tc>
          <w:tcPr>
            <w:tcW w:w="1872" w:type="dxa"/>
          </w:tcPr>
          <w:p w14:paraId="356ECF26" w14:textId="77777777" w:rsidR="00837B0F" w:rsidRPr="00B7360B" w:rsidRDefault="00837B0F" w:rsidP="004455F0">
            <w:pPr>
              <w:pStyle w:val="TableParagraph"/>
              <w:spacing w:before="87"/>
              <w:ind w:left="15" w:right="154"/>
              <w:jc w:val="left"/>
              <w:rPr>
                <w:rFonts w:ascii="Times New Roman" w:hAnsi="Times New Roman" w:cs="Times New Roman"/>
                <w:sz w:val="18"/>
                <w:szCs w:val="18"/>
              </w:rPr>
            </w:pPr>
            <w:r w:rsidRPr="00B7360B">
              <w:rPr>
                <w:rFonts w:ascii="Times New Roman" w:hAnsi="Times New Roman" w:cs="Times New Roman"/>
                <w:sz w:val="18"/>
                <w:szCs w:val="18"/>
              </w:rPr>
              <w:t>6,51 mil, ±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721C2C85" w14:textId="77777777" w:rsidTr="004515CF">
        <w:tc>
          <w:tcPr>
            <w:tcW w:w="2268" w:type="dxa"/>
          </w:tcPr>
          <w:p w14:paraId="64719BF5" w14:textId="77777777" w:rsidR="00837B0F" w:rsidRPr="00B7360B" w:rsidRDefault="00837B0F" w:rsidP="004455F0">
            <w:pPr>
              <w:pStyle w:val="TableParagraph"/>
              <w:spacing w:before="66"/>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bakong</w:t>
            </w:r>
          </w:p>
        </w:tc>
        <w:tc>
          <w:tcPr>
            <w:tcW w:w="1440" w:type="dxa"/>
          </w:tcPr>
          <w:p w14:paraId="7578F652" w14:textId="77777777" w:rsidR="00837B0F" w:rsidRPr="00B7360B" w:rsidRDefault="00837B0F" w:rsidP="004455F0">
            <w:pPr>
              <w:pStyle w:val="TableParagraph"/>
              <w:spacing w:before="66"/>
              <w:ind w:right="105"/>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meranti</w:t>
            </w:r>
          </w:p>
        </w:tc>
        <w:tc>
          <w:tcPr>
            <w:tcW w:w="1530" w:type="dxa"/>
          </w:tcPr>
          <w:p w14:paraId="3C8E8C58" w14:textId="77777777" w:rsidR="00837B0F" w:rsidRPr="00B7360B" w:rsidRDefault="00837B0F" w:rsidP="004455F0">
            <w:pPr>
              <w:pStyle w:val="TableParagraph"/>
              <w:spacing w:before="66"/>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43AADCD1" w14:textId="77777777" w:rsidR="00837B0F" w:rsidRPr="00B7360B" w:rsidRDefault="00837B0F" w:rsidP="004455F0">
            <w:pPr>
              <w:pStyle w:val="TableParagraph"/>
              <w:spacing w:before="66"/>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CE61765"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6,84 km, ± 25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38D73BDF" w14:textId="77777777" w:rsidTr="004515CF">
        <w:tc>
          <w:tcPr>
            <w:tcW w:w="2268" w:type="dxa"/>
          </w:tcPr>
          <w:p w14:paraId="3DE4D850" w14:textId="77777777" w:rsidR="00837B0F" w:rsidRPr="00B7360B" w:rsidRDefault="00837B0F" w:rsidP="004455F0">
            <w:pPr>
              <w:pStyle w:val="TableParagraph"/>
              <w:spacing w:before="42"/>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bobong</w:t>
            </w:r>
          </w:p>
        </w:tc>
        <w:tc>
          <w:tcPr>
            <w:tcW w:w="1440" w:type="dxa"/>
          </w:tcPr>
          <w:p w14:paraId="0F4B416B" w14:textId="77777777" w:rsidR="00837B0F" w:rsidRPr="00B7360B" w:rsidRDefault="00837B0F" w:rsidP="004455F0">
            <w:pPr>
              <w:pStyle w:val="TableParagraph"/>
              <w:spacing w:before="42"/>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bobong</w:t>
            </w:r>
          </w:p>
        </w:tc>
        <w:tc>
          <w:tcPr>
            <w:tcW w:w="1530" w:type="dxa"/>
          </w:tcPr>
          <w:p w14:paraId="55195CDE" w14:textId="77777777" w:rsidR="00837B0F" w:rsidRPr="00B7360B" w:rsidRDefault="00837B0F" w:rsidP="004455F0">
            <w:pPr>
              <w:pStyle w:val="TableParagraph"/>
              <w:spacing w:before="42"/>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490C96ED" w14:textId="77777777" w:rsidR="00837B0F" w:rsidRPr="00B7360B" w:rsidRDefault="00837B0F" w:rsidP="004455F0">
            <w:pPr>
              <w:pStyle w:val="TableParagraph"/>
              <w:spacing w:before="42"/>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306D99E" w14:textId="77777777" w:rsidR="00837B0F" w:rsidRPr="00B7360B" w:rsidRDefault="00837B0F" w:rsidP="004455F0">
            <w:pPr>
              <w:pStyle w:val="TableParagraph"/>
              <w:spacing w:before="49"/>
              <w:ind w:left="15"/>
              <w:jc w:val="left"/>
              <w:rPr>
                <w:rFonts w:ascii="Times New Roman" w:hAnsi="Times New Roman" w:cs="Times New Roman"/>
                <w:sz w:val="18"/>
                <w:szCs w:val="18"/>
              </w:rPr>
            </w:pPr>
            <w:r w:rsidRPr="00B7360B">
              <w:rPr>
                <w:rFonts w:ascii="Times New Roman" w:hAnsi="Times New Roman" w:cs="Times New Roman"/>
                <w:sz w:val="18"/>
                <w:szCs w:val="18"/>
              </w:rPr>
              <w:t>Pusat kota</w:t>
            </w:r>
          </w:p>
        </w:tc>
      </w:tr>
      <w:tr w:rsidR="00837B0F" w:rsidRPr="00B7360B" w14:paraId="04BFFEE9" w14:textId="77777777" w:rsidTr="004515CF">
        <w:tc>
          <w:tcPr>
            <w:tcW w:w="2268" w:type="dxa"/>
          </w:tcPr>
          <w:p w14:paraId="342099B4" w14:textId="77777777" w:rsidR="00837B0F" w:rsidRPr="00B7360B" w:rsidRDefault="00837B0F" w:rsidP="004455F0">
            <w:pPr>
              <w:pStyle w:val="TableParagraph"/>
              <w:spacing w:before="100"/>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dufo</w:t>
            </w:r>
          </w:p>
        </w:tc>
        <w:tc>
          <w:tcPr>
            <w:tcW w:w="1440" w:type="dxa"/>
          </w:tcPr>
          <w:p w14:paraId="61B56801" w14:textId="77777777" w:rsidR="00837B0F" w:rsidRPr="00B7360B" w:rsidRDefault="00837B0F" w:rsidP="004455F0">
            <w:pPr>
              <w:pStyle w:val="TableParagraph"/>
              <w:spacing w:before="100"/>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dufo</w:t>
            </w:r>
          </w:p>
        </w:tc>
        <w:tc>
          <w:tcPr>
            <w:tcW w:w="1530" w:type="dxa"/>
          </w:tcPr>
          <w:p w14:paraId="0763D17F" w14:textId="77777777" w:rsidR="00837B0F" w:rsidRPr="00B7360B" w:rsidRDefault="00837B0F" w:rsidP="004455F0">
            <w:pPr>
              <w:pStyle w:val="TableParagraph"/>
              <w:spacing w:before="100"/>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1B68B487" w14:textId="77777777" w:rsidR="00837B0F" w:rsidRPr="00B7360B" w:rsidRDefault="00837B0F" w:rsidP="004455F0">
            <w:pPr>
              <w:pStyle w:val="TableParagraph"/>
              <w:spacing w:before="100"/>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1AE26C26" w14:textId="77777777" w:rsidR="00837B0F" w:rsidRPr="00B7360B" w:rsidRDefault="00837B0F" w:rsidP="004455F0">
            <w:pPr>
              <w:pStyle w:val="TableParagraph"/>
              <w:spacing w:before="3"/>
              <w:jc w:val="left"/>
              <w:rPr>
                <w:rFonts w:ascii="Times New Roman" w:hAnsi="Times New Roman" w:cs="Times New Roman"/>
                <w:b/>
                <w:sz w:val="18"/>
                <w:szCs w:val="18"/>
              </w:rPr>
            </w:pPr>
          </w:p>
          <w:p w14:paraId="7B5B9DC1" w14:textId="77777777" w:rsidR="00837B0F" w:rsidRPr="00B7360B" w:rsidRDefault="00837B0F" w:rsidP="004455F0">
            <w:pPr>
              <w:pStyle w:val="TableParagraph"/>
              <w:ind w:left="15"/>
              <w:jc w:val="left"/>
              <w:rPr>
                <w:rFonts w:ascii="Times New Roman" w:hAnsi="Times New Roman" w:cs="Times New Roman"/>
                <w:sz w:val="18"/>
                <w:szCs w:val="18"/>
              </w:rPr>
            </w:pPr>
            <w:r w:rsidRPr="00B7360B">
              <w:rPr>
                <w:rFonts w:ascii="Times New Roman" w:hAnsi="Times New Roman" w:cs="Times New Roman"/>
                <w:sz w:val="18"/>
                <w:szCs w:val="18"/>
              </w:rPr>
              <w:t>13,17</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1</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jam</w:t>
            </w:r>
          </w:p>
        </w:tc>
      </w:tr>
      <w:tr w:rsidR="00837B0F" w:rsidRPr="00B7360B" w14:paraId="6BBF23E8" w14:textId="77777777" w:rsidTr="004515CF">
        <w:tc>
          <w:tcPr>
            <w:tcW w:w="2268" w:type="dxa"/>
          </w:tcPr>
          <w:p w14:paraId="54A2E59E" w14:textId="77777777" w:rsidR="00837B0F" w:rsidRPr="00B7360B" w:rsidRDefault="00837B0F" w:rsidP="004455F0">
            <w:pPr>
              <w:pStyle w:val="TableParagraph"/>
              <w:spacing w:before="66"/>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pancuran</w:t>
            </w:r>
          </w:p>
        </w:tc>
        <w:tc>
          <w:tcPr>
            <w:tcW w:w="1440" w:type="dxa"/>
          </w:tcPr>
          <w:p w14:paraId="084FC85A" w14:textId="77777777" w:rsidR="00837B0F" w:rsidRPr="00B7360B" w:rsidRDefault="00837B0F" w:rsidP="004455F0">
            <w:pPr>
              <w:pStyle w:val="TableParagraph"/>
              <w:spacing w:before="66"/>
              <w:ind w:right="53"/>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pancuran</w:t>
            </w:r>
          </w:p>
        </w:tc>
        <w:tc>
          <w:tcPr>
            <w:tcW w:w="1530" w:type="dxa"/>
          </w:tcPr>
          <w:p w14:paraId="77C5D206" w14:textId="77777777" w:rsidR="00837B0F" w:rsidRPr="00B7360B" w:rsidRDefault="00837B0F" w:rsidP="004455F0">
            <w:pPr>
              <w:pStyle w:val="TableParagraph"/>
              <w:spacing w:before="66"/>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7B172C42" w14:textId="77777777" w:rsidR="00837B0F" w:rsidRPr="00B7360B" w:rsidRDefault="00837B0F" w:rsidP="004455F0">
            <w:pPr>
              <w:pStyle w:val="TableParagraph"/>
              <w:spacing w:before="66"/>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309D863" w14:textId="77777777" w:rsidR="00837B0F" w:rsidRPr="00B7360B" w:rsidRDefault="00837B0F" w:rsidP="004455F0">
            <w:pPr>
              <w:pStyle w:val="TableParagraph"/>
              <w:spacing w:before="73"/>
              <w:ind w:left="15"/>
              <w:jc w:val="left"/>
              <w:rPr>
                <w:rFonts w:ascii="Times New Roman" w:hAnsi="Times New Roman" w:cs="Times New Roman"/>
                <w:sz w:val="18"/>
                <w:szCs w:val="18"/>
              </w:rPr>
            </w:pPr>
            <w:r w:rsidRPr="00B7360B">
              <w:rPr>
                <w:rFonts w:ascii="Times New Roman" w:hAnsi="Times New Roman" w:cs="Times New Roman"/>
                <w:sz w:val="18"/>
                <w:szCs w:val="18"/>
              </w:rPr>
              <w:t>12,63</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29"/>
                <w:sz w:val="18"/>
                <w:szCs w:val="18"/>
              </w:rPr>
              <w:t xml:space="preserve"> </w:t>
            </w:r>
            <w:r w:rsidRPr="00B7360B">
              <w:rPr>
                <w:rFonts w:ascii="Times New Roman" w:hAnsi="Times New Roman" w:cs="Times New Roman"/>
                <w:sz w:val="18"/>
                <w:szCs w:val="18"/>
              </w:rPr>
              <w:t>1</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jam</w:t>
            </w:r>
          </w:p>
        </w:tc>
      </w:tr>
      <w:tr w:rsidR="00837B0F" w:rsidRPr="00B7360B" w14:paraId="64E5F211" w14:textId="77777777" w:rsidTr="004515CF">
        <w:tc>
          <w:tcPr>
            <w:tcW w:w="2268" w:type="dxa"/>
          </w:tcPr>
          <w:p w14:paraId="1ED1623C" w14:textId="77777777" w:rsidR="00837B0F" w:rsidRPr="00B7360B" w:rsidRDefault="00837B0F" w:rsidP="004455F0">
            <w:pPr>
              <w:pStyle w:val="TableParagraph"/>
              <w:spacing w:before="66"/>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tanjung</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keramat</w:t>
            </w:r>
          </w:p>
        </w:tc>
        <w:tc>
          <w:tcPr>
            <w:tcW w:w="1440" w:type="dxa"/>
          </w:tcPr>
          <w:p w14:paraId="61B26173" w14:textId="77777777" w:rsidR="00837B0F" w:rsidRPr="00B7360B" w:rsidRDefault="00837B0F" w:rsidP="004455F0">
            <w:pPr>
              <w:pStyle w:val="TableParagraph"/>
              <w:spacing w:before="66"/>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kramat</w:t>
            </w:r>
          </w:p>
        </w:tc>
        <w:tc>
          <w:tcPr>
            <w:tcW w:w="1530" w:type="dxa"/>
          </w:tcPr>
          <w:p w14:paraId="135167D3" w14:textId="77777777" w:rsidR="00837B0F" w:rsidRPr="00B7360B" w:rsidRDefault="00837B0F" w:rsidP="004455F0">
            <w:pPr>
              <w:pStyle w:val="TableParagraph"/>
              <w:spacing w:before="66"/>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3508C479" w14:textId="77777777" w:rsidR="00837B0F" w:rsidRPr="00B7360B" w:rsidRDefault="00837B0F" w:rsidP="004455F0">
            <w:pPr>
              <w:pStyle w:val="TableParagraph"/>
              <w:spacing w:before="66"/>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2C661FFD" w14:textId="77777777" w:rsidR="00837B0F" w:rsidRPr="00B7360B" w:rsidRDefault="00837B0F" w:rsidP="004455F0">
            <w:pPr>
              <w:pStyle w:val="TableParagraph"/>
              <w:ind w:left="15" w:right="201"/>
              <w:jc w:val="left"/>
              <w:rPr>
                <w:rFonts w:ascii="Times New Roman" w:hAnsi="Times New Roman" w:cs="Times New Roman"/>
                <w:sz w:val="18"/>
                <w:szCs w:val="18"/>
              </w:rPr>
            </w:pPr>
            <w:r w:rsidRPr="00B7360B">
              <w:rPr>
                <w:rFonts w:ascii="Times New Roman" w:hAnsi="Times New Roman" w:cs="Times New Roman"/>
                <w:sz w:val="18"/>
                <w:szCs w:val="18"/>
              </w:rPr>
              <w:t>9,99 km ± 30</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3B26865E" w14:textId="77777777" w:rsidTr="004515CF">
        <w:tc>
          <w:tcPr>
            <w:tcW w:w="2268" w:type="dxa"/>
          </w:tcPr>
          <w:p w14:paraId="6484691D" w14:textId="77777777" w:rsidR="00837B0F" w:rsidRPr="00B7360B" w:rsidRDefault="00837B0F" w:rsidP="004455F0">
            <w:pPr>
              <w:pStyle w:val="TableParagraph"/>
              <w:spacing w:before="73"/>
              <w:ind w:left="16"/>
              <w:jc w:val="both"/>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tanjung</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merah</w:t>
            </w:r>
          </w:p>
        </w:tc>
        <w:tc>
          <w:tcPr>
            <w:tcW w:w="1440" w:type="dxa"/>
          </w:tcPr>
          <w:p w14:paraId="46C16FCD" w14:textId="77777777" w:rsidR="00837B0F" w:rsidRPr="00B7360B" w:rsidRDefault="00837B0F" w:rsidP="004455F0">
            <w:pPr>
              <w:pStyle w:val="TableParagraph"/>
              <w:spacing w:before="73"/>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talo</w:t>
            </w:r>
          </w:p>
        </w:tc>
        <w:tc>
          <w:tcPr>
            <w:tcW w:w="1530" w:type="dxa"/>
          </w:tcPr>
          <w:p w14:paraId="05EAE564" w14:textId="77777777" w:rsidR="00837B0F" w:rsidRPr="00B7360B" w:rsidRDefault="00837B0F" w:rsidP="004455F0">
            <w:pPr>
              <w:pStyle w:val="TableParagraph"/>
              <w:spacing w:before="73"/>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1F6EDF9B" w14:textId="77777777" w:rsidR="00837B0F" w:rsidRPr="00B7360B" w:rsidRDefault="00837B0F" w:rsidP="004455F0">
            <w:pPr>
              <w:pStyle w:val="TableParagraph"/>
              <w:spacing w:before="73"/>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B851293" w14:textId="77777777" w:rsidR="00837B0F" w:rsidRPr="00B7360B" w:rsidRDefault="00837B0F" w:rsidP="004455F0">
            <w:pPr>
              <w:pStyle w:val="TableParagraph"/>
              <w:spacing w:before="10"/>
              <w:ind w:left="15" w:right="201"/>
              <w:jc w:val="left"/>
              <w:rPr>
                <w:rFonts w:ascii="Times New Roman" w:hAnsi="Times New Roman" w:cs="Times New Roman"/>
                <w:sz w:val="18"/>
                <w:szCs w:val="18"/>
              </w:rPr>
            </w:pPr>
            <w:r w:rsidRPr="00B7360B">
              <w:rPr>
                <w:rFonts w:ascii="Times New Roman" w:hAnsi="Times New Roman" w:cs="Times New Roman"/>
                <w:sz w:val="18"/>
                <w:szCs w:val="18"/>
              </w:rPr>
              <w:t>10,56 km ± 1</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1CA9DC1F" w14:textId="77777777" w:rsidTr="004515CF">
        <w:tc>
          <w:tcPr>
            <w:tcW w:w="2268" w:type="dxa"/>
          </w:tcPr>
          <w:p w14:paraId="4FFD8C74" w14:textId="77777777" w:rsidR="00837B0F" w:rsidRPr="00B7360B" w:rsidRDefault="00837B0F" w:rsidP="004455F0">
            <w:pPr>
              <w:pStyle w:val="TableParagraph"/>
              <w:spacing w:before="73"/>
              <w:ind w:left="16"/>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empat</w:t>
            </w:r>
          </w:p>
        </w:tc>
        <w:tc>
          <w:tcPr>
            <w:tcW w:w="1440" w:type="dxa"/>
          </w:tcPr>
          <w:p w14:paraId="4D0222D8" w14:textId="77777777" w:rsidR="00837B0F" w:rsidRPr="00B7360B" w:rsidRDefault="00837B0F" w:rsidP="004455F0">
            <w:pPr>
              <w:pStyle w:val="TableParagraph"/>
              <w:spacing w:before="73"/>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sehu</w:t>
            </w:r>
          </w:p>
        </w:tc>
        <w:tc>
          <w:tcPr>
            <w:tcW w:w="1530" w:type="dxa"/>
          </w:tcPr>
          <w:p w14:paraId="65FF971A" w14:textId="77777777" w:rsidR="00837B0F" w:rsidRPr="00B7360B" w:rsidRDefault="00837B0F" w:rsidP="004455F0">
            <w:pPr>
              <w:pStyle w:val="TableParagraph"/>
              <w:spacing w:before="73"/>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1954AA19" w14:textId="77777777" w:rsidR="00837B0F" w:rsidRPr="00B7360B" w:rsidRDefault="00837B0F" w:rsidP="004455F0">
            <w:pPr>
              <w:pStyle w:val="TableParagraph"/>
              <w:spacing w:before="4"/>
              <w:jc w:val="both"/>
              <w:rPr>
                <w:rFonts w:ascii="Times New Roman" w:hAnsi="Times New Roman" w:cs="Times New Roman"/>
                <w:sz w:val="18"/>
                <w:szCs w:val="18"/>
              </w:rPr>
            </w:pPr>
            <w:r w:rsidRPr="00B7360B">
              <w:rPr>
                <w:rFonts w:ascii="Times New Roman" w:hAnsi="Times New Roman" w:cs="Times New Roman"/>
                <w:spacing w:val="-1"/>
                <w:sz w:val="18"/>
                <w:szCs w:val="18"/>
              </w:rPr>
              <w:t>Panorama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alam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 xml:space="preserve">dan </w:t>
            </w:r>
            <w:r w:rsidRPr="00B7360B">
              <w:rPr>
                <w:rFonts w:ascii="Times New Roman" w:hAnsi="Times New Roman" w:cs="Times New Roman"/>
                <w:spacing w:val="-1"/>
                <w:sz w:val="18"/>
                <w:szCs w:val="18"/>
              </w:rPr>
              <w:t>Wisata</w:t>
            </w:r>
            <w:r w:rsidRPr="00B7360B">
              <w:rPr>
                <w:rFonts w:ascii="Times New Roman" w:hAnsi="Times New Roman" w:cs="Times New Roman"/>
                <w:spacing w:val="-4"/>
                <w:sz w:val="18"/>
                <w:szCs w:val="18"/>
              </w:rPr>
              <w:t xml:space="preserve"> </w:t>
            </w:r>
            <w:r w:rsidRPr="00B7360B">
              <w:rPr>
                <w:rFonts w:ascii="Times New Roman" w:hAnsi="Times New Roman" w:cs="Times New Roman"/>
                <w:spacing w:val="-1"/>
                <w:sz w:val="18"/>
                <w:szCs w:val="18"/>
              </w:rPr>
              <w:t>bawah</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laut</w:t>
            </w:r>
          </w:p>
        </w:tc>
        <w:tc>
          <w:tcPr>
            <w:tcW w:w="1872" w:type="dxa"/>
          </w:tcPr>
          <w:p w14:paraId="600E38E7"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4,69 mil, ± 17</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4D5FCBAD" w14:textId="77777777" w:rsidTr="004515CF">
        <w:tc>
          <w:tcPr>
            <w:tcW w:w="2268" w:type="dxa"/>
          </w:tcPr>
          <w:p w14:paraId="3B6E61CF" w14:textId="77777777" w:rsidR="00837B0F" w:rsidRPr="00B7360B" w:rsidRDefault="00837B0F" w:rsidP="004455F0">
            <w:pPr>
              <w:pStyle w:val="TableParagraph"/>
              <w:spacing w:before="66"/>
              <w:ind w:left="16"/>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limbo</w:t>
            </w:r>
          </w:p>
        </w:tc>
        <w:tc>
          <w:tcPr>
            <w:tcW w:w="1440" w:type="dxa"/>
          </w:tcPr>
          <w:p w14:paraId="14AB2628" w14:textId="77777777" w:rsidR="00837B0F" w:rsidRPr="00B7360B" w:rsidRDefault="00837B0F" w:rsidP="004455F0">
            <w:pPr>
              <w:pStyle w:val="TableParagraph"/>
              <w:spacing w:before="66"/>
              <w:jc w:val="both"/>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limbo</w:t>
            </w:r>
          </w:p>
        </w:tc>
        <w:tc>
          <w:tcPr>
            <w:tcW w:w="1530" w:type="dxa"/>
          </w:tcPr>
          <w:p w14:paraId="04E38BD9" w14:textId="77777777" w:rsidR="00837B0F" w:rsidRPr="00B7360B" w:rsidRDefault="00837B0F" w:rsidP="004455F0">
            <w:pPr>
              <w:pStyle w:val="TableParagraph"/>
              <w:spacing w:before="66"/>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2878C9F7" w14:textId="77777777" w:rsidR="00837B0F" w:rsidRPr="00B7360B" w:rsidRDefault="00837B0F" w:rsidP="004455F0">
            <w:pPr>
              <w:pStyle w:val="TableParagraph"/>
              <w:spacing w:before="66"/>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CE8E32B"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4,96 mil, ±</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1</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3A7338C5" w14:textId="77777777" w:rsidTr="004515CF">
        <w:tc>
          <w:tcPr>
            <w:tcW w:w="2268" w:type="dxa"/>
          </w:tcPr>
          <w:p w14:paraId="6F158AA1" w14:textId="77777777" w:rsidR="00837B0F" w:rsidRPr="00B7360B" w:rsidRDefault="00837B0F" w:rsidP="004455F0">
            <w:pPr>
              <w:pStyle w:val="TableParagraph"/>
              <w:spacing w:before="73"/>
              <w:ind w:left="16"/>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seho</w:t>
            </w:r>
          </w:p>
        </w:tc>
        <w:tc>
          <w:tcPr>
            <w:tcW w:w="1440" w:type="dxa"/>
          </w:tcPr>
          <w:p w14:paraId="28743A13" w14:textId="77777777" w:rsidR="00837B0F" w:rsidRPr="00B7360B" w:rsidRDefault="00837B0F" w:rsidP="004455F0">
            <w:pPr>
              <w:pStyle w:val="TableParagraph"/>
              <w:spacing w:before="73"/>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seho</w:t>
            </w:r>
          </w:p>
        </w:tc>
        <w:tc>
          <w:tcPr>
            <w:tcW w:w="1530" w:type="dxa"/>
          </w:tcPr>
          <w:p w14:paraId="0DE4C0D9" w14:textId="77777777" w:rsidR="00837B0F" w:rsidRPr="00B7360B" w:rsidRDefault="00837B0F" w:rsidP="004455F0">
            <w:pPr>
              <w:pStyle w:val="TableParagraph"/>
              <w:spacing w:before="73"/>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1BC7056C" w14:textId="77777777" w:rsidR="00837B0F" w:rsidRPr="00B7360B" w:rsidRDefault="00837B0F" w:rsidP="004455F0">
            <w:pPr>
              <w:pStyle w:val="TableParagraph"/>
              <w:spacing w:before="4"/>
              <w:jc w:val="both"/>
              <w:rPr>
                <w:rFonts w:ascii="Times New Roman" w:hAnsi="Times New Roman" w:cs="Times New Roman"/>
                <w:sz w:val="18"/>
                <w:szCs w:val="18"/>
              </w:rPr>
            </w:pPr>
            <w:r w:rsidRPr="00B7360B">
              <w:rPr>
                <w:rFonts w:ascii="Times New Roman" w:hAnsi="Times New Roman" w:cs="Times New Roman"/>
                <w:spacing w:val="-1"/>
                <w:sz w:val="18"/>
                <w:szCs w:val="18"/>
              </w:rPr>
              <w:t>Panorama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alam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 xml:space="preserve">dan </w:t>
            </w:r>
            <w:r w:rsidRPr="00B7360B">
              <w:rPr>
                <w:rFonts w:ascii="Times New Roman" w:hAnsi="Times New Roman" w:cs="Times New Roman"/>
                <w:spacing w:val="-1"/>
                <w:sz w:val="18"/>
                <w:szCs w:val="18"/>
              </w:rPr>
              <w:t>Wisata</w:t>
            </w:r>
            <w:r w:rsidRPr="00B7360B">
              <w:rPr>
                <w:rFonts w:ascii="Times New Roman" w:hAnsi="Times New Roman" w:cs="Times New Roman"/>
                <w:spacing w:val="-4"/>
                <w:sz w:val="18"/>
                <w:szCs w:val="18"/>
              </w:rPr>
              <w:t xml:space="preserve"> </w:t>
            </w:r>
            <w:r w:rsidRPr="00B7360B">
              <w:rPr>
                <w:rFonts w:ascii="Times New Roman" w:hAnsi="Times New Roman" w:cs="Times New Roman"/>
                <w:spacing w:val="-1"/>
                <w:sz w:val="18"/>
                <w:szCs w:val="18"/>
              </w:rPr>
              <w:t>bawah</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laut</w:t>
            </w:r>
          </w:p>
        </w:tc>
        <w:tc>
          <w:tcPr>
            <w:tcW w:w="1872" w:type="dxa"/>
          </w:tcPr>
          <w:p w14:paraId="3D27C9BD"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4,29 mil, ±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4886B706" w14:textId="77777777" w:rsidTr="004515CF">
        <w:tc>
          <w:tcPr>
            <w:tcW w:w="2268" w:type="dxa"/>
          </w:tcPr>
          <w:p w14:paraId="7155A0A0" w14:textId="77777777" w:rsidR="00837B0F" w:rsidRPr="00B7360B" w:rsidRDefault="00837B0F" w:rsidP="004455F0">
            <w:pPr>
              <w:pStyle w:val="TableParagraph"/>
              <w:spacing w:before="66"/>
              <w:ind w:left="16"/>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tanjung</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susu</w:t>
            </w:r>
          </w:p>
        </w:tc>
        <w:tc>
          <w:tcPr>
            <w:tcW w:w="1440" w:type="dxa"/>
          </w:tcPr>
          <w:p w14:paraId="7D0009C4" w14:textId="77777777" w:rsidR="00837B0F" w:rsidRPr="00B7360B" w:rsidRDefault="00837B0F" w:rsidP="004455F0">
            <w:pPr>
              <w:pStyle w:val="TableParagraph"/>
              <w:spacing w:before="66"/>
              <w:jc w:val="both"/>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sehu</w:t>
            </w:r>
          </w:p>
        </w:tc>
        <w:tc>
          <w:tcPr>
            <w:tcW w:w="1530" w:type="dxa"/>
          </w:tcPr>
          <w:p w14:paraId="058396EC" w14:textId="77777777" w:rsidR="00837B0F" w:rsidRPr="00B7360B" w:rsidRDefault="00837B0F" w:rsidP="004455F0">
            <w:pPr>
              <w:pStyle w:val="TableParagraph"/>
              <w:spacing w:before="66"/>
              <w:ind w:right="145"/>
              <w:jc w:val="both"/>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244192CF" w14:textId="77777777" w:rsidR="00837B0F" w:rsidRPr="00B7360B" w:rsidRDefault="00837B0F" w:rsidP="004455F0">
            <w:pPr>
              <w:pStyle w:val="TableParagraph"/>
              <w:spacing w:before="66"/>
              <w:ind w:right="265"/>
              <w:jc w:val="both"/>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2A9D616"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6,07 mil, ± 20</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7E1593E0" w14:textId="77777777" w:rsidTr="004515CF">
        <w:tc>
          <w:tcPr>
            <w:tcW w:w="2268" w:type="dxa"/>
          </w:tcPr>
          <w:p w14:paraId="73284163"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tiga</w:t>
            </w:r>
          </w:p>
        </w:tc>
        <w:tc>
          <w:tcPr>
            <w:tcW w:w="1440" w:type="dxa"/>
          </w:tcPr>
          <w:p w14:paraId="6A616C7F" w14:textId="77777777" w:rsidR="00837B0F" w:rsidRPr="00B7360B" w:rsidRDefault="00837B0F" w:rsidP="004455F0">
            <w:pPr>
              <w:pStyle w:val="TableParagraph"/>
              <w:ind w:right="58"/>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pancuran</w:t>
            </w:r>
          </w:p>
        </w:tc>
        <w:tc>
          <w:tcPr>
            <w:tcW w:w="1530" w:type="dxa"/>
          </w:tcPr>
          <w:p w14:paraId="368C35F4"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3BFEA81C"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384052D"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20,96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1</w:t>
            </w:r>
          </w:p>
          <w:p w14:paraId="6AC7625E"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15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58F25F7A" w14:textId="77777777" w:rsidTr="004515CF">
        <w:tc>
          <w:tcPr>
            <w:tcW w:w="2268" w:type="dxa"/>
          </w:tcPr>
          <w:p w14:paraId="1CD6EF97"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Tanjung</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batu</w:t>
            </w:r>
          </w:p>
        </w:tc>
        <w:tc>
          <w:tcPr>
            <w:tcW w:w="1440" w:type="dxa"/>
          </w:tcPr>
          <w:p w14:paraId="7CB22707" w14:textId="77777777" w:rsidR="00837B0F" w:rsidRPr="00B7360B" w:rsidRDefault="00837B0F" w:rsidP="004455F0">
            <w:pPr>
              <w:pStyle w:val="TableParagraph"/>
              <w:spacing w:before="66"/>
              <w:ind w:right="115"/>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kawalo</w:t>
            </w:r>
          </w:p>
        </w:tc>
        <w:tc>
          <w:tcPr>
            <w:tcW w:w="1530" w:type="dxa"/>
          </w:tcPr>
          <w:p w14:paraId="59903A11"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0D108834"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E45E731"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22,75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1</w:t>
            </w:r>
          </w:p>
          <w:p w14:paraId="6AC31465"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20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270BD565" w14:textId="77777777" w:rsidTr="004515CF">
        <w:tc>
          <w:tcPr>
            <w:tcW w:w="2268" w:type="dxa"/>
          </w:tcPr>
          <w:p w14:paraId="65459DAA"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pasir</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anjing</w:t>
            </w:r>
          </w:p>
        </w:tc>
        <w:tc>
          <w:tcPr>
            <w:tcW w:w="1440" w:type="dxa"/>
          </w:tcPr>
          <w:p w14:paraId="3ABE7480" w14:textId="77777777" w:rsidR="00837B0F" w:rsidRPr="00B7360B" w:rsidRDefault="00837B0F" w:rsidP="004455F0">
            <w:pPr>
              <w:pStyle w:val="TableParagraph"/>
              <w:spacing w:before="66"/>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tonami</w:t>
            </w:r>
          </w:p>
        </w:tc>
        <w:tc>
          <w:tcPr>
            <w:tcW w:w="1530" w:type="dxa"/>
          </w:tcPr>
          <w:p w14:paraId="37882200" w14:textId="77777777" w:rsidR="00837B0F" w:rsidRPr="00B7360B" w:rsidRDefault="00837B0F" w:rsidP="004455F0">
            <w:pPr>
              <w:pStyle w:val="TableParagraph"/>
              <w:spacing w:before="66"/>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7C8D291F"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E6F8345"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31,90 mil, ± 2</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548529B4" w14:textId="77777777" w:rsidTr="004515CF">
        <w:tc>
          <w:tcPr>
            <w:tcW w:w="2268" w:type="dxa"/>
          </w:tcPr>
          <w:p w14:paraId="0C0649AE"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pacing w:val="-1"/>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kabihu</w:t>
            </w:r>
          </w:p>
        </w:tc>
        <w:tc>
          <w:tcPr>
            <w:tcW w:w="1440" w:type="dxa"/>
          </w:tcPr>
          <w:p w14:paraId="68453E59" w14:textId="77777777" w:rsidR="00837B0F" w:rsidRPr="00B7360B" w:rsidRDefault="00837B0F" w:rsidP="004455F0">
            <w:pPr>
              <w:pStyle w:val="TableParagraph"/>
              <w:ind w:right="108"/>
              <w:jc w:val="left"/>
              <w:rPr>
                <w:rFonts w:ascii="Times New Roman" w:hAnsi="Times New Roman" w:cs="Times New Roman"/>
                <w:sz w:val="18"/>
                <w:szCs w:val="18"/>
              </w:rPr>
            </w:pPr>
            <w:r w:rsidRPr="00B7360B">
              <w:rPr>
                <w:rFonts w:ascii="Times New Roman" w:hAnsi="Times New Roman" w:cs="Times New Roman"/>
                <w:spacing w:val="-1"/>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kabihu</w:t>
            </w:r>
          </w:p>
        </w:tc>
        <w:tc>
          <w:tcPr>
            <w:tcW w:w="1530" w:type="dxa"/>
          </w:tcPr>
          <w:p w14:paraId="4375C7A1" w14:textId="77777777" w:rsidR="00837B0F" w:rsidRPr="00B7360B" w:rsidRDefault="00837B0F" w:rsidP="004455F0">
            <w:pPr>
              <w:pStyle w:val="TableParagraph"/>
              <w:spacing w:before="73"/>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18784987" w14:textId="77777777" w:rsidR="00837B0F" w:rsidRPr="00B7360B" w:rsidRDefault="00837B0F" w:rsidP="004455F0">
            <w:pPr>
              <w:pStyle w:val="TableParagraph"/>
              <w:spacing w:before="4"/>
              <w:jc w:val="both"/>
              <w:rPr>
                <w:rFonts w:ascii="Times New Roman" w:hAnsi="Times New Roman" w:cs="Times New Roman"/>
                <w:sz w:val="18"/>
                <w:szCs w:val="18"/>
              </w:rPr>
            </w:pPr>
            <w:r w:rsidRPr="00B7360B">
              <w:rPr>
                <w:rFonts w:ascii="Times New Roman" w:hAnsi="Times New Roman" w:cs="Times New Roman"/>
                <w:spacing w:val="-1"/>
                <w:sz w:val="18"/>
                <w:szCs w:val="18"/>
              </w:rPr>
              <w:t>Panorama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alam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 xml:space="preserve">dan </w:t>
            </w:r>
            <w:r w:rsidRPr="00B7360B">
              <w:rPr>
                <w:rFonts w:ascii="Times New Roman" w:hAnsi="Times New Roman" w:cs="Times New Roman"/>
                <w:spacing w:val="-1"/>
                <w:sz w:val="18"/>
                <w:szCs w:val="18"/>
              </w:rPr>
              <w:t>Wisata</w:t>
            </w:r>
            <w:r w:rsidRPr="00B7360B">
              <w:rPr>
                <w:rFonts w:ascii="Times New Roman" w:hAnsi="Times New Roman" w:cs="Times New Roman"/>
                <w:spacing w:val="-4"/>
                <w:sz w:val="18"/>
                <w:szCs w:val="18"/>
              </w:rPr>
              <w:t xml:space="preserve"> </w:t>
            </w:r>
            <w:r w:rsidRPr="00B7360B">
              <w:rPr>
                <w:rFonts w:ascii="Times New Roman" w:hAnsi="Times New Roman" w:cs="Times New Roman"/>
                <w:spacing w:val="-1"/>
                <w:sz w:val="18"/>
                <w:szCs w:val="18"/>
              </w:rPr>
              <w:t>bawah</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laut</w:t>
            </w:r>
          </w:p>
        </w:tc>
        <w:tc>
          <w:tcPr>
            <w:tcW w:w="1872" w:type="dxa"/>
          </w:tcPr>
          <w:p w14:paraId="59A971F2"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29,32 mil, ± 2</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0FB2C952" w14:textId="77777777" w:rsidTr="004515CF">
        <w:tc>
          <w:tcPr>
            <w:tcW w:w="2268" w:type="dxa"/>
          </w:tcPr>
          <w:p w14:paraId="139DC199"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loseng</w:t>
            </w:r>
          </w:p>
        </w:tc>
        <w:tc>
          <w:tcPr>
            <w:tcW w:w="1440" w:type="dxa"/>
          </w:tcPr>
          <w:p w14:paraId="2618D0F1"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Kec. Loseng</w:t>
            </w:r>
          </w:p>
        </w:tc>
        <w:tc>
          <w:tcPr>
            <w:tcW w:w="1530" w:type="dxa"/>
          </w:tcPr>
          <w:p w14:paraId="21147688"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2914161A" w14:textId="77777777" w:rsidR="00837B0F" w:rsidRPr="00B7360B" w:rsidRDefault="00837B0F" w:rsidP="004455F0">
            <w:pPr>
              <w:pStyle w:val="TableParagraph"/>
              <w:spacing w:before="64"/>
              <w:ind w:right="122"/>
              <w:jc w:val="left"/>
              <w:rPr>
                <w:rFonts w:ascii="Times New Roman" w:hAnsi="Times New Roman" w:cs="Times New Roman"/>
                <w:sz w:val="18"/>
                <w:szCs w:val="18"/>
              </w:rPr>
            </w:pPr>
            <w:r w:rsidRPr="00B7360B">
              <w:rPr>
                <w:rFonts w:ascii="Times New Roman" w:hAnsi="Times New Roman" w:cs="Times New Roman"/>
                <w:spacing w:val="-1"/>
                <w:sz w:val="18"/>
                <w:szCs w:val="18"/>
              </w:rPr>
              <w:t>Panorama alam dan</w:t>
            </w:r>
            <w:r w:rsidRPr="00B7360B">
              <w:rPr>
                <w:rFonts w:ascii="Times New Roman" w:hAnsi="Times New Roman" w:cs="Times New Roman"/>
                <w:spacing w:val="-25"/>
                <w:sz w:val="18"/>
                <w:szCs w:val="18"/>
              </w:rPr>
              <w:t xml:space="preserve"> </w:t>
            </w:r>
            <w:r w:rsidRPr="00B7360B">
              <w:rPr>
                <w:rFonts w:ascii="Times New Roman" w:hAnsi="Times New Roman" w:cs="Times New Roman"/>
                <w:sz w:val="18"/>
                <w:szCs w:val="18"/>
              </w:rPr>
              <w:t>wisata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bawah</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laut</w:t>
            </w:r>
          </w:p>
        </w:tc>
        <w:tc>
          <w:tcPr>
            <w:tcW w:w="1872" w:type="dxa"/>
          </w:tcPr>
          <w:p w14:paraId="02A09CFF"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20,66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2</w:t>
            </w:r>
          </w:p>
          <w:p w14:paraId="66B382EE"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15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024EE83F" w14:textId="77777777" w:rsidTr="004515CF">
        <w:tc>
          <w:tcPr>
            <w:tcW w:w="2268" w:type="dxa"/>
          </w:tcPr>
          <w:p w14:paraId="58E205A3"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pasir</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tinggi</w:t>
            </w:r>
          </w:p>
        </w:tc>
        <w:tc>
          <w:tcPr>
            <w:tcW w:w="1440" w:type="dxa"/>
          </w:tcPr>
          <w:p w14:paraId="71FF168D"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samuya</w:t>
            </w:r>
          </w:p>
        </w:tc>
        <w:tc>
          <w:tcPr>
            <w:tcW w:w="1530" w:type="dxa"/>
          </w:tcPr>
          <w:p w14:paraId="62112558"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46D28034"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148D1F90"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21,68</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jam</w:t>
            </w:r>
          </w:p>
          <w:p w14:paraId="05009488"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20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7F0BDF80" w14:textId="77777777" w:rsidTr="004515CF">
        <w:tc>
          <w:tcPr>
            <w:tcW w:w="2268" w:type="dxa"/>
          </w:tcPr>
          <w:p w14:paraId="28306D43" w14:textId="77777777" w:rsidR="00837B0F" w:rsidRPr="00B7360B" w:rsidRDefault="00837B0F" w:rsidP="004455F0">
            <w:pPr>
              <w:pStyle w:val="TableParagraph"/>
              <w:spacing w:before="73"/>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woyo</w:t>
            </w:r>
          </w:p>
        </w:tc>
        <w:tc>
          <w:tcPr>
            <w:tcW w:w="1440" w:type="dxa"/>
          </w:tcPr>
          <w:p w14:paraId="64DC7BE8" w14:textId="77777777" w:rsidR="00837B0F" w:rsidRPr="00B7360B" w:rsidRDefault="00837B0F" w:rsidP="004455F0">
            <w:pPr>
              <w:pStyle w:val="TableParagraph"/>
              <w:spacing w:before="73"/>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bapenu</w:t>
            </w:r>
          </w:p>
        </w:tc>
        <w:tc>
          <w:tcPr>
            <w:tcW w:w="1530" w:type="dxa"/>
          </w:tcPr>
          <w:p w14:paraId="798A5895" w14:textId="77777777" w:rsidR="00837B0F" w:rsidRPr="00B7360B" w:rsidRDefault="00837B0F" w:rsidP="004455F0">
            <w:pPr>
              <w:pStyle w:val="TableParagraph"/>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4B753C25"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B91468F"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64,46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3F4CC41A"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30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16C4B37A" w14:textId="77777777" w:rsidTr="004515CF">
        <w:tc>
          <w:tcPr>
            <w:tcW w:w="2268" w:type="dxa"/>
          </w:tcPr>
          <w:p w14:paraId="058A2B56"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kampung</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lede</w:t>
            </w:r>
          </w:p>
        </w:tc>
        <w:tc>
          <w:tcPr>
            <w:tcW w:w="1440" w:type="dxa"/>
          </w:tcPr>
          <w:p w14:paraId="20AD4335" w14:textId="77777777" w:rsidR="00837B0F" w:rsidRPr="00B7360B" w:rsidRDefault="00837B0F" w:rsidP="004455F0">
            <w:pPr>
              <w:pStyle w:val="TableParagraph"/>
              <w:spacing w:before="66"/>
              <w:ind w:left="242"/>
              <w:jc w:val="left"/>
              <w:rPr>
                <w:rFonts w:ascii="Times New Roman" w:hAnsi="Times New Roman" w:cs="Times New Roman"/>
                <w:sz w:val="18"/>
                <w:szCs w:val="18"/>
              </w:rPr>
            </w:pPr>
            <w:r w:rsidRPr="00B7360B">
              <w:rPr>
                <w:rFonts w:ascii="Times New Roman" w:hAnsi="Times New Roman" w:cs="Times New Roman"/>
                <w:sz w:val="18"/>
                <w:szCs w:val="18"/>
              </w:rPr>
              <w:t>Kec. Lede</w:t>
            </w:r>
          </w:p>
        </w:tc>
        <w:tc>
          <w:tcPr>
            <w:tcW w:w="1530" w:type="dxa"/>
          </w:tcPr>
          <w:p w14:paraId="31F80E3D" w14:textId="77777777" w:rsidR="00837B0F" w:rsidRPr="00B7360B" w:rsidRDefault="00837B0F" w:rsidP="004455F0">
            <w:pPr>
              <w:pStyle w:val="TableParagraph"/>
              <w:spacing w:before="7"/>
              <w:jc w:val="left"/>
              <w:rPr>
                <w:rFonts w:ascii="Times New Roman" w:hAnsi="Times New Roman" w:cs="Times New Roman"/>
                <w:b/>
                <w:sz w:val="18"/>
                <w:szCs w:val="18"/>
              </w:rPr>
            </w:pPr>
          </w:p>
          <w:p w14:paraId="144706AA" w14:textId="77777777" w:rsidR="00837B0F" w:rsidRPr="00B7360B" w:rsidRDefault="00837B0F" w:rsidP="004455F0">
            <w:pPr>
              <w:pStyle w:val="TableParagraph"/>
              <w:ind w:left="171"/>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bahari</w:t>
            </w:r>
          </w:p>
        </w:tc>
        <w:tc>
          <w:tcPr>
            <w:tcW w:w="1800" w:type="dxa"/>
          </w:tcPr>
          <w:p w14:paraId="03D76CB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7A71A055"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420DB81"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19,59</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1</w:t>
            </w:r>
          </w:p>
          <w:p w14:paraId="2B91E32B"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30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2A21C6E1" w14:textId="77777777" w:rsidTr="004515CF">
        <w:tc>
          <w:tcPr>
            <w:tcW w:w="2268" w:type="dxa"/>
          </w:tcPr>
          <w:p w14:paraId="13261468"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laleo</w:t>
            </w:r>
          </w:p>
        </w:tc>
        <w:tc>
          <w:tcPr>
            <w:tcW w:w="1440" w:type="dxa"/>
          </w:tcPr>
          <w:p w14:paraId="36E99F64" w14:textId="77777777" w:rsidR="00837B0F" w:rsidRPr="00B7360B" w:rsidRDefault="00837B0F" w:rsidP="004455F0">
            <w:pPr>
              <w:pStyle w:val="TableParagraph"/>
              <w:spacing w:before="66"/>
              <w:ind w:left="186"/>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laleo</w:t>
            </w:r>
          </w:p>
        </w:tc>
        <w:tc>
          <w:tcPr>
            <w:tcW w:w="1530" w:type="dxa"/>
          </w:tcPr>
          <w:p w14:paraId="3B948F5A"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4D4C493C"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2A25EF6"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4,63 km,</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20F4103D" w14:textId="77777777" w:rsidTr="004515CF">
        <w:tc>
          <w:tcPr>
            <w:tcW w:w="2268" w:type="dxa"/>
          </w:tcPr>
          <w:p w14:paraId="6CD77277"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04F3013"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kadipo</w:t>
            </w:r>
          </w:p>
        </w:tc>
        <w:tc>
          <w:tcPr>
            <w:tcW w:w="1440" w:type="dxa"/>
          </w:tcPr>
          <w:p w14:paraId="18F411A9" w14:textId="77777777" w:rsidR="00837B0F" w:rsidRPr="00B7360B" w:rsidRDefault="00837B0F" w:rsidP="004455F0">
            <w:pPr>
              <w:pStyle w:val="TableParagraph"/>
              <w:spacing w:before="7"/>
              <w:jc w:val="left"/>
              <w:rPr>
                <w:rFonts w:ascii="Times New Roman" w:hAnsi="Times New Roman" w:cs="Times New Roman"/>
                <w:b/>
                <w:sz w:val="18"/>
                <w:szCs w:val="18"/>
              </w:rPr>
            </w:pPr>
          </w:p>
          <w:p w14:paraId="6656422E"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1635CAFC" w14:textId="77777777" w:rsidR="00837B0F" w:rsidRPr="00B7360B" w:rsidRDefault="00837B0F" w:rsidP="004455F0">
            <w:pPr>
              <w:pStyle w:val="TableParagraph"/>
              <w:spacing w:before="73"/>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28B8EB15" w14:textId="77777777" w:rsidR="00837B0F" w:rsidRPr="00B7360B" w:rsidRDefault="00837B0F" w:rsidP="004455F0">
            <w:pPr>
              <w:pStyle w:val="TableParagraph"/>
              <w:spacing w:before="73"/>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591F4DAF"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4,29 mil, ±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4CE2762F" w14:textId="77777777" w:rsidTr="004515CF">
        <w:tc>
          <w:tcPr>
            <w:tcW w:w="2268" w:type="dxa"/>
          </w:tcPr>
          <w:p w14:paraId="4E1FA995"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FB9A687"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kambose</w:t>
            </w:r>
          </w:p>
        </w:tc>
        <w:tc>
          <w:tcPr>
            <w:tcW w:w="1440" w:type="dxa"/>
          </w:tcPr>
          <w:p w14:paraId="00364404" w14:textId="77777777" w:rsidR="00837B0F" w:rsidRPr="00B7360B" w:rsidRDefault="00837B0F" w:rsidP="004455F0">
            <w:pPr>
              <w:pStyle w:val="TableParagraph"/>
              <w:spacing w:before="7"/>
              <w:jc w:val="left"/>
              <w:rPr>
                <w:rFonts w:ascii="Times New Roman" w:hAnsi="Times New Roman" w:cs="Times New Roman"/>
                <w:b/>
                <w:sz w:val="18"/>
                <w:szCs w:val="18"/>
              </w:rPr>
            </w:pPr>
          </w:p>
          <w:p w14:paraId="3CDBFF0E" w14:textId="77777777" w:rsidR="00837B0F" w:rsidRPr="00B7360B" w:rsidRDefault="00837B0F" w:rsidP="004455F0">
            <w:pPr>
              <w:pStyle w:val="TableParagraph"/>
              <w:ind w:left="242"/>
              <w:jc w:val="left"/>
              <w:rPr>
                <w:rFonts w:ascii="Times New Roman" w:hAnsi="Times New Roman" w:cs="Times New Roman"/>
                <w:sz w:val="18"/>
                <w:szCs w:val="18"/>
              </w:rPr>
            </w:pPr>
            <w:r w:rsidRPr="00B7360B">
              <w:rPr>
                <w:rFonts w:ascii="Times New Roman" w:hAnsi="Times New Roman" w:cs="Times New Roman"/>
                <w:sz w:val="18"/>
                <w:szCs w:val="18"/>
              </w:rPr>
              <w:t>Kec. Lede</w:t>
            </w:r>
          </w:p>
        </w:tc>
        <w:tc>
          <w:tcPr>
            <w:tcW w:w="1530" w:type="dxa"/>
          </w:tcPr>
          <w:p w14:paraId="5ED49F5E" w14:textId="77777777" w:rsidR="00837B0F" w:rsidRPr="00B7360B" w:rsidRDefault="00837B0F" w:rsidP="004455F0">
            <w:pPr>
              <w:pStyle w:val="TableParagraph"/>
              <w:spacing w:before="7"/>
              <w:jc w:val="left"/>
              <w:rPr>
                <w:rFonts w:ascii="Times New Roman" w:hAnsi="Times New Roman" w:cs="Times New Roman"/>
                <w:b/>
                <w:sz w:val="18"/>
                <w:szCs w:val="18"/>
              </w:rPr>
            </w:pPr>
          </w:p>
          <w:p w14:paraId="1DF2B4DD"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0311425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482B35C9"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CBB379D"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55,07</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75515979"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40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0F5844D2" w14:textId="77777777" w:rsidTr="004515CF">
        <w:tc>
          <w:tcPr>
            <w:tcW w:w="2268" w:type="dxa"/>
          </w:tcPr>
          <w:p w14:paraId="26DCD366" w14:textId="77777777" w:rsidR="00837B0F" w:rsidRPr="00B7360B" w:rsidRDefault="00837B0F" w:rsidP="004455F0">
            <w:pPr>
              <w:pStyle w:val="TableParagraph"/>
              <w:spacing w:before="7"/>
              <w:jc w:val="left"/>
              <w:rPr>
                <w:rFonts w:ascii="Times New Roman" w:hAnsi="Times New Roman" w:cs="Times New Roman"/>
                <w:b/>
                <w:sz w:val="18"/>
                <w:szCs w:val="18"/>
              </w:rPr>
            </w:pPr>
          </w:p>
          <w:p w14:paraId="00A6C03B"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pacing w:val="-1"/>
                <w:sz w:val="18"/>
                <w:szCs w:val="18"/>
              </w:rPr>
              <w:t>Pulau</w:t>
            </w:r>
            <w:r w:rsidRPr="00B7360B">
              <w:rPr>
                <w:rFonts w:ascii="Times New Roman" w:hAnsi="Times New Roman" w:cs="Times New Roman"/>
                <w:spacing w:val="-3"/>
                <w:sz w:val="18"/>
                <w:szCs w:val="18"/>
              </w:rPr>
              <w:t xml:space="preserve"> </w:t>
            </w:r>
            <w:r w:rsidRPr="00B7360B">
              <w:rPr>
                <w:rFonts w:ascii="Times New Roman" w:hAnsi="Times New Roman" w:cs="Times New Roman"/>
                <w:spacing w:val="-1"/>
                <w:sz w:val="18"/>
                <w:szCs w:val="18"/>
              </w:rPr>
              <w:t>lamalasi</w:t>
            </w:r>
          </w:p>
        </w:tc>
        <w:tc>
          <w:tcPr>
            <w:tcW w:w="1440" w:type="dxa"/>
          </w:tcPr>
          <w:p w14:paraId="1829588D" w14:textId="77777777" w:rsidR="00837B0F" w:rsidRPr="00B7360B" w:rsidRDefault="00837B0F" w:rsidP="004455F0">
            <w:pPr>
              <w:pStyle w:val="TableParagraph"/>
              <w:spacing w:before="7"/>
              <w:jc w:val="left"/>
              <w:rPr>
                <w:rFonts w:ascii="Times New Roman" w:hAnsi="Times New Roman" w:cs="Times New Roman"/>
                <w:b/>
                <w:sz w:val="18"/>
                <w:szCs w:val="18"/>
              </w:rPr>
            </w:pPr>
          </w:p>
          <w:p w14:paraId="0536C6C9"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2174B66B" w14:textId="77777777" w:rsidR="00837B0F" w:rsidRPr="00B7360B" w:rsidRDefault="00837B0F" w:rsidP="004455F0">
            <w:pPr>
              <w:pStyle w:val="TableParagraph"/>
              <w:spacing w:before="7"/>
              <w:jc w:val="left"/>
              <w:rPr>
                <w:rFonts w:ascii="Times New Roman" w:hAnsi="Times New Roman" w:cs="Times New Roman"/>
                <w:b/>
                <w:sz w:val="18"/>
                <w:szCs w:val="18"/>
              </w:rPr>
            </w:pPr>
          </w:p>
          <w:p w14:paraId="1586FB35"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765FD14B"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4ED12CF"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25F7684A"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55,78</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1F68B79A"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50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43C06F57" w14:textId="77777777" w:rsidTr="004515CF">
        <w:tc>
          <w:tcPr>
            <w:tcW w:w="2268" w:type="dxa"/>
          </w:tcPr>
          <w:p w14:paraId="4854F6C5" w14:textId="77777777" w:rsidR="00837B0F" w:rsidRPr="00B7360B" w:rsidRDefault="00837B0F" w:rsidP="004455F0">
            <w:pPr>
              <w:pStyle w:val="TableParagraph"/>
              <w:spacing w:before="7"/>
              <w:jc w:val="left"/>
              <w:rPr>
                <w:rFonts w:ascii="Times New Roman" w:hAnsi="Times New Roman" w:cs="Times New Roman"/>
                <w:b/>
                <w:sz w:val="18"/>
                <w:szCs w:val="18"/>
              </w:rPr>
            </w:pPr>
          </w:p>
          <w:p w14:paraId="7E8BAC2B"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paluncu</w:t>
            </w:r>
          </w:p>
        </w:tc>
        <w:tc>
          <w:tcPr>
            <w:tcW w:w="1440" w:type="dxa"/>
          </w:tcPr>
          <w:p w14:paraId="4F58EE33"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1B6E8AE"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01092000"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561D49BC"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CA291CE"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 xml:space="preserve">      77,88 km, ± 3</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508F5A24" w14:textId="77777777" w:rsidTr="004515CF">
        <w:tc>
          <w:tcPr>
            <w:tcW w:w="2268" w:type="dxa"/>
          </w:tcPr>
          <w:p w14:paraId="487C3ED6"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pasturi</w:t>
            </w:r>
          </w:p>
        </w:tc>
        <w:tc>
          <w:tcPr>
            <w:tcW w:w="1440" w:type="dxa"/>
          </w:tcPr>
          <w:p w14:paraId="6183769A" w14:textId="77777777" w:rsidR="00837B0F" w:rsidRPr="00B7360B" w:rsidRDefault="00837B0F" w:rsidP="004455F0">
            <w:pPr>
              <w:pStyle w:val="TableParagraph"/>
              <w:spacing w:before="66"/>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0B69CA24"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747C7289"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542D918"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31,90 mil, ± 2</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515A5B84" w14:textId="77777777" w:rsidTr="004515CF">
        <w:tc>
          <w:tcPr>
            <w:tcW w:w="2268" w:type="dxa"/>
          </w:tcPr>
          <w:p w14:paraId="2681EA8D" w14:textId="77777777" w:rsidR="00837B0F" w:rsidRPr="00B7360B" w:rsidRDefault="00837B0F" w:rsidP="004455F0">
            <w:pPr>
              <w:pStyle w:val="TableParagraph"/>
              <w:spacing w:before="73"/>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samada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besar</w:t>
            </w:r>
          </w:p>
        </w:tc>
        <w:tc>
          <w:tcPr>
            <w:tcW w:w="1440" w:type="dxa"/>
          </w:tcPr>
          <w:p w14:paraId="610FE409" w14:textId="77777777" w:rsidR="00837B0F" w:rsidRPr="00B7360B" w:rsidRDefault="00837B0F" w:rsidP="004455F0">
            <w:pPr>
              <w:pStyle w:val="TableParagraph"/>
              <w:spacing w:before="73"/>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39AC0BAE"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1848E6F5"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FD10930"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29,32 mil, ± 2</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00F87EA9" w14:textId="77777777" w:rsidTr="004515CF">
        <w:tc>
          <w:tcPr>
            <w:tcW w:w="2268" w:type="dxa"/>
          </w:tcPr>
          <w:p w14:paraId="1275B21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483D0B38"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samada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kecil</w:t>
            </w:r>
          </w:p>
        </w:tc>
        <w:tc>
          <w:tcPr>
            <w:tcW w:w="1440" w:type="dxa"/>
          </w:tcPr>
          <w:p w14:paraId="68E44366" w14:textId="77777777" w:rsidR="00837B0F" w:rsidRPr="00B7360B" w:rsidRDefault="00837B0F" w:rsidP="004455F0">
            <w:pPr>
              <w:pStyle w:val="TableParagraph"/>
              <w:spacing w:before="7"/>
              <w:jc w:val="left"/>
              <w:rPr>
                <w:rFonts w:ascii="Times New Roman" w:hAnsi="Times New Roman" w:cs="Times New Roman"/>
                <w:b/>
                <w:sz w:val="18"/>
                <w:szCs w:val="18"/>
              </w:rPr>
            </w:pPr>
          </w:p>
          <w:p w14:paraId="17FA9B04"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04199EB5"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65EA2659"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2CDFEB2"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20,66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2</w:t>
            </w:r>
          </w:p>
          <w:p w14:paraId="13B0CEC1"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15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0D48E491" w14:textId="77777777" w:rsidTr="004515CF">
        <w:tc>
          <w:tcPr>
            <w:tcW w:w="2268" w:type="dxa"/>
          </w:tcPr>
          <w:p w14:paraId="581FC3E1"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5AA6834"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lastRenderedPageBreak/>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tabala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1</w:t>
            </w:r>
          </w:p>
        </w:tc>
        <w:tc>
          <w:tcPr>
            <w:tcW w:w="1440" w:type="dxa"/>
          </w:tcPr>
          <w:p w14:paraId="056C738D"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C99A7D7"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lastRenderedPageBreak/>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1DC89EC0"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lastRenderedPageBreak/>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347EF5B5"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5A4DEF3"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21,68</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mil,</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jam</w:t>
            </w:r>
          </w:p>
          <w:p w14:paraId="2109BA9D"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lastRenderedPageBreak/>
              <w:t>20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79FAA027" w14:textId="77777777" w:rsidTr="004515CF">
        <w:tc>
          <w:tcPr>
            <w:tcW w:w="2268" w:type="dxa"/>
          </w:tcPr>
          <w:p w14:paraId="407545C0" w14:textId="77777777" w:rsidR="00837B0F" w:rsidRPr="00B7360B" w:rsidRDefault="00837B0F" w:rsidP="004455F0">
            <w:pPr>
              <w:pStyle w:val="TableParagraph"/>
              <w:spacing w:before="7"/>
              <w:jc w:val="left"/>
              <w:rPr>
                <w:rFonts w:ascii="Times New Roman" w:hAnsi="Times New Roman" w:cs="Times New Roman"/>
                <w:b/>
                <w:sz w:val="18"/>
                <w:szCs w:val="18"/>
              </w:rPr>
            </w:pPr>
          </w:p>
          <w:p w14:paraId="6E019DA1"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tabala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2</w:t>
            </w:r>
          </w:p>
        </w:tc>
        <w:tc>
          <w:tcPr>
            <w:tcW w:w="1440" w:type="dxa"/>
          </w:tcPr>
          <w:p w14:paraId="4F09233F"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C9A082C" w14:textId="77777777" w:rsidR="00837B0F" w:rsidRPr="00B7360B" w:rsidRDefault="00837B0F" w:rsidP="004455F0">
            <w:pPr>
              <w:pStyle w:val="TableParagraph"/>
              <w:ind w:left="256"/>
              <w:jc w:val="left"/>
              <w:rPr>
                <w:rFonts w:ascii="Times New Roman" w:hAnsi="Times New Roman" w:cs="Times New Roman"/>
                <w:sz w:val="18"/>
                <w:szCs w:val="18"/>
              </w:rPr>
            </w:pPr>
            <w:r w:rsidRPr="00B7360B">
              <w:rPr>
                <w:rFonts w:ascii="Times New Roman" w:hAnsi="Times New Roman" w:cs="Times New Roman"/>
                <w:sz w:val="18"/>
                <w:szCs w:val="18"/>
              </w:rPr>
              <w:t>Kec</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lede</w:t>
            </w:r>
          </w:p>
        </w:tc>
        <w:tc>
          <w:tcPr>
            <w:tcW w:w="1530" w:type="dxa"/>
          </w:tcPr>
          <w:p w14:paraId="2C38431F"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0573CC84"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67985AC"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64,46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3F09E749"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30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0FB29D48" w14:textId="77777777" w:rsidTr="004515CF">
        <w:tc>
          <w:tcPr>
            <w:tcW w:w="2268" w:type="dxa"/>
          </w:tcPr>
          <w:p w14:paraId="1EDEE0B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675ECF20"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Pantai</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tabona</w:t>
            </w:r>
          </w:p>
        </w:tc>
        <w:tc>
          <w:tcPr>
            <w:tcW w:w="1440" w:type="dxa"/>
          </w:tcPr>
          <w:p w14:paraId="3B3CDCE3"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8F2B746" w14:textId="77777777" w:rsidR="00837B0F" w:rsidRPr="00B7360B" w:rsidRDefault="00837B0F" w:rsidP="004455F0">
            <w:pPr>
              <w:pStyle w:val="TableParagraph"/>
              <w:ind w:left="155"/>
              <w:jc w:val="left"/>
              <w:rPr>
                <w:rFonts w:ascii="Times New Roman" w:hAnsi="Times New Roman" w:cs="Times New Roman"/>
                <w:sz w:val="18"/>
                <w:szCs w:val="18"/>
              </w:rPr>
            </w:pPr>
            <w:r w:rsidRPr="00B7360B">
              <w:rPr>
                <w:rFonts w:ascii="Times New Roman" w:hAnsi="Times New Roman" w:cs="Times New Roman"/>
                <w:sz w:val="18"/>
                <w:szCs w:val="18"/>
              </w:rPr>
              <w:t>Kec. Tabona</w:t>
            </w:r>
          </w:p>
        </w:tc>
        <w:tc>
          <w:tcPr>
            <w:tcW w:w="1530" w:type="dxa"/>
          </w:tcPr>
          <w:p w14:paraId="026DC4DC"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4825E9E3"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18A8B9F"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19,59</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1</w:t>
            </w:r>
          </w:p>
          <w:p w14:paraId="6B1B41A7"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30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29896E57" w14:textId="77777777" w:rsidTr="004515CF">
        <w:tc>
          <w:tcPr>
            <w:tcW w:w="2268" w:type="dxa"/>
          </w:tcPr>
          <w:p w14:paraId="52487F23"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Danau</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likitobi</w:t>
            </w:r>
          </w:p>
        </w:tc>
        <w:tc>
          <w:tcPr>
            <w:tcW w:w="1440" w:type="dxa"/>
          </w:tcPr>
          <w:p w14:paraId="42425375" w14:textId="77777777" w:rsidR="00837B0F" w:rsidRPr="00B7360B" w:rsidRDefault="00837B0F" w:rsidP="004455F0">
            <w:pPr>
              <w:pStyle w:val="TableParagraph"/>
              <w:spacing w:before="66"/>
              <w:ind w:right="115"/>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kawalo</w:t>
            </w:r>
          </w:p>
        </w:tc>
        <w:tc>
          <w:tcPr>
            <w:tcW w:w="1530" w:type="dxa"/>
          </w:tcPr>
          <w:p w14:paraId="05887F02"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607D187C"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3A21460F" w14:textId="77777777" w:rsidR="00837B0F" w:rsidRPr="00B7360B" w:rsidRDefault="00837B0F" w:rsidP="004455F0">
            <w:pPr>
              <w:pStyle w:val="TableParagraph"/>
              <w:ind w:left="15" w:right="154"/>
              <w:jc w:val="left"/>
              <w:rPr>
                <w:rFonts w:ascii="Times New Roman" w:hAnsi="Times New Roman" w:cs="Times New Roman"/>
                <w:sz w:val="18"/>
                <w:szCs w:val="18"/>
              </w:rPr>
            </w:pPr>
            <w:r w:rsidRPr="00B7360B">
              <w:rPr>
                <w:rFonts w:ascii="Times New Roman" w:hAnsi="Times New Roman" w:cs="Times New Roman"/>
                <w:sz w:val="18"/>
                <w:szCs w:val="18"/>
              </w:rPr>
              <w:t>4,63 km,</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0DE7D4EF" w14:textId="77777777" w:rsidTr="004515CF">
        <w:tc>
          <w:tcPr>
            <w:tcW w:w="2268" w:type="dxa"/>
          </w:tcPr>
          <w:p w14:paraId="185ABE9F" w14:textId="77777777" w:rsidR="00837B0F" w:rsidRPr="00B7360B" w:rsidRDefault="00837B0F" w:rsidP="004455F0">
            <w:pPr>
              <w:pStyle w:val="TableParagraph"/>
              <w:spacing w:before="73"/>
              <w:ind w:left="16"/>
              <w:jc w:val="left"/>
              <w:rPr>
                <w:rFonts w:ascii="Times New Roman" w:hAnsi="Times New Roman" w:cs="Times New Roman"/>
                <w:sz w:val="18"/>
                <w:szCs w:val="18"/>
              </w:rPr>
            </w:pPr>
            <w:r w:rsidRPr="00B7360B">
              <w:rPr>
                <w:rFonts w:ascii="Times New Roman" w:hAnsi="Times New Roman" w:cs="Times New Roman"/>
                <w:sz w:val="18"/>
                <w:szCs w:val="18"/>
              </w:rPr>
              <w:t>Sungai</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ratahaya</w:t>
            </w:r>
          </w:p>
        </w:tc>
        <w:tc>
          <w:tcPr>
            <w:tcW w:w="1440" w:type="dxa"/>
          </w:tcPr>
          <w:p w14:paraId="6C4FAA62" w14:textId="77777777" w:rsidR="00837B0F" w:rsidRPr="00B7360B" w:rsidRDefault="00837B0F" w:rsidP="004455F0">
            <w:pPr>
              <w:pStyle w:val="TableParagraph"/>
              <w:spacing w:before="66"/>
              <w:ind w:left="184"/>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ratahaya</w:t>
            </w:r>
          </w:p>
        </w:tc>
        <w:tc>
          <w:tcPr>
            <w:tcW w:w="1530" w:type="dxa"/>
          </w:tcPr>
          <w:p w14:paraId="47485C86"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3E126250"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2526489" w14:textId="77777777" w:rsidR="00837B0F" w:rsidRPr="00B7360B" w:rsidRDefault="00837B0F" w:rsidP="004455F0">
            <w:pPr>
              <w:pStyle w:val="TableParagraph"/>
              <w:spacing w:before="10"/>
              <w:ind w:left="15" w:right="154"/>
              <w:jc w:val="left"/>
              <w:rPr>
                <w:rFonts w:ascii="Times New Roman" w:hAnsi="Times New Roman" w:cs="Times New Roman"/>
                <w:sz w:val="18"/>
                <w:szCs w:val="18"/>
              </w:rPr>
            </w:pPr>
            <w:r w:rsidRPr="00B7360B">
              <w:rPr>
                <w:rFonts w:ascii="Times New Roman" w:hAnsi="Times New Roman" w:cs="Times New Roman"/>
                <w:sz w:val="18"/>
                <w:szCs w:val="18"/>
              </w:rPr>
              <w:t>4,29 mil, ±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687B0661" w14:textId="77777777" w:rsidTr="004515CF">
        <w:tc>
          <w:tcPr>
            <w:tcW w:w="2268" w:type="dxa"/>
          </w:tcPr>
          <w:p w14:paraId="11E07D4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6C3336A7"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Cagar</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alam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pulau</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sehu</w:t>
            </w:r>
          </w:p>
        </w:tc>
        <w:tc>
          <w:tcPr>
            <w:tcW w:w="1440" w:type="dxa"/>
          </w:tcPr>
          <w:p w14:paraId="03C49C68"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8B0FF73" w14:textId="77777777" w:rsidR="00837B0F" w:rsidRPr="00B7360B" w:rsidRDefault="00837B0F" w:rsidP="004455F0">
            <w:pPr>
              <w:pStyle w:val="TableParagraph"/>
              <w:ind w:left="184"/>
              <w:jc w:val="left"/>
              <w:rPr>
                <w:rFonts w:ascii="Times New Roman" w:hAnsi="Times New Roman" w:cs="Times New Roman"/>
                <w:sz w:val="18"/>
                <w:szCs w:val="18"/>
              </w:rPr>
            </w:pPr>
            <w:r w:rsidRPr="00B7360B">
              <w:rPr>
                <w:rFonts w:ascii="Times New Roman" w:hAnsi="Times New Roman" w:cs="Times New Roman"/>
                <w:sz w:val="18"/>
                <w:szCs w:val="18"/>
              </w:rPr>
              <w:t>Pulau</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sehu</w:t>
            </w:r>
          </w:p>
        </w:tc>
        <w:tc>
          <w:tcPr>
            <w:tcW w:w="1530" w:type="dxa"/>
          </w:tcPr>
          <w:p w14:paraId="2944A510"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497D18D3"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5F2E3177"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55,07</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0A2C81C5"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40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6E95B0AF" w14:textId="77777777" w:rsidTr="004515CF">
        <w:tc>
          <w:tcPr>
            <w:tcW w:w="2268" w:type="dxa"/>
          </w:tcPr>
          <w:p w14:paraId="52B0B0B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F77875C"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bulan</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kampung</w:t>
            </w:r>
          </w:p>
        </w:tc>
        <w:tc>
          <w:tcPr>
            <w:tcW w:w="1440" w:type="dxa"/>
          </w:tcPr>
          <w:p w14:paraId="0790C771"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83FE68F" w14:textId="77777777" w:rsidR="00837B0F" w:rsidRPr="00B7360B" w:rsidRDefault="00837B0F" w:rsidP="004455F0">
            <w:pPr>
              <w:pStyle w:val="TableParagraph"/>
              <w:ind w:left="172"/>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nunca</w:t>
            </w:r>
          </w:p>
        </w:tc>
        <w:tc>
          <w:tcPr>
            <w:tcW w:w="1530" w:type="dxa"/>
          </w:tcPr>
          <w:p w14:paraId="267CD1BE"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1D873F0A"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88A3461"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55,78</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19084D99"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50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27768C53" w14:textId="77777777" w:rsidTr="004515CF">
        <w:tc>
          <w:tcPr>
            <w:tcW w:w="2268" w:type="dxa"/>
          </w:tcPr>
          <w:p w14:paraId="7FA81C10"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bulan</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tengah</w:t>
            </w:r>
          </w:p>
        </w:tc>
        <w:tc>
          <w:tcPr>
            <w:tcW w:w="1440" w:type="dxa"/>
          </w:tcPr>
          <w:p w14:paraId="6F4980A1" w14:textId="77777777" w:rsidR="00837B0F" w:rsidRPr="00B7360B" w:rsidRDefault="00837B0F" w:rsidP="004455F0">
            <w:pPr>
              <w:pStyle w:val="TableParagraph"/>
              <w:spacing w:before="66"/>
              <w:ind w:left="172"/>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nunca</w:t>
            </w:r>
          </w:p>
        </w:tc>
        <w:tc>
          <w:tcPr>
            <w:tcW w:w="1530" w:type="dxa"/>
          </w:tcPr>
          <w:p w14:paraId="71D89333"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1C940F54"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71CD078"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77,88 km, ± 3</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6EDA6745" w14:textId="77777777" w:rsidTr="004515CF">
        <w:tc>
          <w:tcPr>
            <w:tcW w:w="2268" w:type="dxa"/>
          </w:tcPr>
          <w:p w14:paraId="09F20208"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4449106"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hai</w:t>
            </w:r>
          </w:p>
        </w:tc>
        <w:tc>
          <w:tcPr>
            <w:tcW w:w="1440" w:type="dxa"/>
          </w:tcPr>
          <w:p w14:paraId="757C5BC8" w14:textId="77777777" w:rsidR="00837B0F" w:rsidRPr="00B7360B" w:rsidRDefault="00837B0F" w:rsidP="004455F0">
            <w:pPr>
              <w:pStyle w:val="TableParagraph"/>
              <w:spacing w:before="7"/>
              <w:jc w:val="left"/>
              <w:rPr>
                <w:rFonts w:ascii="Times New Roman" w:hAnsi="Times New Roman" w:cs="Times New Roman"/>
                <w:b/>
                <w:sz w:val="18"/>
                <w:szCs w:val="18"/>
              </w:rPr>
            </w:pPr>
          </w:p>
          <w:p w14:paraId="3EDA083C" w14:textId="77777777" w:rsidR="00837B0F" w:rsidRPr="00B7360B" w:rsidRDefault="00837B0F" w:rsidP="004455F0">
            <w:pPr>
              <w:pStyle w:val="TableParagraph"/>
              <w:ind w:left="268"/>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hai</w:t>
            </w:r>
          </w:p>
        </w:tc>
        <w:tc>
          <w:tcPr>
            <w:tcW w:w="1530" w:type="dxa"/>
          </w:tcPr>
          <w:p w14:paraId="4D7AB3F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7756360F"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4164D3E9"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422723A"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884FA14"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82,23</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3</w:t>
            </w:r>
          </w:p>
          <w:p w14:paraId="307AB765"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15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4D1050B6" w14:textId="77777777" w:rsidTr="004515CF">
        <w:tc>
          <w:tcPr>
            <w:tcW w:w="2268" w:type="dxa"/>
          </w:tcPr>
          <w:p w14:paraId="4BB8AA24" w14:textId="77777777" w:rsidR="00837B0F" w:rsidRPr="00B7360B" w:rsidRDefault="00837B0F" w:rsidP="004455F0">
            <w:pPr>
              <w:pStyle w:val="TableParagraph"/>
              <w:spacing w:before="7"/>
              <w:jc w:val="left"/>
              <w:rPr>
                <w:rFonts w:ascii="Times New Roman" w:hAnsi="Times New Roman" w:cs="Times New Roman"/>
                <w:b/>
                <w:sz w:val="18"/>
                <w:szCs w:val="18"/>
              </w:rPr>
            </w:pPr>
          </w:p>
          <w:p w14:paraId="06640C76"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terjun</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kalimat</w:t>
            </w:r>
          </w:p>
        </w:tc>
        <w:tc>
          <w:tcPr>
            <w:tcW w:w="1440" w:type="dxa"/>
          </w:tcPr>
          <w:p w14:paraId="473EB520" w14:textId="77777777" w:rsidR="00837B0F" w:rsidRPr="00B7360B" w:rsidRDefault="00837B0F" w:rsidP="004455F0">
            <w:pPr>
              <w:pStyle w:val="TableParagraph"/>
              <w:spacing w:before="7"/>
              <w:jc w:val="left"/>
              <w:rPr>
                <w:rFonts w:ascii="Times New Roman" w:hAnsi="Times New Roman" w:cs="Times New Roman"/>
                <w:b/>
                <w:sz w:val="18"/>
                <w:szCs w:val="18"/>
              </w:rPr>
            </w:pPr>
          </w:p>
          <w:p w14:paraId="4BB7778C" w14:textId="77777777" w:rsidR="00837B0F" w:rsidRPr="00B7360B" w:rsidRDefault="00837B0F" w:rsidP="004455F0">
            <w:pPr>
              <w:pStyle w:val="TableParagraph"/>
              <w:ind w:left="146"/>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tonami</w:t>
            </w:r>
          </w:p>
        </w:tc>
        <w:tc>
          <w:tcPr>
            <w:tcW w:w="1530" w:type="dxa"/>
          </w:tcPr>
          <w:p w14:paraId="5872176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BF92A61"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10DBA229"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4E8A6FB"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C5ACBD6"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79,36</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3</w:t>
            </w:r>
          </w:p>
          <w:p w14:paraId="424ADD15"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25</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168E2CF5" w14:textId="77777777" w:rsidTr="004515CF">
        <w:tc>
          <w:tcPr>
            <w:tcW w:w="2268" w:type="dxa"/>
          </w:tcPr>
          <w:p w14:paraId="05F5270B"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pittoro</w:t>
            </w:r>
          </w:p>
        </w:tc>
        <w:tc>
          <w:tcPr>
            <w:tcW w:w="1440" w:type="dxa"/>
          </w:tcPr>
          <w:p w14:paraId="28E78B11" w14:textId="77777777" w:rsidR="00837B0F" w:rsidRPr="00B7360B" w:rsidRDefault="00837B0F" w:rsidP="004455F0">
            <w:pPr>
              <w:pStyle w:val="TableParagraph"/>
              <w:spacing w:before="66"/>
              <w:ind w:left="146"/>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tonami</w:t>
            </w:r>
          </w:p>
        </w:tc>
        <w:tc>
          <w:tcPr>
            <w:tcW w:w="1530" w:type="dxa"/>
          </w:tcPr>
          <w:p w14:paraId="55CEDC3F"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7BE44B41"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027EBD0"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66,35 km, ± 3</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185C1E12" w14:textId="77777777" w:rsidTr="004515CF">
        <w:tc>
          <w:tcPr>
            <w:tcW w:w="2268" w:type="dxa"/>
          </w:tcPr>
          <w:p w14:paraId="675F74C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4106405"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wayyou</w:t>
            </w:r>
          </w:p>
        </w:tc>
        <w:tc>
          <w:tcPr>
            <w:tcW w:w="1440" w:type="dxa"/>
          </w:tcPr>
          <w:p w14:paraId="13DA02C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2DA9B33C" w14:textId="77777777" w:rsidR="00837B0F" w:rsidRPr="00B7360B" w:rsidRDefault="00837B0F" w:rsidP="004455F0">
            <w:pPr>
              <w:pStyle w:val="TableParagraph"/>
              <w:ind w:left="148"/>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loseng</w:t>
            </w:r>
          </w:p>
        </w:tc>
        <w:tc>
          <w:tcPr>
            <w:tcW w:w="1530" w:type="dxa"/>
          </w:tcPr>
          <w:p w14:paraId="624DD2F2"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EA2790F"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1A0B2AEA" w14:textId="77777777" w:rsidR="00837B0F" w:rsidRPr="00B7360B" w:rsidRDefault="00837B0F" w:rsidP="004455F0">
            <w:pPr>
              <w:pStyle w:val="TableParagraph"/>
              <w:spacing w:before="7"/>
              <w:jc w:val="left"/>
              <w:rPr>
                <w:rFonts w:ascii="Times New Roman" w:hAnsi="Times New Roman" w:cs="Times New Roman"/>
                <w:b/>
                <w:sz w:val="18"/>
                <w:szCs w:val="18"/>
              </w:rPr>
            </w:pPr>
          </w:p>
          <w:p w14:paraId="397A0D27"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1A576936"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87,52</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3</w:t>
            </w:r>
          </w:p>
          <w:p w14:paraId="266C0081"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10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6A4B3588" w14:textId="77777777" w:rsidTr="004515CF">
        <w:tc>
          <w:tcPr>
            <w:tcW w:w="2268" w:type="dxa"/>
          </w:tcPr>
          <w:p w14:paraId="20FA5DC6"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panas</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putri</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loseng</w:t>
            </w:r>
          </w:p>
        </w:tc>
        <w:tc>
          <w:tcPr>
            <w:tcW w:w="1440" w:type="dxa"/>
          </w:tcPr>
          <w:p w14:paraId="3FEC487A" w14:textId="77777777" w:rsidR="00837B0F" w:rsidRPr="00B7360B" w:rsidRDefault="00837B0F" w:rsidP="004455F0">
            <w:pPr>
              <w:pStyle w:val="TableParagraph"/>
              <w:spacing w:before="66"/>
              <w:ind w:left="148"/>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loseng</w:t>
            </w:r>
          </w:p>
        </w:tc>
        <w:tc>
          <w:tcPr>
            <w:tcW w:w="1530" w:type="dxa"/>
          </w:tcPr>
          <w:p w14:paraId="66A53819" w14:textId="77777777" w:rsidR="00837B0F" w:rsidRPr="00B7360B" w:rsidRDefault="00837B0F" w:rsidP="004455F0">
            <w:pPr>
              <w:pStyle w:val="TableParagraph"/>
              <w:spacing w:before="66"/>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6B6617BB"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46A95C6A"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33,02 km, ± 2</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1A069B0E" w14:textId="77777777" w:rsidTr="004515CF">
        <w:tc>
          <w:tcPr>
            <w:tcW w:w="2268" w:type="dxa"/>
          </w:tcPr>
          <w:p w14:paraId="6251993E" w14:textId="77777777" w:rsidR="00837B0F" w:rsidRPr="00B7360B" w:rsidRDefault="00837B0F" w:rsidP="004455F0">
            <w:pPr>
              <w:pStyle w:val="TableParagraph"/>
              <w:spacing w:before="7"/>
              <w:jc w:val="left"/>
              <w:rPr>
                <w:rFonts w:ascii="Times New Roman" w:hAnsi="Times New Roman" w:cs="Times New Roman"/>
                <w:b/>
                <w:sz w:val="18"/>
                <w:szCs w:val="18"/>
              </w:rPr>
            </w:pPr>
          </w:p>
          <w:p w14:paraId="6F70BC82"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terjun</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pamali</w:t>
            </w:r>
          </w:p>
        </w:tc>
        <w:tc>
          <w:tcPr>
            <w:tcW w:w="1440" w:type="dxa"/>
          </w:tcPr>
          <w:p w14:paraId="52FCB106" w14:textId="77777777" w:rsidR="00837B0F" w:rsidRPr="00B7360B" w:rsidRDefault="00837B0F" w:rsidP="004455F0">
            <w:pPr>
              <w:pStyle w:val="TableParagraph"/>
              <w:spacing w:before="7"/>
              <w:jc w:val="left"/>
              <w:rPr>
                <w:rFonts w:ascii="Times New Roman" w:hAnsi="Times New Roman" w:cs="Times New Roman"/>
                <w:b/>
                <w:sz w:val="18"/>
                <w:szCs w:val="18"/>
              </w:rPr>
            </w:pPr>
          </w:p>
          <w:p w14:paraId="43201F4D" w14:textId="77777777" w:rsidR="00837B0F" w:rsidRPr="00B7360B" w:rsidRDefault="00837B0F" w:rsidP="004455F0">
            <w:pPr>
              <w:pStyle w:val="TableParagraph"/>
              <w:ind w:left="242"/>
              <w:jc w:val="left"/>
              <w:rPr>
                <w:rFonts w:ascii="Times New Roman" w:hAnsi="Times New Roman" w:cs="Times New Roman"/>
                <w:sz w:val="18"/>
                <w:szCs w:val="18"/>
              </w:rPr>
            </w:pPr>
            <w:r w:rsidRPr="00B7360B">
              <w:rPr>
                <w:rFonts w:ascii="Times New Roman" w:hAnsi="Times New Roman" w:cs="Times New Roman"/>
                <w:sz w:val="18"/>
                <w:szCs w:val="18"/>
              </w:rPr>
              <w:t>Kec. Lede</w:t>
            </w:r>
          </w:p>
        </w:tc>
        <w:tc>
          <w:tcPr>
            <w:tcW w:w="1530" w:type="dxa"/>
          </w:tcPr>
          <w:p w14:paraId="425DAAEF" w14:textId="77777777" w:rsidR="00837B0F" w:rsidRPr="00B7360B" w:rsidRDefault="00837B0F" w:rsidP="004455F0">
            <w:pPr>
              <w:pStyle w:val="TableParagraph"/>
              <w:spacing w:before="7"/>
              <w:jc w:val="left"/>
              <w:rPr>
                <w:rFonts w:ascii="Times New Roman" w:hAnsi="Times New Roman" w:cs="Times New Roman"/>
                <w:b/>
                <w:sz w:val="18"/>
                <w:szCs w:val="18"/>
              </w:rPr>
            </w:pPr>
          </w:p>
          <w:p w14:paraId="1E736420"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4BD4D62C" w14:textId="77777777" w:rsidR="00837B0F" w:rsidRPr="00B7360B" w:rsidRDefault="00837B0F" w:rsidP="004455F0">
            <w:pPr>
              <w:pStyle w:val="TableParagraph"/>
              <w:spacing w:before="7"/>
              <w:jc w:val="left"/>
              <w:rPr>
                <w:rFonts w:ascii="Times New Roman" w:hAnsi="Times New Roman" w:cs="Times New Roman"/>
                <w:b/>
                <w:sz w:val="18"/>
                <w:szCs w:val="18"/>
              </w:rPr>
            </w:pPr>
          </w:p>
          <w:p w14:paraId="3F2938D1"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2B7573CF"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61,40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2</w:t>
            </w:r>
          </w:p>
          <w:p w14:paraId="53E8836C"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10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2FF8CFC1" w14:textId="77777777" w:rsidTr="004515CF">
        <w:tc>
          <w:tcPr>
            <w:tcW w:w="2268" w:type="dxa"/>
          </w:tcPr>
          <w:p w14:paraId="0A77333E"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Air</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kabuta</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tabona</w:t>
            </w:r>
          </w:p>
        </w:tc>
        <w:tc>
          <w:tcPr>
            <w:tcW w:w="1440" w:type="dxa"/>
          </w:tcPr>
          <w:p w14:paraId="19F58C1F" w14:textId="77777777" w:rsidR="00837B0F" w:rsidRPr="00B7360B" w:rsidRDefault="00837B0F" w:rsidP="004455F0">
            <w:pPr>
              <w:pStyle w:val="TableParagraph"/>
              <w:ind w:left="138"/>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tabona</w:t>
            </w:r>
          </w:p>
        </w:tc>
        <w:tc>
          <w:tcPr>
            <w:tcW w:w="1530" w:type="dxa"/>
          </w:tcPr>
          <w:p w14:paraId="7C0D3662" w14:textId="77777777" w:rsidR="00837B0F" w:rsidRPr="00B7360B" w:rsidRDefault="00837B0F" w:rsidP="004455F0">
            <w:pPr>
              <w:pStyle w:val="TableParagraph"/>
              <w:ind w:left="219"/>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alam</w:t>
            </w:r>
          </w:p>
        </w:tc>
        <w:tc>
          <w:tcPr>
            <w:tcW w:w="1800" w:type="dxa"/>
          </w:tcPr>
          <w:p w14:paraId="21EC457D"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003297DE" w14:textId="77777777" w:rsidR="00837B0F" w:rsidRPr="00B7360B" w:rsidRDefault="00837B0F" w:rsidP="004455F0">
            <w:pPr>
              <w:pStyle w:val="TableParagraph"/>
              <w:spacing w:before="8"/>
              <w:ind w:left="15"/>
              <w:jc w:val="left"/>
              <w:rPr>
                <w:rFonts w:ascii="Times New Roman" w:hAnsi="Times New Roman" w:cs="Times New Roman"/>
                <w:sz w:val="18"/>
                <w:szCs w:val="18"/>
              </w:rPr>
            </w:pPr>
            <w:r w:rsidRPr="00B7360B">
              <w:rPr>
                <w:rFonts w:ascii="Times New Roman" w:hAnsi="Times New Roman" w:cs="Times New Roman"/>
                <w:sz w:val="18"/>
                <w:szCs w:val="18"/>
              </w:rPr>
              <w:t>Pusat kota</w:t>
            </w:r>
          </w:p>
        </w:tc>
      </w:tr>
      <w:tr w:rsidR="00837B0F" w:rsidRPr="00B7360B" w14:paraId="7A8BD028" w14:textId="77777777" w:rsidTr="004515CF">
        <w:tc>
          <w:tcPr>
            <w:tcW w:w="2268" w:type="dxa"/>
          </w:tcPr>
          <w:p w14:paraId="7746EA1D"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z w:val="18"/>
                <w:szCs w:val="18"/>
              </w:rPr>
              <w:t>Konservasi</w:t>
            </w:r>
            <w:r w:rsidRPr="00B7360B">
              <w:rPr>
                <w:rFonts w:ascii="Times New Roman" w:hAnsi="Times New Roman" w:cs="Times New Roman"/>
                <w:spacing w:val="-6"/>
                <w:sz w:val="18"/>
                <w:szCs w:val="18"/>
              </w:rPr>
              <w:t xml:space="preserve"> </w:t>
            </w:r>
            <w:r w:rsidRPr="00B7360B">
              <w:rPr>
                <w:rFonts w:ascii="Times New Roman" w:hAnsi="Times New Roman" w:cs="Times New Roman"/>
                <w:sz w:val="18"/>
                <w:szCs w:val="18"/>
              </w:rPr>
              <w:t>hutan</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mangrove</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bobong</w:t>
            </w:r>
          </w:p>
        </w:tc>
        <w:tc>
          <w:tcPr>
            <w:tcW w:w="1440" w:type="dxa"/>
          </w:tcPr>
          <w:p w14:paraId="7690624D" w14:textId="77777777" w:rsidR="00837B0F" w:rsidRPr="00B7360B" w:rsidRDefault="00837B0F" w:rsidP="004455F0">
            <w:pPr>
              <w:pStyle w:val="TableParagraph"/>
              <w:spacing w:before="66"/>
              <w:ind w:left="134"/>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bobong</w:t>
            </w:r>
          </w:p>
        </w:tc>
        <w:tc>
          <w:tcPr>
            <w:tcW w:w="1530" w:type="dxa"/>
          </w:tcPr>
          <w:p w14:paraId="1C182946" w14:textId="77777777" w:rsidR="00837B0F" w:rsidRPr="00B7360B" w:rsidRDefault="00837B0F" w:rsidP="004455F0">
            <w:pPr>
              <w:pStyle w:val="TableParagraph"/>
              <w:spacing w:before="66"/>
              <w:ind w:left="239"/>
              <w:jc w:val="left"/>
              <w:rPr>
                <w:rFonts w:ascii="Times New Roman" w:hAnsi="Times New Roman" w:cs="Times New Roman"/>
                <w:sz w:val="18"/>
                <w:szCs w:val="18"/>
              </w:rPr>
            </w:pPr>
            <w:r w:rsidRPr="00B7360B">
              <w:rPr>
                <w:rFonts w:ascii="Times New Roman" w:hAnsi="Times New Roman" w:cs="Times New Roman"/>
                <w:sz w:val="18"/>
                <w:szCs w:val="18"/>
              </w:rPr>
              <w:t>Agrowisata</w:t>
            </w:r>
          </w:p>
        </w:tc>
        <w:tc>
          <w:tcPr>
            <w:tcW w:w="1800" w:type="dxa"/>
          </w:tcPr>
          <w:p w14:paraId="65F41B4C"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0C82DA4"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7,33 km, ± 15</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menit</w:t>
            </w:r>
          </w:p>
        </w:tc>
      </w:tr>
      <w:tr w:rsidR="00837B0F" w:rsidRPr="00B7360B" w14:paraId="1BF6B587" w14:textId="77777777" w:rsidTr="004515CF">
        <w:tc>
          <w:tcPr>
            <w:tcW w:w="2268" w:type="dxa"/>
          </w:tcPr>
          <w:p w14:paraId="60BD77BB"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FA71BAC"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tanaman</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kantong</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semar</w:t>
            </w:r>
          </w:p>
        </w:tc>
        <w:tc>
          <w:tcPr>
            <w:tcW w:w="1440" w:type="dxa"/>
          </w:tcPr>
          <w:p w14:paraId="28DD6E0D" w14:textId="77777777" w:rsidR="00837B0F" w:rsidRPr="00B7360B" w:rsidRDefault="00837B0F" w:rsidP="004455F0">
            <w:pPr>
              <w:pStyle w:val="TableParagraph"/>
              <w:spacing w:before="7"/>
              <w:jc w:val="left"/>
              <w:rPr>
                <w:rFonts w:ascii="Times New Roman" w:hAnsi="Times New Roman" w:cs="Times New Roman"/>
                <w:b/>
                <w:sz w:val="18"/>
                <w:szCs w:val="18"/>
              </w:rPr>
            </w:pPr>
          </w:p>
          <w:p w14:paraId="51D3B706" w14:textId="77777777" w:rsidR="00837B0F" w:rsidRPr="00B7360B" w:rsidRDefault="00837B0F" w:rsidP="004455F0">
            <w:pPr>
              <w:pStyle w:val="TableParagraph"/>
              <w:ind w:right="105"/>
              <w:jc w:val="left"/>
              <w:rPr>
                <w:rFonts w:ascii="Times New Roman" w:hAnsi="Times New Roman" w:cs="Times New Roman"/>
                <w:sz w:val="18"/>
                <w:szCs w:val="18"/>
              </w:rPr>
            </w:pPr>
            <w:r w:rsidRPr="00B7360B">
              <w:rPr>
                <w:rFonts w:ascii="Times New Roman" w:hAnsi="Times New Roman" w:cs="Times New Roman"/>
                <w:sz w:val="18"/>
                <w:szCs w:val="18"/>
              </w:rPr>
              <w:t>Desa</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meranti</w:t>
            </w:r>
          </w:p>
        </w:tc>
        <w:tc>
          <w:tcPr>
            <w:tcW w:w="1530" w:type="dxa"/>
          </w:tcPr>
          <w:p w14:paraId="422133E7" w14:textId="77777777" w:rsidR="00837B0F" w:rsidRPr="00B7360B" w:rsidRDefault="00837B0F" w:rsidP="004455F0">
            <w:pPr>
              <w:pStyle w:val="TableParagraph"/>
              <w:spacing w:before="7"/>
              <w:jc w:val="left"/>
              <w:rPr>
                <w:rFonts w:ascii="Times New Roman" w:hAnsi="Times New Roman" w:cs="Times New Roman"/>
                <w:b/>
                <w:sz w:val="18"/>
                <w:szCs w:val="18"/>
              </w:rPr>
            </w:pPr>
          </w:p>
          <w:p w14:paraId="0ED0ECC7" w14:textId="77777777" w:rsidR="00837B0F" w:rsidRPr="00B7360B" w:rsidRDefault="00837B0F" w:rsidP="004455F0">
            <w:pPr>
              <w:pStyle w:val="TableParagraph"/>
              <w:ind w:left="239"/>
              <w:jc w:val="left"/>
              <w:rPr>
                <w:rFonts w:ascii="Times New Roman" w:hAnsi="Times New Roman" w:cs="Times New Roman"/>
                <w:sz w:val="18"/>
                <w:szCs w:val="18"/>
              </w:rPr>
            </w:pPr>
            <w:r w:rsidRPr="00B7360B">
              <w:rPr>
                <w:rFonts w:ascii="Times New Roman" w:hAnsi="Times New Roman" w:cs="Times New Roman"/>
                <w:sz w:val="18"/>
                <w:szCs w:val="18"/>
              </w:rPr>
              <w:t>Agrowisata</w:t>
            </w:r>
          </w:p>
        </w:tc>
        <w:tc>
          <w:tcPr>
            <w:tcW w:w="1800" w:type="dxa"/>
          </w:tcPr>
          <w:p w14:paraId="00184931" w14:textId="77777777" w:rsidR="00837B0F" w:rsidRPr="00B7360B" w:rsidRDefault="00837B0F" w:rsidP="004455F0">
            <w:pPr>
              <w:pStyle w:val="TableParagraph"/>
              <w:spacing w:before="7"/>
              <w:jc w:val="left"/>
              <w:rPr>
                <w:rFonts w:ascii="Times New Roman" w:hAnsi="Times New Roman" w:cs="Times New Roman"/>
                <w:b/>
                <w:sz w:val="18"/>
                <w:szCs w:val="18"/>
              </w:rPr>
            </w:pPr>
          </w:p>
          <w:p w14:paraId="3EBC876F"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61A494BA" w14:textId="77777777" w:rsidR="00837B0F" w:rsidRPr="00B7360B" w:rsidRDefault="00837B0F" w:rsidP="004455F0">
            <w:pPr>
              <w:pStyle w:val="TableParagraph"/>
              <w:spacing w:before="75"/>
              <w:ind w:left="15"/>
              <w:jc w:val="left"/>
              <w:rPr>
                <w:rFonts w:ascii="Times New Roman" w:hAnsi="Times New Roman" w:cs="Times New Roman"/>
                <w:sz w:val="18"/>
                <w:szCs w:val="18"/>
              </w:rPr>
            </w:pPr>
            <w:r w:rsidRPr="00B7360B">
              <w:rPr>
                <w:rFonts w:ascii="Times New Roman" w:hAnsi="Times New Roman" w:cs="Times New Roman"/>
                <w:sz w:val="18"/>
                <w:szCs w:val="18"/>
              </w:rPr>
              <w:t>28,92</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km,</w:t>
            </w:r>
            <w:r w:rsidRPr="00B7360B">
              <w:rPr>
                <w:rFonts w:ascii="Times New Roman" w:hAnsi="Times New Roman" w:cs="Times New Roman"/>
                <w:spacing w:val="3"/>
                <w:sz w:val="18"/>
                <w:szCs w:val="18"/>
              </w:rPr>
              <w:t xml:space="preserve"> </w:t>
            </w:r>
            <w:r w:rsidRPr="00B7360B">
              <w:rPr>
                <w:rFonts w:ascii="Times New Roman" w:hAnsi="Times New Roman" w:cs="Times New Roman"/>
                <w:sz w:val="18"/>
                <w:szCs w:val="18"/>
              </w:rPr>
              <w:t>±</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1</w:t>
            </w:r>
          </w:p>
          <w:p w14:paraId="01EA7E2A" w14:textId="77777777" w:rsidR="00837B0F" w:rsidRPr="00B7360B" w:rsidRDefault="00837B0F" w:rsidP="004455F0">
            <w:pPr>
              <w:pStyle w:val="TableParagraph"/>
              <w:spacing w:before="13"/>
              <w:ind w:left="15"/>
              <w:jc w:val="left"/>
              <w:rPr>
                <w:rFonts w:ascii="Times New Roman" w:hAnsi="Times New Roman" w:cs="Times New Roman"/>
                <w:sz w:val="18"/>
                <w:szCs w:val="18"/>
              </w:rPr>
            </w:pPr>
            <w:r w:rsidRPr="00B7360B">
              <w:rPr>
                <w:rFonts w:ascii="Times New Roman" w:hAnsi="Times New Roman" w:cs="Times New Roman"/>
                <w:sz w:val="18"/>
                <w:szCs w:val="18"/>
              </w:rPr>
              <w:t>Jam 20</w:t>
            </w:r>
            <w:r w:rsidRPr="00B7360B">
              <w:rPr>
                <w:rFonts w:ascii="Times New Roman" w:hAnsi="Times New Roman" w:cs="Times New Roman"/>
                <w:spacing w:val="1"/>
                <w:sz w:val="18"/>
                <w:szCs w:val="18"/>
              </w:rPr>
              <w:t xml:space="preserve"> </w:t>
            </w:r>
            <w:r w:rsidRPr="00B7360B">
              <w:rPr>
                <w:rFonts w:ascii="Times New Roman" w:hAnsi="Times New Roman" w:cs="Times New Roman"/>
                <w:sz w:val="18"/>
                <w:szCs w:val="18"/>
              </w:rPr>
              <w:t>menit</w:t>
            </w:r>
          </w:p>
        </w:tc>
      </w:tr>
      <w:tr w:rsidR="00837B0F" w:rsidRPr="00B7360B" w14:paraId="45DEE588" w14:textId="77777777" w:rsidTr="004515CF">
        <w:tc>
          <w:tcPr>
            <w:tcW w:w="2268" w:type="dxa"/>
          </w:tcPr>
          <w:p w14:paraId="629EAC39" w14:textId="77777777" w:rsidR="00837B0F" w:rsidRPr="00B7360B" w:rsidRDefault="00837B0F" w:rsidP="004455F0">
            <w:pPr>
              <w:pStyle w:val="TableParagraph"/>
              <w:spacing w:before="66"/>
              <w:ind w:left="16"/>
              <w:jc w:val="left"/>
              <w:rPr>
                <w:rFonts w:ascii="Times New Roman" w:hAnsi="Times New Roman" w:cs="Times New Roman"/>
                <w:sz w:val="18"/>
                <w:szCs w:val="18"/>
              </w:rPr>
            </w:pPr>
            <w:r w:rsidRPr="00B7360B">
              <w:rPr>
                <w:rFonts w:ascii="Times New Roman" w:hAnsi="Times New Roman" w:cs="Times New Roman"/>
                <w:spacing w:val="-1"/>
                <w:sz w:val="18"/>
                <w:szCs w:val="18"/>
              </w:rPr>
              <w:t>Agrowisata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perkebunan</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cengkeh</w:t>
            </w:r>
          </w:p>
        </w:tc>
        <w:tc>
          <w:tcPr>
            <w:tcW w:w="1440" w:type="dxa"/>
          </w:tcPr>
          <w:p w14:paraId="7C41EFAE" w14:textId="77777777" w:rsidR="00837B0F" w:rsidRPr="00B7360B" w:rsidRDefault="00837B0F" w:rsidP="004455F0">
            <w:pPr>
              <w:pStyle w:val="TableParagraph"/>
              <w:spacing w:before="66"/>
              <w:ind w:left="242"/>
              <w:jc w:val="left"/>
              <w:rPr>
                <w:rFonts w:ascii="Times New Roman" w:hAnsi="Times New Roman" w:cs="Times New Roman"/>
                <w:sz w:val="18"/>
                <w:szCs w:val="18"/>
              </w:rPr>
            </w:pPr>
            <w:r w:rsidRPr="00B7360B">
              <w:rPr>
                <w:rFonts w:ascii="Times New Roman" w:hAnsi="Times New Roman" w:cs="Times New Roman"/>
                <w:sz w:val="18"/>
                <w:szCs w:val="18"/>
              </w:rPr>
              <w:t>Kec. Lede</w:t>
            </w:r>
          </w:p>
        </w:tc>
        <w:tc>
          <w:tcPr>
            <w:tcW w:w="1530" w:type="dxa"/>
          </w:tcPr>
          <w:p w14:paraId="0894D269" w14:textId="77777777" w:rsidR="00837B0F" w:rsidRPr="00B7360B" w:rsidRDefault="00837B0F" w:rsidP="004455F0">
            <w:pPr>
              <w:pStyle w:val="TableParagraph"/>
              <w:spacing w:before="66"/>
              <w:ind w:left="239"/>
              <w:jc w:val="left"/>
              <w:rPr>
                <w:rFonts w:ascii="Times New Roman" w:hAnsi="Times New Roman" w:cs="Times New Roman"/>
                <w:sz w:val="18"/>
                <w:szCs w:val="18"/>
              </w:rPr>
            </w:pPr>
            <w:r w:rsidRPr="00B7360B">
              <w:rPr>
                <w:rFonts w:ascii="Times New Roman" w:hAnsi="Times New Roman" w:cs="Times New Roman"/>
                <w:sz w:val="18"/>
                <w:szCs w:val="18"/>
              </w:rPr>
              <w:t>Agrowisata</w:t>
            </w:r>
          </w:p>
        </w:tc>
        <w:tc>
          <w:tcPr>
            <w:tcW w:w="1800" w:type="dxa"/>
          </w:tcPr>
          <w:p w14:paraId="5058C4B6" w14:textId="77777777" w:rsidR="00837B0F" w:rsidRPr="00B7360B" w:rsidRDefault="00837B0F" w:rsidP="004455F0">
            <w:pPr>
              <w:pStyle w:val="TableParagraph"/>
              <w:spacing w:before="66"/>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787F474A" w14:textId="77777777" w:rsidR="00837B0F" w:rsidRPr="00B7360B" w:rsidRDefault="00837B0F" w:rsidP="004455F0">
            <w:pPr>
              <w:pStyle w:val="TableParagraph"/>
              <w:ind w:left="15" w:right="176"/>
              <w:jc w:val="left"/>
              <w:rPr>
                <w:rFonts w:ascii="Times New Roman" w:hAnsi="Times New Roman" w:cs="Times New Roman"/>
                <w:sz w:val="18"/>
                <w:szCs w:val="18"/>
              </w:rPr>
            </w:pPr>
            <w:r w:rsidRPr="00B7360B">
              <w:rPr>
                <w:rFonts w:ascii="Times New Roman" w:hAnsi="Times New Roman" w:cs="Times New Roman"/>
                <w:sz w:val="18"/>
                <w:szCs w:val="18"/>
              </w:rPr>
              <w:t>26,92 km, ± 1</w:t>
            </w:r>
            <w:r w:rsidRPr="00B7360B">
              <w:rPr>
                <w:rFonts w:ascii="Times New Roman" w:hAnsi="Times New Roman" w:cs="Times New Roman"/>
                <w:spacing w:val="-22"/>
                <w:sz w:val="18"/>
                <w:szCs w:val="18"/>
              </w:rPr>
              <w:t xml:space="preserve"> </w:t>
            </w:r>
            <w:r w:rsidRPr="00B7360B">
              <w:rPr>
                <w:rFonts w:ascii="Times New Roman" w:hAnsi="Times New Roman" w:cs="Times New Roman"/>
                <w:sz w:val="18"/>
                <w:szCs w:val="18"/>
              </w:rPr>
              <w:t>jam</w:t>
            </w:r>
          </w:p>
        </w:tc>
      </w:tr>
      <w:tr w:rsidR="00837B0F" w:rsidRPr="00B7360B" w14:paraId="06F38856" w14:textId="77777777" w:rsidTr="004515CF">
        <w:tc>
          <w:tcPr>
            <w:tcW w:w="2268" w:type="dxa"/>
          </w:tcPr>
          <w:p w14:paraId="131871CB" w14:textId="77777777" w:rsidR="00837B0F" w:rsidRPr="00B7360B" w:rsidRDefault="00837B0F" w:rsidP="004455F0">
            <w:pPr>
              <w:pStyle w:val="TableParagraph"/>
              <w:ind w:left="16"/>
              <w:jc w:val="left"/>
              <w:rPr>
                <w:rFonts w:ascii="Times New Roman" w:hAnsi="Times New Roman" w:cs="Times New Roman"/>
                <w:sz w:val="18"/>
                <w:szCs w:val="18"/>
              </w:rPr>
            </w:pPr>
          </w:p>
          <w:p w14:paraId="2BD234FD" w14:textId="77777777" w:rsidR="00837B0F" w:rsidRPr="00B7360B" w:rsidRDefault="00837B0F" w:rsidP="004455F0">
            <w:pPr>
              <w:pStyle w:val="TableParagraph"/>
              <w:ind w:left="16"/>
              <w:jc w:val="left"/>
              <w:rPr>
                <w:rFonts w:ascii="Times New Roman" w:hAnsi="Times New Roman" w:cs="Times New Roman"/>
                <w:sz w:val="18"/>
                <w:szCs w:val="18"/>
              </w:rPr>
            </w:pPr>
            <w:r w:rsidRPr="00B7360B">
              <w:rPr>
                <w:rFonts w:ascii="Times New Roman" w:hAnsi="Times New Roman" w:cs="Times New Roman"/>
                <w:sz w:val="18"/>
                <w:szCs w:val="18"/>
              </w:rPr>
              <w:t>Wisata</w:t>
            </w:r>
            <w:r w:rsidRPr="00B7360B">
              <w:rPr>
                <w:rFonts w:ascii="Times New Roman" w:hAnsi="Times New Roman" w:cs="Times New Roman"/>
                <w:spacing w:val="-5"/>
                <w:sz w:val="18"/>
                <w:szCs w:val="18"/>
              </w:rPr>
              <w:t xml:space="preserve"> </w:t>
            </w:r>
            <w:r w:rsidRPr="00B7360B">
              <w:rPr>
                <w:rFonts w:ascii="Times New Roman" w:hAnsi="Times New Roman" w:cs="Times New Roman"/>
                <w:sz w:val="18"/>
                <w:szCs w:val="18"/>
              </w:rPr>
              <w:t>hutan</w:t>
            </w:r>
            <w:r w:rsidRPr="00B7360B">
              <w:rPr>
                <w:rFonts w:ascii="Times New Roman" w:hAnsi="Times New Roman" w:cs="Times New Roman"/>
                <w:spacing w:val="-4"/>
                <w:sz w:val="18"/>
                <w:szCs w:val="18"/>
              </w:rPr>
              <w:t xml:space="preserve"> </w:t>
            </w:r>
            <w:r w:rsidRPr="00B7360B">
              <w:rPr>
                <w:rFonts w:ascii="Times New Roman" w:hAnsi="Times New Roman" w:cs="Times New Roman"/>
                <w:sz w:val="18"/>
                <w:szCs w:val="18"/>
              </w:rPr>
              <w:t>mangrove</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lede</w:t>
            </w:r>
          </w:p>
        </w:tc>
        <w:tc>
          <w:tcPr>
            <w:tcW w:w="1440" w:type="dxa"/>
          </w:tcPr>
          <w:p w14:paraId="3A47A940" w14:textId="77777777" w:rsidR="00837B0F" w:rsidRPr="00B7360B" w:rsidRDefault="00837B0F" w:rsidP="004455F0">
            <w:pPr>
              <w:pStyle w:val="TableParagraph"/>
              <w:ind w:left="242"/>
              <w:jc w:val="left"/>
              <w:rPr>
                <w:rFonts w:ascii="Times New Roman" w:hAnsi="Times New Roman" w:cs="Times New Roman"/>
                <w:sz w:val="18"/>
                <w:szCs w:val="18"/>
              </w:rPr>
            </w:pPr>
          </w:p>
          <w:p w14:paraId="6A34BFD5" w14:textId="77777777" w:rsidR="00837B0F" w:rsidRPr="00B7360B" w:rsidRDefault="00837B0F" w:rsidP="004455F0">
            <w:pPr>
              <w:pStyle w:val="TableParagraph"/>
              <w:ind w:left="242"/>
              <w:jc w:val="left"/>
              <w:rPr>
                <w:rFonts w:ascii="Times New Roman" w:hAnsi="Times New Roman" w:cs="Times New Roman"/>
                <w:sz w:val="18"/>
                <w:szCs w:val="18"/>
              </w:rPr>
            </w:pPr>
            <w:r w:rsidRPr="00B7360B">
              <w:rPr>
                <w:rFonts w:ascii="Times New Roman" w:hAnsi="Times New Roman" w:cs="Times New Roman"/>
                <w:sz w:val="18"/>
                <w:szCs w:val="18"/>
              </w:rPr>
              <w:t>Kec. Lede</w:t>
            </w:r>
          </w:p>
        </w:tc>
        <w:tc>
          <w:tcPr>
            <w:tcW w:w="1530" w:type="dxa"/>
          </w:tcPr>
          <w:p w14:paraId="04B04871" w14:textId="77777777" w:rsidR="00837B0F" w:rsidRPr="00B7360B" w:rsidRDefault="00837B0F" w:rsidP="004455F0">
            <w:pPr>
              <w:pStyle w:val="TableParagraph"/>
              <w:ind w:left="239"/>
              <w:jc w:val="left"/>
              <w:rPr>
                <w:rFonts w:ascii="Times New Roman" w:hAnsi="Times New Roman" w:cs="Times New Roman"/>
                <w:sz w:val="18"/>
                <w:szCs w:val="18"/>
              </w:rPr>
            </w:pPr>
          </w:p>
          <w:p w14:paraId="79D7C667" w14:textId="77777777" w:rsidR="00837B0F" w:rsidRPr="00B7360B" w:rsidRDefault="00837B0F" w:rsidP="004455F0">
            <w:pPr>
              <w:pStyle w:val="TableParagraph"/>
              <w:ind w:left="239"/>
              <w:jc w:val="left"/>
              <w:rPr>
                <w:rFonts w:ascii="Times New Roman" w:hAnsi="Times New Roman" w:cs="Times New Roman"/>
                <w:sz w:val="18"/>
                <w:szCs w:val="18"/>
              </w:rPr>
            </w:pPr>
            <w:r w:rsidRPr="00B7360B">
              <w:rPr>
                <w:rFonts w:ascii="Times New Roman" w:hAnsi="Times New Roman" w:cs="Times New Roman"/>
                <w:sz w:val="18"/>
                <w:szCs w:val="18"/>
              </w:rPr>
              <w:t>Agrowisata</w:t>
            </w:r>
          </w:p>
        </w:tc>
        <w:tc>
          <w:tcPr>
            <w:tcW w:w="1800" w:type="dxa"/>
          </w:tcPr>
          <w:p w14:paraId="65E355D3" w14:textId="77777777" w:rsidR="00837B0F" w:rsidRPr="00B7360B" w:rsidRDefault="00837B0F" w:rsidP="004455F0">
            <w:pPr>
              <w:pStyle w:val="TableParagraph"/>
              <w:ind w:right="265"/>
              <w:jc w:val="left"/>
              <w:rPr>
                <w:rFonts w:ascii="Times New Roman" w:hAnsi="Times New Roman" w:cs="Times New Roman"/>
                <w:sz w:val="18"/>
                <w:szCs w:val="18"/>
              </w:rPr>
            </w:pPr>
          </w:p>
          <w:p w14:paraId="5D607BF5" w14:textId="77777777" w:rsidR="00837B0F" w:rsidRPr="00B7360B" w:rsidRDefault="00837B0F" w:rsidP="004455F0">
            <w:pPr>
              <w:pStyle w:val="TableParagraph"/>
              <w:ind w:right="265"/>
              <w:jc w:val="left"/>
              <w:rPr>
                <w:rFonts w:ascii="Times New Roman" w:hAnsi="Times New Roman" w:cs="Times New Roman"/>
                <w:sz w:val="18"/>
                <w:szCs w:val="18"/>
              </w:rPr>
            </w:pPr>
            <w:r w:rsidRPr="00B7360B">
              <w:rPr>
                <w:rFonts w:ascii="Times New Roman" w:hAnsi="Times New Roman" w:cs="Times New Roman"/>
                <w:sz w:val="18"/>
                <w:szCs w:val="18"/>
              </w:rPr>
              <w:t>Panorama</w:t>
            </w:r>
            <w:r w:rsidRPr="00B7360B">
              <w:rPr>
                <w:rFonts w:ascii="Times New Roman" w:hAnsi="Times New Roman" w:cs="Times New Roman"/>
                <w:spacing w:val="-7"/>
                <w:sz w:val="18"/>
                <w:szCs w:val="18"/>
              </w:rPr>
              <w:t xml:space="preserve"> </w:t>
            </w:r>
            <w:r w:rsidRPr="00B7360B">
              <w:rPr>
                <w:rFonts w:ascii="Times New Roman" w:hAnsi="Times New Roman" w:cs="Times New Roman"/>
                <w:sz w:val="18"/>
                <w:szCs w:val="18"/>
              </w:rPr>
              <w:t>alam</w:t>
            </w:r>
          </w:p>
        </w:tc>
        <w:tc>
          <w:tcPr>
            <w:tcW w:w="1872" w:type="dxa"/>
          </w:tcPr>
          <w:p w14:paraId="59804CF4" w14:textId="77777777" w:rsidR="00837B0F" w:rsidRPr="00B7360B" w:rsidRDefault="00837B0F" w:rsidP="004455F0">
            <w:pPr>
              <w:pStyle w:val="TableParagraph"/>
              <w:spacing w:before="8"/>
              <w:ind w:left="15"/>
              <w:jc w:val="left"/>
              <w:rPr>
                <w:rFonts w:ascii="Times New Roman" w:hAnsi="Times New Roman" w:cs="Times New Roman"/>
                <w:sz w:val="18"/>
                <w:szCs w:val="18"/>
              </w:rPr>
            </w:pPr>
          </w:p>
          <w:p w14:paraId="2A151C83" w14:textId="77777777" w:rsidR="00837B0F" w:rsidRPr="00B7360B" w:rsidRDefault="00837B0F" w:rsidP="004455F0">
            <w:pPr>
              <w:pStyle w:val="TableParagraph"/>
              <w:spacing w:before="8"/>
              <w:ind w:left="15"/>
              <w:jc w:val="left"/>
              <w:rPr>
                <w:rFonts w:ascii="Times New Roman" w:hAnsi="Times New Roman" w:cs="Times New Roman"/>
                <w:sz w:val="18"/>
                <w:szCs w:val="18"/>
              </w:rPr>
            </w:pPr>
            <w:r w:rsidRPr="00B7360B">
              <w:rPr>
                <w:rFonts w:ascii="Times New Roman" w:hAnsi="Times New Roman" w:cs="Times New Roman"/>
                <w:sz w:val="18"/>
                <w:szCs w:val="18"/>
              </w:rPr>
              <w:t>26,92</w:t>
            </w:r>
            <w:r w:rsidRPr="00B7360B">
              <w:rPr>
                <w:rFonts w:ascii="Times New Roman" w:hAnsi="Times New Roman" w:cs="Times New Roman"/>
                <w:spacing w:val="2"/>
                <w:sz w:val="18"/>
                <w:szCs w:val="18"/>
              </w:rPr>
              <w:t xml:space="preserve"> </w:t>
            </w:r>
            <w:r w:rsidRPr="00B7360B">
              <w:rPr>
                <w:rFonts w:ascii="Times New Roman" w:hAnsi="Times New Roman" w:cs="Times New Roman"/>
                <w:sz w:val="18"/>
                <w:szCs w:val="18"/>
              </w:rPr>
              <w:t>km</w:t>
            </w:r>
          </w:p>
        </w:tc>
      </w:tr>
    </w:tbl>
    <w:p w14:paraId="47C20E4E" w14:textId="77777777" w:rsidR="00837B0F" w:rsidRPr="00B7360B" w:rsidRDefault="00837B0F" w:rsidP="004455F0">
      <w:pPr>
        <w:pStyle w:val="NormalWeb"/>
        <w:shd w:val="clear" w:color="auto" w:fill="FFFFFF"/>
        <w:spacing w:before="0" w:beforeAutospacing="0" w:after="300" w:afterAutospacing="0"/>
        <w:jc w:val="both"/>
        <w:rPr>
          <w:color w:val="333333"/>
          <w:sz w:val="18"/>
          <w:szCs w:val="18"/>
        </w:rPr>
      </w:pPr>
      <w:r w:rsidRPr="00B7360B">
        <w:rPr>
          <w:color w:val="333333"/>
          <w:sz w:val="18"/>
          <w:szCs w:val="18"/>
        </w:rPr>
        <w:t>(sumber: Diolah dari data Dinas Pariwisata, 2023)</w:t>
      </w:r>
    </w:p>
    <w:p w14:paraId="57936530" w14:textId="77777777" w:rsidR="00BE1D48" w:rsidRDefault="00BE1D48" w:rsidP="00513A31">
      <w:pPr>
        <w:pStyle w:val="NormalWeb"/>
        <w:shd w:val="clear" w:color="auto" w:fill="FFFFFF"/>
        <w:spacing w:before="0" w:beforeAutospacing="0" w:after="300" w:afterAutospacing="0"/>
        <w:ind w:firstLine="720"/>
        <w:jc w:val="both"/>
        <w:rPr>
          <w:color w:val="333333"/>
        </w:rPr>
        <w:sectPr w:rsidR="00BE1D48" w:rsidSect="008D39C7">
          <w:type w:val="continuous"/>
          <w:pgSz w:w="11906" w:h="16838"/>
          <w:pgMar w:top="1440" w:right="1440" w:bottom="1440" w:left="1276" w:header="708" w:footer="708" w:gutter="0"/>
          <w:cols w:space="708"/>
          <w:docGrid w:linePitch="360"/>
        </w:sectPr>
      </w:pPr>
    </w:p>
    <w:p w14:paraId="22B16C9A" w14:textId="4B13F463" w:rsidR="00837B0F" w:rsidRPr="00C51507" w:rsidRDefault="00837B0F" w:rsidP="00513A31">
      <w:pPr>
        <w:pStyle w:val="NormalWeb"/>
        <w:shd w:val="clear" w:color="auto" w:fill="FFFFFF"/>
        <w:spacing w:before="0" w:beforeAutospacing="0" w:after="300" w:afterAutospacing="0"/>
        <w:ind w:firstLine="720"/>
        <w:jc w:val="both"/>
        <w:rPr>
          <w:color w:val="333333"/>
        </w:rPr>
      </w:pPr>
      <w:r w:rsidRPr="00C51507">
        <w:rPr>
          <w:color w:val="333333"/>
        </w:rPr>
        <w:lastRenderedPageBreak/>
        <w:t>Menelusuri jenis atraksi wisata</w:t>
      </w:r>
      <w:r w:rsidR="00223467">
        <w:rPr>
          <w:color w:val="333333"/>
        </w:rPr>
        <w:t xml:space="preserve"> di kabupaten </w:t>
      </w:r>
      <w:r w:rsidRPr="00C51507">
        <w:rPr>
          <w:color w:val="333333"/>
        </w:rPr>
        <w:t xml:space="preserve">Pulau Taliabu terdiri dari </w:t>
      </w:r>
      <w:r w:rsidR="00223467">
        <w:rPr>
          <w:color w:val="333333"/>
        </w:rPr>
        <w:t xml:space="preserve">beberapa </w:t>
      </w:r>
      <w:r w:rsidRPr="00C51507">
        <w:rPr>
          <w:color w:val="333333"/>
        </w:rPr>
        <w:t xml:space="preserve">kategori atraksi yang terbentang di pulau Taliabu seperti pada table </w:t>
      </w:r>
      <w:r w:rsidR="00223467">
        <w:rPr>
          <w:color w:val="333333"/>
        </w:rPr>
        <w:t xml:space="preserve">3 </w:t>
      </w:r>
      <w:r w:rsidRPr="00C51507">
        <w:rPr>
          <w:color w:val="333333"/>
        </w:rPr>
        <w:t>diatas merupakan atraksi wisata alam yan</w:t>
      </w:r>
      <w:r w:rsidR="00223467">
        <w:rPr>
          <w:color w:val="333333"/>
        </w:rPr>
        <w:t xml:space="preserve">g dihasilkan dari ciptaan tuhan </w:t>
      </w:r>
      <w:r w:rsidRPr="00C51507">
        <w:rPr>
          <w:color w:val="333333"/>
        </w:rPr>
        <w:t>disiapkan untuk dikelola secara baik sehingga bernilai eko</w:t>
      </w:r>
      <w:r w:rsidR="00223467">
        <w:rPr>
          <w:color w:val="333333"/>
        </w:rPr>
        <w:t>nomi untuk kesejahteraan masyakat pulau Taliabu</w:t>
      </w:r>
      <w:r w:rsidR="00513A31">
        <w:rPr>
          <w:color w:val="333333"/>
        </w:rPr>
        <w:t xml:space="preserve">. </w:t>
      </w:r>
      <w:r w:rsidRPr="00C51507">
        <w:rPr>
          <w:color w:val="333333"/>
        </w:rPr>
        <w:t xml:space="preserve">Destinasi wisata alam dari ciptaan tuhan tersebut belum dimanfaatkan secara maksimal oleh pemerintah daerah dan masyarakat untuk tujuan wisata bagi wisatawan. Fakta menemukan bahwa aksesbilitas untuk menuju ketempat objek wisata alam masih sulit dijangkau dengan jalur darat yang menggunakan mobil atau motor karena akses jalan belum bagus. Akses kendaraan hanya dapat dijangkau </w:t>
      </w:r>
      <w:r w:rsidRPr="00C51507">
        <w:rPr>
          <w:color w:val="333333"/>
        </w:rPr>
        <w:lastRenderedPageBreak/>
        <w:t xml:space="preserve">dengan kenderaan laut seperti </w:t>
      </w:r>
      <w:r w:rsidRPr="00C51507">
        <w:rPr>
          <w:i/>
          <w:color w:val="333333"/>
        </w:rPr>
        <w:t>speed</w:t>
      </w:r>
      <w:r w:rsidRPr="00C51507">
        <w:rPr>
          <w:color w:val="333333"/>
        </w:rPr>
        <w:t xml:space="preserve"> boat, </w:t>
      </w:r>
      <w:r w:rsidRPr="00C51507">
        <w:rPr>
          <w:i/>
          <w:color w:val="333333"/>
        </w:rPr>
        <w:t>long</w:t>
      </w:r>
      <w:r w:rsidRPr="00C51507">
        <w:rPr>
          <w:color w:val="333333"/>
        </w:rPr>
        <w:t xml:space="preserve"> </w:t>
      </w:r>
      <w:r w:rsidRPr="00C51507">
        <w:rPr>
          <w:i/>
          <w:color w:val="333333"/>
        </w:rPr>
        <w:t>boat</w:t>
      </w:r>
      <w:r w:rsidRPr="00C51507">
        <w:rPr>
          <w:color w:val="333333"/>
        </w:rPr>
        <w:t xml:space="preserve">, atau perahu lokal milik masyarakat. </w:t>
      </w:r>
    </w:p>
    <w:p w14:paraId="5D70ABC7" w14:textId="3DFB4FA0" w:rsidR="00837B0F" w:rsidRPr="00513A31" w:rsidRDefault="00837B0F" w:rsidP="00513A31">
      <w:pPr>
        <w:pStyle w:val="NormalWeb"/>
        <w:shd w:val="clear" w:color="auto" w:fill="FFFFFF"/>
        <w:spacing w:before="0" w:beforeAutospacing="0" w:after="300" w:afterAutospacing="0"/>
        <w:ind w:firstLine="720"/>
        <w:jc w:val="both"/>
        <w:rPr>
          <w:color w:val="333333"/>
        </w:rPr>
      </w:pPr>
      <w:r w:rsidRPr="00C51507">
        <w:rPr>
          <w:color w:val="333333"/>
        </w:rPr>
        <w:t xml:space="preserve">Sarana prasarana juga masih sangat minim yang ada diobjek wisata, tidak ada </w:t>
      </w:r>
      <w:r w:rsidRPr="00C51507">
        <w:rPr>
          <w:i/>
          <w:color w:val="333333"/>
        </w:rPr>
        <w:t>guide</w:t>
      </w:r>
      <w:r w:rsidRPr="00C51507">
        <w:rPr>
          <w:color w:val="333333"/>
        </w:rPr>
        <w:t xml:space="preserve"> lokal atau pemandu wisata ke tempat wisata alam. Sehingga banyak belum diketahui orang atau wisatawan baik lokal,</w:t>
      </w:r>
      <w:r w:rsidR="00941C18">
        <w:rPr>
          <w:color w:val="333333"/>
        </w:rPr>
        <w:t xml:space="preserve"> nasional maupun mancanegara.  </w:t>
      </w:r>
      <w:r w:rsidRPr="00C51507">
        <w:rPr>
          <w:bCs/>
          <w:lang w:val="sv-SE"/>
        </w:rPr>
        <w:t xml:space="preserve">Destinasi wisata alam didalam pengembangan </w:t>
      </w:r>
      <w:r w:rsidRPr="00C51507">
        <w:rPr>
          <w:bCs/>
          <w:i/>
          <w:lang w:val="sv-SE"/>
        </w:rPr>
        <w:t>ecotourism</w:t>
      </w:r>
      <w:r w:rsidRPr="00C51507">
        <w:rPr>
          <w:bCs/>
          <w:lang w:val="sv-SE"/>
        </w:rPr>
        <w:t xml:space="preserve"> bahari diseluruh wilayah kecamatan di kabupaten pulau Taliabu </w:t>
      </w:r>
      <w:r w:rsidR="00E46E39">
        <w:rPr>
          <w:bCs/>
          <w:lang w:val="sv-SE"/>
        </w:rPr>
        <w:t xml:space="preserve">yang tertuang dalam RIPARDA yakni </w:t>
      </w:r>
      <w:r w:rsidRPr="00C51507">
        <w:rPr>
          <w:bCs/>
          <w:lang w:val="sv-SE"/>
        </w:rPr>
        <w:t xml:space="preserve">Pengembangan Kota Bobong sebagai </w:t>
      </w:r>
      <w:r w:rsidRPr="00C51507">
        <w:rPr>
          <w:bCs/>
          <w:i/>
          <w:lang w:val="sv-SE"/>
        </w:rPr>
        <w:t>urban tourism</w:t>
      </w:r>
      <w:r w:rsidRPr="00C51507">
        <w:rPr>
          <w:bCs/>
          <w:lang w:val="sv-SE"/>
        </w:rPr>
        <w:t xml:space="preserve"> dan pengembangan kawasan pulau </w:t>
      </w:r>
      <w:r w:rsidR="00E46E39" w:rsidRPr="00E46E39">
        <w:rPr>
          <w:bCs/>
          <w:i/>
          <w:lang w:val="sv-SE"/>
        </w:rPr>
        <w:t>S</w:t>
      </w:r>
      <w:r w:rsidRPr="00C51507">
        <w:rPr>
          <w:bCs/>
          <w:i/>
          <w:lang w:val="sv-SE"/>
        </w:rPr>
        <w:t>amada</w:t>
      </w:r>
      <w:r w:rsidRPr="00C51507">
        <w:rPr>
          <w:bCs/>
          <w:lang w:val="sv-SE"/>
        </w:rPr>
        <w:t xml:space="preserve"> dan pulau </w:t>
      </w:r>
      <w:r w:rsidRPr="00C51507">
        <w:rPr>
          <w:bCs/>
          <w:i/>
          <w:lang w:val="sv-SE"/>
        </w:rPr>
        <w:t>Tabala</w:t>
      </w:r>
      <w:r w:rsidRPr="00C51507">
        <w:rPr>
          <w:bCs/>
          <w:lang w:val="sv-SE"/>
        </w:rPr>
        <w:t xml:space="preserve"> masih belum memiliki fasilitas sarana prasana </w:t>
      </w:r>
      <w:r w:rsidRPr="00C51507">
        <w:rPr>
          <w:bCs/>
          <w:lang w:val="sv-SE"/>
        </w:rPr>
        <w:lastRenderedPageBreak/>
        <w:t xml:space="preserve">pariwisata. Pulau </w:t>
      </w:r>
      <w:r w:rsidRPr="00C51507">
        <w:rPr>
          <w:bCs/>
          <w:i/>
          <w:lang w:val="sv-SE"/>
        </w:rPr>
        <w:t>woyo</w:t>
      </w:r>
      <w:r w:rsidRPr="00C51507">
        <w:rPr>
          <w:bCs/>
          <w:lang w:val="sv-SE"/>
        </w:rPr>
        <w:t xml:space="preserve">, Pulau </w:t>
      </w:r>
      <w:r w:rsidRPr="00C51507">
        <w:rPr>
          <w:bCs/>
          <w:i/>
          <w:lang w:val="sv-SE"/>
        </w:rPr>
        <w:t>Seho</w:t>
      </w:r>
      <w:r w:rsidRPr="00C51507">
        <w:rPr>
          <w:bCs/>
          <w:lang w:val="sv-SE"/>
        </w:rPr>
        <w:t xml:space="preserve"> sebagai kawasan </w:t>
      </w:r>
      <w:r w:rsidRPr="00C51507">
        <w:rPr>
          <w:bCs/>
          <w:i/>
          <w:lang w:val="sv-SE"/>
        </w:rPr>
        <w:t xml:space="preserve">second home island Tourism-Marine Village Resort Chain </w:t>
      </w:r>
      <w:r w:rsidRPr="00C51507">
        <w:rPr>
          <w:bCs/>
          <w:lang w:val="sv-SE"/>
        </w:rPr>
        <w:t xml:space="preserve"> dan  Pengembangan Pantai Pasir Anjing, Pantai Bobong, Pantai Kampung Lede, Pantai Tabona, Pantai Loseng serta Pantai Tanjung Merah masih belum dikembangkan  tidak ada aktivitas pembangunan sarana dan prasana pariwisata. </w:t>
      </w:r>
    </w:p>
    <w:p w14:paraId="467AD88B" w14:textId="77777777" w:rsidR="00837B0F" w:rsidRPr="00C51507"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Pantai Pancuran sebagai </w:t>
      </w:r>
      <w:r w:rsidRPr="00C51507">
        <w:rPr>
          <w:bCs/>
          <w:i/>
          <w:lang w:val="sv-SE"/>
        </w:rPr>
        <w:t>Bech tourism</w:t>
      </w:r>
      <w:r w:rsidRPr="00C51507">
        <w:rPr>
          <w:bCs/>
          <w:lang w:val="sv-SE"/>
        </w:rPr>
        <w:t xml:space="preserve"> dengan konsep </w:t>
      </w:r>
      <w:r w:rsidRPr="00C51507">
        <w:rPr>
          <w:bCs/>
          <w:i/>
          <w:lang w:val="sv-SE"/>
        </w:rPr>
        <w:t>Marine</w:t>
      </w:r>
      <w:r w:rsidRPr="00C51507">
        <w:rPr>
          <w:bCs/>
          <w:lang w:val="sv-SE"/>
        </w:rPr>
        <w:t xml:space="preserve"> </w:t>
      </w:r>
      <w:r w:rsidRPr="00C51507">
        <w:rPr>
          <w:bCs/>
          <w:i/>
          <w:lang w:val="sv-SE"/>
        </w:rPr>
        <w:t xml:space="preserve">and Heritage Discovery </w:t>
      </w:r>
      <w:r w:rsidRPr="00C51507">
        <w:rPr>
          <w:bCs/>
          <w:lang w:val="sv-SE"/>
        </w:rPr>
        <w:t xml:space="preserve">serta pengembangan danau Likitobi, air terjun Pamali, Air Kalimat, Air Bulan Kampung, Air Ratahaya sebagai </w:t>
      </w:r>
      <w:r w:rsidRPr="00C51507">
        <w:rPr>
          <w:bCs/>
          <w:i/>
          <w:lang w:val="sv-SE"/>
        </w:rPr>
        <w:t>Natural Tourism</w:t>
      </w:r>
      <w:r w:rsidRPr="00C51507">
        <w:rPr>
          <w:bCs/>
          <w:lang w:val="sv-SE"/>
        </w:rPr>
        <w:t xml:space="preserve"> dan pengembangan pulau </w:t>
      </w:r>
      <w:r w:rsidRPr="00C51507">
        <w:rPr>
          <w:bCs/>
          <w:i/>
          <w:lang w:val="sv-SE"/>
        </w:rPr>
        <w:t>Limbo</w:t>
      </w:r>
      <w:r w:rsidRPr="00C51507">
        <w:rPr>
          <w:bCs/>
          <w:lang w:val="sv-SE"/>
        </w:rPr>
        <w:t xml:space="preserve">, Pulau </w:t>
      </w:r>
      <w:r w:rsidRPr="00C51507">
        <w:rPr>
          <w:bCs/>
          <w:i/>
          <w:lang w:val="sv-SE"/>
        </w:rPr>
        <w:t>Pasturi</w:t>
      </w:r>
      <w:r w:rsidRPr="00C51507">
        <w:rPr>
          <w:bCs/>
          <w:lang w:val="sv-SE"/>
        </w:rPr>
        <w:t xml:space="preserve">, Pulau </w:t>
      </w:r>
      <w:r w:rsidRPr="00C51507">
        <w:rPr>
          <w:bCs/>
          <w:i/>
          <w:lang w:val="sv-SE"/>
        </w:rPr>
        <w:t>Kodipo</w:t>
      </w:r>
      <w:r w:rsidRPr="00C51507">
        <w:rPr>
          <w:bCs/>
          <w:lang w:val="sv-SE"/>
        </w:rPr>
        <w:t xml:space="preserve"> sebagai kawasan </w:t>
      </w:r>
      <w:r w:rsidRPr="00C51507">
        <w:rPr>
          <w:bCs/>
          <w:i/>
          <w:lang w:val="sv-SE"/>
        </w:rPr>
        <w:t>Diversity-Natural Islands, Shoreline, and Historical Wonders</w:t>
      </w:r>
      <w:r w:rsidRPr="00C51507">
        <w:rPr>
          <w:bCs/>
          <w:lang w:val="sv-SE"/>
        </w:rPr>
        <w:t xml:space="preserve"> dan Pengembangan kawasan selat </w:t>
      </w:r>
      <w:r w:rsidRPr="00C51507">
        <w:rPr>
          <w:bCs/>
          <w:i/>
          <w:lang w:val="sv-SE"/>
        </w:rPr>
        <w:t>capalulu</w:t>
      </w:r>
      <w:r w:rsidRPr="00C51507">
        <w:rPr>
          <w:bCs/>
          <w:lang w:val="sv-SE"/>
        </w:rPr>
        <w:t xml:space="preserve"> sebagai kawasan </w:t>
      </w:r>
      <w:r w:rsidRPr="00C51507">
        <w:rPr>
          <w:bCs/>
          <w:i/>
          <w:lang w:val="sv-SE"/>
        </w:rPr>
        <w:t>Anventure Tourism</w:t>
      </w:r>
      <w:r w:rsidRPr="00C51507">
        <w:rPr>
          <w:bCs/>
          <w:lang w:val="sv-SE"/>
        </w:rPr>
        <w:t xml:space="preserve"> belum memiliki aksesbilitas dan sarana prasana darat yang dapat menunjang pariwisata Taliabu. </w:t>
      </w:r>
    </w:p>
    <w:p w14:paraId="71D231DF" w14:textId="77777777" w:rsidR="00837B0F" w:rsidRPr="00C51507"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Pula </w:t>
      </w:r>
      <w:r w:rsidRPr="00C51507">
        <w:rPr>
          <w:bCs/>
          <w:i/>
          <w:lang w:val="sv-SE"/>
        </w:rPr>
        <w:t>Seho</w:t>
      </w:r>
      <w:r w:rsidRPr="00C51507">
        <w:rPr>
          <w:bCs/>
          <w:lang w:val="sv-SE"/>
        </w:rPr>
        <w:t xml:space="preserve"> sebagai </w:t>
      </w:r>
      <w:r w:rsidRPr="00C51507">
        <w:rPr>
          <w:bCs/>
          <w:i/>
          <w:lang w:val="sv-SE"/>
        </w:rPr>
        <w:t>National Park Tourism</w:t>
      </w:r>
      <w:r w:rsidRPr="00C51507">
        <w:rPr>
          <w:bCs/>
          <w:lang w:val="sv-SE"/>
        </w:rPr>
        <w:t xml:space="preserve">, Pengembangan pulau </w:t>
      </w:r>
      <w:r w:rsidRPr="00C51507">
        <w:rPr>
          <w:bCs/>
          <w:i/>
          <w:lang w:val="sv-SE"/>
        </w:rPr>
        <w:t>Losseng</w:t>
      </w:r>
      <w:r w:rsidRPr="00C51507">
        <w:rPr>
          <w:bCs/>
          <w:lang w:val="sv-SE"/>
        </w:rPr>
        <w:t xml:space="preserve">, Pantai Putri </w:t>
      </w:r>
      <w:r w:rsidRPr="00C51507">
        <w:rPr>
          <w:bCs/>
          <w:i/>
          <w:lang w:val="sv-SE"/>
        </w:rPr>
        <w:t>Losseng</w:t>
      </w:r>
      <w:r w:rsidRPr="00C51507">
        <w:rPr>
          <w:bCs/>
          <w:lang w:val="sv-SE"/>
        </w:rPr>
        <w:t xml:space="preserve"> sebagai </w:t>
      </w:r>
      <w:r w:rsidRPr="00C51507">
        <w:rPr>
          <w:bCs/>
          <w:i/>
          <w:lang w:val="sv-SE"/>
        </w:rPr>
        <w:t>Hot Water Bath Tourism</w:t>
      </w:r>
      <w:r w:rsidRPr="00C51507">
        <w:rPr>
          <w:bCs/>
          <w:lang w:val="sv-SE"/>
        </w:rPr>
        <w:t xml:space="preserve"> serta Pengembangan rumah empat dan batu gong </w:t>
      </w:r>
      <w:r w:rsidRPr="00C51507">
        <w:rPr>
          <w:bCs/>
          <w:i/>
          <w:lang w:val="sv-SE"/>
        </w:rPr>
        <w:t>History Tourism</w:t>
      </w:r>
      <w:r w:rsidRPr="00C51507">
        <w:rPr>
          <w:bCs/>
          <w:lang w:val="sv-SE"/>
        </w:rPr>
        <w:t xml:space="preserve"> belum dilakukan pengembangan sarana prasarana oleh Dinas Pariwisata Taliabu.  </w:t>
      </w:r>
    </w:p>
    <w:p w14:paraId="27D02F00" w14:textId="387D17C3" w:rsidR="00837B0F" w:rsidRPr="00C51507"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Destinasi wisata lama yang ada di kabupaten Pulau sebagian besar belum dikembangkan dan dikelola secara maksimal. Padahal, produk </w:t>
      </w:r>
      <w:r w:rsidR="00935A13">
        <w:rPr>
          <w:bCs/>
          <w:lang w:val="sv-SE"/>
        </w:rPr>
        <w:t xml:space="preserve">destinasi </w:t>
      </w:r>
      <w:r w:rsidRPr="00C51507">
        <w:rPr>
          <w:bCs/>
          <w:lang w:val="sv-SE"/>
        </w:rPr>
        <w:t>wisata alam sangat banyak yang dapat mendatangkan para wisatawan untuk menjelajah objek wisata alam di Kabupaten Pulau Taliabu. Kedatangan para wisatawan dapat mendatangkan pendapatan ekonomi masyarakat dan juga pengusaha wisata serta menambah pendapatan asli d</w:t>
      </w:r>
      <w:r w:rsidR="00935A13">
        <w:rPr>
          <w:bCs/>
          <w:lang w:val="sv-SE"/>
        </w:rPr>
        <w:t xml:space="preserve">aerah </w:t>
      </w:r>
      <w:r w:rsidR="00935A13">
        <w:rPr>
          <w:bCs/>
          <w:lang w:val="sv-SE"/>
        </w:rPr>
        <w:lastRenderedPageBreak/>
        <w:t>kabupaten pulau Taliabu jika dikembangkan dengan baik dan berkelanjutan.</w:t>
      </w:r>
    </w:p>
    <w:p w14:paraId="78A7D78E" w14:textId="1AEF3C38" w:rsidR="00837B0F" w:rsidRPr="00C51507"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Potret wisata alam batu </w:t>
      </w:r>
      <w:r w:rsidRPr="00C51507">
        <w:rPr>
          <w:bCs/>
          <w:i/>
          <w:lang w:val="sv-SE"/>
        </w:rPr>
        <w:t>naga</w:t>
      </w:r>
      <w:r w:rsidR="00935A13">
        <w:rPr>
          <w:bCs/>
          <w:lang w:val="sv-SE"/>
        </w:rPr>
        <w:t xml:space="preserve"> di objek wisata air</w:t>
      </w:r>
      <w:r w:rsidRPr="00C51507">
        <w:rPr>
          <w:bCs/>
          <w:lang w:val="sv-SE"/>
        </w:rPr>
        <w:t xml:space="preserve"> kalimat merupakan produk wisata alam ciptaan tuhan yang dibentuk oleh alam dalam bentuk batu </w:t>
      </w:r>
      <w:r w:rsidRPr="00935A13">
        <w:rPr>
          <w:bCs/>
          <w:i/>
          <w:lang w:val="sv-SE"/>
        </w:rPr>
        <w:t>naga</w:t>
      </w:r>
      <w:r w:rsidRPr="00C51507">
        <w:rPr>
          <w:bCs/>
          <w:lang w:val="sv-SE"/>
        </w:rPr>
        <w:t xml:space="preserve"> berada di objek wisata air kalimat tepatnya di desa </w:t>
      </w:r>
      <w:r w:rsidRPr="00C51507">
        <w:rPr>
          <w:bCs/>
          <w:i/>
          <w:lang w:val="sv-SE"/>
        </w:rPr>
        <w:t>air kalimat</w:t>
      </w:r>
      <w:r w:rsidRPr="00C51507">
        <w:rPr>
          <w:bCs/>
          <w:lang w:val="sv-SE"/>
        </w:rPr>
        <w:t xml:space="preserve">. Wisata alam batu naga menampilkan atraksi air sungai yang jernih dapat di minum dan mandi. Bagi  wisatawan yang mau mandi di kolam air dekat batu naga disyaratkan memberikan sesuatu pada mulut </w:t>
      </w:r>
      <w:r w:rsidRPr="00C51507">
        <w:rPr>
          <w:bCs/>
          <w:i/>
          <w:lang w:val="sv-SE"/>
        </w:rPr>
        <w:t>naga</w:t>
      </w:r>
      <w:r w:rsidRPr="00C51507">
        <w:rPr>
          <w:bCs/>
          <w:lang w:val="sv-SE"/>
        </w:rPr>
        <w:t xml:space="preserve"> batu berupa daun tumbuhan sekitar atau makanan untuk diletakkan pada mulut batu </w:t>
      </w:r>
      <w:r w:rsidRPr="00C51507">
        <w:rPr>
          <w:bCs/>
          <w:i/>
          <w:lang w:val="sv-SE"/>
        </w:rPr>
        <w:t>naga</w:t>
      </w:r>
      <w:r w:rsidRPr="00C51507">
        <w:rPr>
          <w:bCs/>
          <w:lang w:val="sv-SE"/>
        </w:rPr>
        <w:t xml:space="preserve">. Batu </w:t>
      </w:r>
      <w:r w:rsidRPr="00C51507">
        <w:rPr>
          <w:bCs/>
          <w:i/>
          <w:lang w:val="sv-SE"/>
        </w:rPr>
        <w:t>naga</w:t>
      </w:r>
      <w:r w:rsidRPr="00C51507">
        <w:rPr>
          <w:bCs/>
          <w:lang w:val="sv-SE"/>
        </w:rPr>
        <w:t xml:space="preserve"> terdiri dari batu </w:t>
      </w:r>
      <w:r w:rsidRPr="00C51507">
        <w:rPr>
          <w:bCs/>
          <w:i/>
          <w:lang w:val="sv-SE"/>
        </w:rPr>
        <w:t>naga</w:t>
      </w:r>
      <w:r w:rsidRPr="00C51507">
        <w:rPr>
          <w:bCs/>
          <w:lang w:val="sv-SE"/>
        </w:rPr>
        <w:t xml:space="preserve"> besar yang masyarakat sekitar menyebutnya batu </w:t>
      </w:r>
      <w:r w:rsidRPr="00C51507">
        <w:rPr>
          <w:bCs/>
          <w:i/>
          <w:lang w:val="sv-SE"/>
        </w:rPr>
        <w:t>naga</w:t>
      </w:r>
      <w:r w:rsidRPr="00C51507">
        <w:rPr>
          <w:bCs/>
          <w:lang w:val="sv-SE"/>
        </w:rPr>
        <w:t xml:space="preserve"> laki-laki yang berperan sebagai bapak batu </w:t>
      </w:r>
      <w:r w:rsidRPr="00C51507">
        <w:rPr>
          <w:bCs/>
          <w:i/>
          <w:lang w:val="sv-SE"/>
        </w:rPr>
        <w:t>naga</w:t>
      </w:r>
      <w:r w:rsidRPr="00C51507">
        <w:rPr>
          <w:bCs/>
          <w:lang w:val="sv-SE"/>
        </w:rPr>
        <w:t xml:space="preserve">. </w:t>
      </w:r>
    </w:p>
    <w:p w14:paraId="5A056A81" w14:textId="77777777" w:rsidR="00837B0F" w:rsidRPr="00C51507"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Kemudian di tengah batu </w:t>
      </w:r>
      <w:r w:rsidRPr="00C51507">
        <w:rPr>
          <w:bCs/>
          <w:i/>
          <w:lang w:val="sv-SE"/>
        </w:rPr>
        <w:t>naga</w:t>
      </w:r>
      <w:r w:rsidRPr="00C51507">
        <w:rPr>
          <w:bCs/>
          <w:lang w:val="sv-SE"/>
        </w:rPr>
        <w:t xml:space="preserve"> terdapat batu </w:t>
      </w:r>
      <w:r w:rsidRPr="00C51507">
        <w:rPr>
          <w:bCs/>
          <w:i/>
          <w:lang w:val="sv-SE"/>
        </w:rPr>
        <w:t>naga</w:t>
      </w:r>
      <w:r w:rsidRPr="00C51507">
        <w:rPr>
          <w:bCs/>
          <w:lang w:val="sv-SE"/>
        </w:rPr>
        <w:t xml:space="preserve"> kecil berperan sebagai anak batu </w:t>
      </w:r>
      <w:r w:rsidRPr="00C51507">
        <w:rPr>
          <w:bCs/>
          <w:i/>
          <w:lang w:val="sv-SE"/>
        </w:rPr>
        <w:t>naga</w:t>
      </w:r>
      <w:r w:rsidRPr="00C51507">
        <w:rPr>
          <w:bCs/>
          <w:lang w:val="sv-SE"/>
        </w:rPr>
        <w:t xml:space="preserve">, dan batu </w:t>
      </w:r>
      <w:r w:rsidRPr="00C51507">
        <w:rPr>
          <w:bCs/>
          <w:i/>
          <w:lang w:val="sv-SE"/>
        </w:rPr>
        <w:t>naga</w:t>
      </w:r>
      <w:r w:rsidRPr="00C51507">
        <w:rPr>
          <w:bCs/>
          <w:lang w:val="sv-SE"/>
        </w:rPr>
        <w:t xml:space="preserve"> melebar berperan sebagai batu </w:t>
      </w:r>
      <w:r w:rsidRPr="00C51507">
        <w:rPr>
          <w:bCs/>
          <w:i/>
          <w:lang w:val="sv-SE"/>
        </w:rPr>
        <w:t>naga</w:t>
      </w:r>
      <w:r w:rsidRPr="00C51507">
        <w:rPr>
          <w:bCs/>
          <w:lang w:val="sv-SE"/>
        </w:rPr>
        <w:t xml:space="preserve"> induk. Adapun maksud memberikan daun sekitar atau makanan sebagai bentuk penghormatan kepada penunggu di sekitar batu naga untuk maksud menghindari hal-hal yang tidak baik saat akan mandi di kolam air sekitar batu naga. Konon di dalam air sekitar batu naga terdapat penghuninya seperti </w:t>
      </w:r>
      <w:r w:rsidRPr="00C51507">
        <w:rPr>
          <w:bCs/>
          <w:i/>
          <w:lang w:val="sv-SE"/>
        </w:rPr>
        <w:t>morea</w:t>
      </w:r>
      <w:r w:rsidRPr="00C51507">
        <w:rPr>
          <w:bCs/>
          <w:lang w:val="sv-SE"/>
        </w:rPr>
        <w:t xml:space="preserve"> adalah sejenis ular yang dapat menggangu seseorang saat mandi di kolam air sekitar. </w:t>
      </w:r>
    </w:p>
    <w:p w14:paraId="1CD3C3E3" w14:textId="5617174D" w:rsidR="00837B0F" w:rsidRDefault="00837B0F" w:rsidP="004455F0">
      <w:pPr>
        <w:pStyle w:val="NormalWeb"/>
        <w:shd w:val="clear" w:color="auto" w:fill="FFFFFF"/>
        <w:spacing w:before="0" w:beforeAutospacing="0" w:after="300" w:afterAutospacing="0"/>
        <w:ind w:firstLine="720"/>
        <w:jc w:val="both"/>
        <w:rPr>
          <w:bCs/>
          <w:lang w:val="sv-SE"/>
        </w:rPr>
      </w:pPr>
      <w:r w:rsidRPr="00C51507">
        <w:rPr>
          <w:bCs/>
          <w:lang w:val="sv-SE"/>
        </w:rPr>
        <w:t xml:space="preserve">Tidak jauh dari batu naga terdapat pula batu yang bentuknya seperti pesawat </w:t>
      </w:r>
      <w:r w:rsidRPr="00C51507">
        <w:rPr>
          <w:bCs/>
          <w:i/>
          <w:lang w:val="sv-SE"/>
        </w:rPr>
        <w:t>helikopter</w:t>
      </w:r>
      <w:r w:rsidRPr="00C51507">
        <w:rPr>
          <w:bCs/>
          <w:lang w:val="sv-SE"/>
        </w:rPr>
        <w:t xml:space="preserve"> dan batu lobang yang memiliki ruang. Batu bentuk </w:t>
      </w:r>
      <w:r w:rsidRPr="00C51507">
        <w:rPr>
          <w:bCs/>
          <w:i/>
          <w:lang w:val="sv-SE"/>
        </w:rPr>
        <w:t>helikopter</w:t>
      </w:r>
      <w:r w:rsidRPr="00C51507">
        <w:rPr>
          <w:bCs/>
          <w:lang w:val="sv-SE"/>
        </w:rPr>
        <w:t xml:space="preserve"> dan batu lobang merupakan atraksi tambahan untuk wisatawan saat berkunjung didalam menikmati sensasi air kalimat di Desa </w:t>
      </w:r>
      <w:r w:rsidRPr="00C51507">
        <w:rPr>
          <w:bCs/>
          <w:i/>
          <w:lang w:val="sv-SE"/>
        </w:rPr>
        <w:t>Air kalimat</w:t>
      </w:r>
      <w:r w:rsidRPr="00C51507">
        <w:rPr>
          <w:bCs/>
          <w:lang w:val="sv-SE"/>
        </w:rPr>
        <w:t xml:space="preserve">. </w:t>
      </w:r>
    </w:p>
    <w:p w14:paraId="59E26640" w14:textId="77777777" w:rsidR="00BE1D48" w:rsidRDefault="00BE1D48" w:rsidP="004455F0">
      <w:pPr>
        <w:pStyle w:val="NormalWeb"/>
        <w:shd w:val="clear" w:color="auto" w:fill="FFFFFF"/>
        <w:spacing w:before="0" w:beforeAutospacing="0" w:after="0" w:afterAutospacing="0"/>
        <w:ind w:firstLine="720"/>
        <w:jc w:val="center"/>
        <w:rPr>
          <w:color w:val="333333"/>
        </w:rPr>
        <w:sectPr w:rsidR="00BE1D48" w:rsidSect="004F576D">
          <w:type w:val="continuous"/>
          <w:pgSz w:w="11906" w:h="16838"/>
          <w:pgMar w:top="1440" w:right="1440" w:bottom="1440" w:left="1276" w:header="708" w:footer="708" w:gutter="0"/>
          <w:cols w:num="2" w:space="708"/>
          <w:docGrid w:linePitch="360"/>
        </w:sectPr>
      </w:pPr>
    </w:p>
    <w:p w14:paraId="030E99F6" w14:textId="4C9DB981" w:rsidR="00837B0F" w:rsidRPr="00C51507" w:rsidRDefault="00837B0F" w:rsidP="004455F0">
      <w:pPr>
        <w:pStyle w:val="NormalWeb"/>
        <w:shd w:val="clear" w:color="auto" w:fill="FFFFFF"/>
        <w:spacing w:before="0" w:beforeAutospacing="0" w:after="0" w:afterAutospacing="0"/>
        <w:ind w:firstLine="720"/>
        <w:jc w:val="center"/>
        <w:rPr>
          <w:color w:val="333333"/>
        </w:rPr>
      </w:pPr>
      <w:r w:rsidRPr="00C51507">
        <w:rPr>
          <w:bCs/>
          <w:noProof/>
        </w:rPr>
        <w:lastRenderedPageBreak/>
        <w:drawing>
          <wp:inline distT="0" distB="0" distL="0" distR="0" wp14:anchorId="23F81423" wp14:editId="3A4A8C13">
            <wp:extent cx="1962150" cy="1314450"/>
            <wp:effectExtent l="0" t="0" r="0" b="0"/>
            <wp:docPr id="47" name="Picture 47" descr="D:\Kumpulan Penelitian+ Pengabdian\PenelitianPariwisata2023\DataRisetPariwisataTaliabu\WhatsApp Image 2023-07-26 at 07.47.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mpulan Penelitian+ Pengabdian\PenelitianPariwisata2023\DataRisetPariwisataTaliabu\WhatsApp Image 2023-07-26 at 07.47.0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2150" cy="1314450"/>
                    </a:xfrm>
                    <a:prstGeom prst="rect">
                      <a:avLst/>
                    </a:prstGeom>
                    <a:noFill/>
                    <a:ln>
                      <a:noFill/>
                    </a:ln>
                  </pic:spPr>
                </pic:pic>
              </a:graphicData>
            </a:graphic>
          </wp:inline>
        </w:drawing>
      </w:r>
      <w:r w:rsidR="00BE0337" w:rsidRPr="00C51507">
        <w:rPr>
          <w:noProof/>
          <w:color w:val="333333"/>
        </w:rPr>
        <w:drawing>
          <wp:inline distT="0" distB="0" distL="0" distR="0" wp14:anchorId="7E81757A" wp14:editId="08C65C7C">
            <wp:extent cx="1905000" cy="1314450"/>
            <wp:effectExtent l="0" t="0" r="0" b="0"/>
            <wp:docPr id="3" name="Picture 3" descr="D:\Kumpulan Penelitian+ Pengabdian\PenelitianPariwisata2023\DataRisetPariwisataTaliabu\WhatsApp Image 2023-07-26 at 07.48.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mpulan Penelitian+ Pengabdian\PenelitianPariwisata2023\DataRisetPariwisataTaliabu\WhatsApp Image 2023-07-26 at 07.48.12 (1).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inline>
        </w:drawing>
      </w:r>
    </w:p>
    <w:p w14:paraId="62351236" w14:textId="161CF03B" w:rsidR="00837B0F" w:rsidRPr="00AE6AAD" w:rsidRDefault="00837B0F" w:rsidP="004455F0">
      <w:pPr>
        <w:pStyle w:val="NormalWeb"/>
        <w:shd w:val="clear" w:color="auto" w:fill="FFFFFF"/>
        <w:spacing w:before="0" w:beforeAutospacing="0" w:after="0" w:afterAutospacing="0"/>
        <w:ind w:firstLine="720"/>
        <w:jc w:val="center"/>
        <w:rPr>
          <w:color w:val="333333"/>
          <w:sz w:val="18"/>
          <w:szCs w:val="18"/>
        </w:rPr>
      </w:pPr>
      <w:r w:rsidRPr="00AE6AAD">
        <w:rPr>
          <w:color w:val="333333"/>
          <w:sz w:val="18"/>
          <w:szCs w:val="18"/>
        </w:rPr>
        <w:t>(Foto.1. Produk wisata alam Batu Naga air kalimat,</w:t>
      </w:r>
      <w:r w:rsidR="00BE0337">
        <w:rPr>
          <w:color w:val="333333"/>
          <w:sz w:val="18"/>
          <w:szCs w:val="18"/>
        </w:rPr>
        <w:t xml:space="preserve"> dan Air Dege,</w:t>
      </w:r>
      <w:r w:rsidRPr="00AE6AAD">
        <w:rPr>
          <w:color w:val="333333"/>
          <w:sz w:val="18"/>
          <w:szCs w:val="18"/>
        </w:rPr>
        <w:t xml:space="preserve"> 2023)</w:t>
      </w:r>
    </w:p>
    <w:p w14:paraId="29088307" w14:textId="77777777" w:rsidR="00837B0F" w:rsidRPr="00AE6AAD" w:rsidRDefault="00837B0F" w:rsidP="004455F0">
      <w:pPr>
        <w:pStyle w:val="NormalWeb"/>
        <w:shd w:val="clear" w:color="auto" w:fill="FFFFFF"/>
        <w:spacing w:before="0" w:beforeAutospacing="0" w:after="0" w:afterAutospacing="0"/>
        <w:ind w:firstLine="720"/>
        <w:jc w:val="center"/>
        <w:rPr>
          <w:color w:val="333333"/>
          <w:sz w:val="18"/>
          <w:szCs w:val="18"/>
        </w:rPr>
      </w:pPr>
    </w:p>
    <w:p w14:paraId="18D6C97D" w14:textId="77777777" w:rsidR="00BE1D48" w:rsidRDefault="00BE1D48" w:rsidP="004455F0">
      <w:pPr>
        <w:pStyle w:val="NormalWeb"/>
        <w:shd w:val="clear" w:color="auto" w:fill="FFFFFF"/>
        <w:spacing w:before="0" w:beforeAutospacing="0" w:after="0" w:afterAutospacing="0"/>
        <w:ind w:firstLine="720"/>
        <w:jc w:val="both"/>
        <w:rPr>
          <w:color w:val="333333"/>
        </w:rPr>
        <w:sectPr w:rsidR="00BE1D48" w:rsidSect="008D39C7">
          <w:type w:val="continuous"/>
          <w:pgSz w:w="11906" w:h="16838"/>
          <w:pgMar w:top="1440" w:right="1440" w:bottom="1440" w:left="1276" w:header="708" w:footer="708" w:gutter="0"/>
          <w:cols w:space="708"/>
          <w:docGrid w:linePitch="360"/>
        </w:sectPr>
      </w:pPr>
    </w:p>
    <w:p w14:paraId="4697731E" w14:textId="5D797DAA" w:rsidR="00837B0F" w:rsidRPr="00C51507" w:rsidRDefault="00B7360B" w:rsidP="004455F0">
      <w:pPr>
        <w:pStyle w:val="NormalWeb"/>
        <w:shd w:val="clear" w:color="auto" w:fill="FFFFFF"/>
        <w:spacing w:before="0" w:beforeAutospacing="0" w:after="0" w:afterAutospacing="0"/>
        <w:ind w:firstLine="720"/>
        <w:jc w:val="both"/>
        <w:rPr>
          <w:color w:val="333333"/>
        </w:rPr>
      </w:pPr>
      <w:r>
        <w:rPr>
          <w:color w:val="333333"/>
        </w:rPr>
        <w:lastRenderedPageBreak/>
        <w:t xml:space="preserve">Pada foto diatas merupakan </w:t>
      </w:r>
      <w:r w:rsidR="00837B0F" w:rsidRPr="00C51507">
        <w:rPr>
          <w:color w:val="333333"/>
        </w:rPr>
        <w:t xml:space="preserve">potret wisata alam ciptaan tuhan </w:t>
      </w:r>
      <w:r w:rsidR="00083FCB">
        <w:rPr>
          <w:color w:val="333333"/>
        </w:rPr>
        <w:t xml:space="preserve">yang terdapat </w:t>
      </w:r>
      <w:r w:rsidR="00837B0F" w:rsidRPr="00C51507">
        <w:rPr>
          <w:color w:val="333333"/>
        </w:rPr>
        <w:t xml:space="preserve">di </w:t>
      </w:r>
      <w:r w:rsidR="00083FCB">
        <w:rPr>
          <w:color w:val="333333"/>
        </w:rPr>
        <w:t xml:space="preserve">Desa </w:t>
      </w:r>
      <w:r w:rsidR="00837B0F" w:rsidRPr="00083FCB">
        <w:rPr>
          <w:i/>
          <w:color w:val="333333"/>
        </w:rPr>
        <w:t>Dege</w:t>
      </w:r>
      <w:r w:rsidR="00837B0F" w:rsidRPr="00C51507">
        <w:rPr>
          <w:color w:val="333333"/>
        </w:rPr>
        <w:t xml:space="preserve"> letaknya sekitar 50 meter dari Desa </w:t>
      </w:r>
      <w:r w:rsidR="00837B0F" w:rsidRPr="00083FCB">
        <w:rPr>
          <w:i/>
          <w:color w:val="333333"/>
        </w:rPr>
        <w:t>Dege</w:t>
      </w:r>
      <w:r w:rsidR="00837B0F" w:rsidRPr="00C51507">
        <w:rPr>
          <w:color w:val="333333"/>
        </w:rPr>
        <w:t xml:space="preserve"> kecamatan Taliabu Utara. </w:t>
      </w:r>
      <w:r w:rsidR="00083FCB">
        <w:rPr>
          <w:color w:val="333333"/>
        </w:rPr>
        <w:t xml:space="preserve">Potret </w:t>
      </w:r>
      <w:r w:rsidR="00837B0F" w:rsidRPr="00C51507">
        <w:rPr>
          <w:color w:val="333333"/>
        </w:rPr>
        <w:t>wisata</w:t>
      </w:r>
      <w:r w:rsidR="00083FCB">
        <w:rPr>
          <w:color w:val="333333"/>
        </w:rPr>
        <w:t xml:space="preserve"> alam</w:t>
      </w:r>
      <w:r w:rsidR="00837B0F" w:rsidRPr="00C51507">
        <w:rPr>
          <w:color w:val="333333"/>
        </w:rPr>
        <w:t xml:space="preserve"> ini menawarkan sensasi natural</w:t>
      </w:r>
      <w:r w:rsidR="00083FCB">
        <w:rPr>
          <w:color w:val="333333"/>
        </w:rPr>
        <w:t xml:space="preserve"> air tawar yang bersih dapat di minum mentah dengan</w:t>
      </w:r>
      <w:r w:rsidR="00837B0F" w:rsidRPr="00C51507">
        <w:rPr>
          <w:color w:val="333333"/>
        </w:rPr>
        <w:t xml:space="preserve"> </w:t>
      </w:r>
      <w:r w:rsidR="00083FCB">
        <w:rPr>
          <w:color w:val="333333"/>
        </w:rPr>
        <w:t xml:space="preserve">penambahan </w:t>
      </w:r>
      <w:r w:rsidR="00837B0F" w:rsidRPr="00C51507">
        <w:rPr>
          <w:color w:val="333333"/>
        </w:rPr>
        <w:t xml:space="preserve">bunyi </w:t>
      </w:r>
      <w:r w:rsidR="00083FCB">
        <w:rPr>
          <w:color w:val="333333"/>
        </w:rPr>
        <w:t xml:space="preserve">derasan </w:t>
      </w:r>
      <w:r w:rsidR="00837B0F" w:rsidRPr="00C51507">
        <w:rPr>
          <w:color w:val="333333"/>
        </w:rPr>
        <w:lastRenderedPageBreak/>
        <w:t xml:space="preserve">air </w:t>
      </w:r>
      <w:r w:rsidR="00083FCB">
        <w:rPr>
          <w:color w:val="333333"/>
        </w:rPr>
        <w:t xml:space="preserve">dan </w:t>
      </w:r>
      <w:r w:rsidR="00837B0F" w:rsidRPr="00C51507">
        <w:rPr>
          <w:color w:val="333333"/>
        </w:rPr>
        <w:t xml:space="preserve">kicaun suara burung </w:t>
      </w:r>
      <w:r w:rsidR="00083FCB">
        <w:rPr>
          <w:color w:val="333333"/>
        </w:rPr>
        <w:t xml:space="preserve">serta </w:t>
      </w:r>
      <w:r w:rsidR="00837B0F" w:rsidRPr="00C51507">
        <w:rPr>
          <w:color w:val="333333"/>
        </w:rPr>
        <w:t xml:space="preserve">pemandangan alam sekitar yang menambah sensasi </w:t>
      </w:r>
      <w:r w:rsidR="00083FCB">
        <w:rPr>
          <w:color w:val="333333"/>
        </w:rPr>
        <w:t>untuk ber</w:t>
      </w:r>
      <w:r w:rsidR="00837B0F" w:rsidRPr="00C51507">
        <w:rPr>
          <w:color w:val="333333"/>
        </w:rPr>
        <w:t>wisata</w:t>
      </w:r>
      <w:r w:rsidR="00083FCB">
        <w:rPr>
          <w:color w:val="333333"/>
        </w:rPr>
        <w:t xml:space="preserve"> di tempat </w:t>
      </w:r>
      <w:r w:rsidR="00837B0F" w:rsidRPr="00C51507">
        <w:rPr>
          <w:color w:val="333333"/>
        </w:rPr>
        <w:t>ini. De</w:t>
      </w:r>
      <w:r w:rsidR="00C6051B">
        <w:rPr>
          <w:color w:val="333333"/>
        </w:rPr>
        <w:t>ras</w:t>
      </w:r>
      <w:r w:rsidR="00837B0F" w:rsidRPr="00C51507">
        <w:rPr>
          <w:color w:val="333333"/>
        </w:rPr>
        <w:t xml:space="preserve">nya air mengalir pada setiap hari membawa suasana sejuk </w:t>
      </w:r>
      <w:r w:rsidR="00083FCB">
        <w:rPr>
          <w:color w:val="333333"/>
        </w:rPr>
        <w:t xml:space="preserve">di siang hari ditambah tiupan angin sepoi cocok untuk </w:t>
      </w:r>
      <w:r w:rsidR="00837B0F" w:rsidRPr="00C51507">
        <w:rPr>
          <w:color w:val="333333"/>
        </w:rPr>
        <w:t xml:space="preserve">untuk wisatawan </w:t>
      </w:r>
      <w:r w:rsidR="00083FCB">
        <w:rPr>
          <w:color w:val="333333"/>
        </w:rPr>
        <w:t>yang suka panorama alam</w:t>
      </w:r>
      <w:r w:rsidR="00837B0F" w:rsidRPr="00C51507">
        <w:rPr>
          <w:color w:val="333333"/>
        </w:rPr>
        <w:t xml:space="preserve">. </w:t>
      </w:r>
    </w:p>
    <w:p w14:paraId="3B6EBE20" w14:textId="77777777" w:rsidR="004F576D" w:rsidRDefault="004F576D" w:rsidP="004455F0">
      <w:pPr>
        <w:spacing w:line="240" w:lineRule="auto"/>
        <w:rPr>
          <w:rFonts w:ascii="Times New Roman" w:eastAsia="Times New Roman" w:hAnsi="Times New Roman" w:cs="Times New Roman"/>
          <w:b/>
          <w:color w:val="333333"/>
          <w:sz w:val="24"/>
          <w:szCs w:val="24"/>
        </w:rPr>
        <w:sectPr w:rsidR="004F576D" w:rsidSect="004F576D">
          <w:type w:val="continuous"/>
          <w:pgSz w:w="11906" w:h="16838"/>
          <w:pgMar w:top="1440" w:right="1440" w:bottom="1440" w:left="1276" w:header="708" w:footer="708" w:gutter="0"/>
          <w:cols w:num="2" w:space="708"/>
          <w:docGrid w:linePitch="360"/>
        </w:sectPr>
      </w:pPr>
    </w:p>
    <w:p w14:paraId="3948F5C5" w14:textId="0D060807" w:rsidR="004455F0" w:rsidRPr="004455F0" w:rsidRDefault="004455F0" w:rsidP="004455F0">
      <w:pPr>
        <w:spacing w:line="240" w:lineRule="auto"/>
        <w:rPr>
          <w:rFonts w:ascii="Times New Roman" w:eastAsia="Times New Roman" w:hAnsi="Times New Roman" w:cs="Times New Roman"/>
          <w:b/>
          <w:color w:val="333333"/>
          <w:sz w:val="24"/>
          <w:szCs w:val="24"/>
        </w:rPr>
      </w:pPr>
    </w:p>
    <w:p w14:paraId="2A21BB33" w14:textId="77777777" w:rsidR="00BE1D48" w:rsidRDefault="00BE1D48" w:rsidP="004455F0">
      <w:pPr>
        <w:spacing w:line="240" w:lineRule="auto"/>
        <w:rPr>
          <w:rFonts w:ascii="Times New Roman" w:hAnsi="Times New Roman" w:cs="Times New Roman"/>
          <w:b/>
          <w:bCs/>
          <w:sz w:val="24"/>
          <w:szCs w:val="24"/>
          <w:lang w:val="sv-SE"/>
        </w:rPr>
        <w:sectPr w:rsidR="00BE1D48" w:rsidSect="004F576D">
          <w:type w:val="continuous"/>
          <w:pgSz w:w="11906" w:h="16838"/>
          <w:pgMar w:top="1440" w:right="1440" w:bottom="1440" w:left="1276" w:header="708" w:footer="708" w:gutter="0"/>
          <w:cols w:num="2" w:space="708"/>
          <w:docGrid w:linePitch="360"/>
        </w:sectPr>
      </w:pPr>
    </w:p>
    <w:p w14:paraId="36A0D827" w14:textId="02FC7504" w:rsidR="00837B0F" w:rsidRPr="004455F0" w:rsidRDefault="00376A49" w:rsidP="004455F0">
      <w:pPr>
        <w:spacing w:line="240" w:lineRule="auto"/>
        <w:rPr>
          <w:rFonts w:ascii="Times New Roman" w:hAnsi="Times New Roman" w:cs="Times New Roman"/>
          <w:b/>
          <w:bCs/>
          <w:sz w:val="24"/>
          <w:szCs w:val="24"/>
          <w:lang w:val="sv-SE"/>
        </w:rPr>
      </w:pPr>
      <w:r w:rsidRPr="004455F0">
        <w:rPr>
          <w:rFonts w:ascii="Times New Roman" w:hAnsi="Times New Roman" w:cs="Times New Roman"/>
          <w:b/>
          <w:bCs/>
          <w:sz w:val="24"/>
          <w:szCs w:val="24"/>
          <w:lang w:val="sv-SE"/>
        </w:rPr>
        <w:lastRenderedPageBreak/>
        <w:t>Transportasi</w:t>
      </w:r>
    </w:p>
    <w:p w14:paraId="7C1DAC6A" w14:textId="67CC50B7" w:rsidR="004A31FD" w:rsidRPr="004A6004" w:rsidRDefault="00376A49" w:rsidP="004455F0">
      <w:pPr>
        <w:pStyle w:val="ListParagraph"/>
        <w:spacing w:line="240" w:lineRule="auto"/>
        <w:ind w:left="0" w:firstLine="720"/>
        <w:jc w:val="both"/>
        <w:rPr>
          <w:rFonts w:ascii="Times New Roman" w:hAnsi="Times New Roman" w:cs="Times New Roman"/>
          <w:bCs/>
          <w:sz w:val="24"/>
          <w:szCs w:val="24"/>
          <w:lang w:val="sv-SE"/>
        </w:rPr>
      </w:pPr>
      <w:r>
        <w:rPr>
          <w:rFonts w:ascii="Times New Roman" w:hAnsi="Times New Roman" w:cs="Times New Roman"/>
          <w:bCs/>
          <w:sz w:val="24"/>
          <w:szCs w:val="24"/>
          <w:lang w:val="sv-SE"/>
        </w:rPr>
        <w:t>Aksesbilitas transportasi ke</w:t>
      </w:r>
      <w:r w:rsidR="00973CCB">
        <w:rPr>
          <w:rFonts w:ascii="Times New Roman" w:hAnsi="Times New Roman" w:cs="Times New Roman"/>
          <w:bCs/>
          <w:sz w:val="24"/>
          <w:szCs w:val="24"/>
          <w:lang w:val="sv-SE"/>
        </w:rPr>
        <w:t xml:space="preserve"> </w:t>
      </w:r>
      <w:r>
        <w:rPr>
          <w:rFonts w:ascii="Times New Roman" w:hAnsi="Times New Roman" w:cs="Times New Roman"/>
          <w:bCs/>
          <w:sz w:val="24"/>
          <w:szCs w:val="24"/>
          <w:lang w:val="sv-SE"/>
        </w:rPr>
        <w:t xml:space="preserve">tempat Destinasi Wisata di kabupaten pulau Taliabu menjadikan akses laut menjadi pilihan utama karena sebagian besar destinasi wisata menawarkan atraksi wisata bahari dipesisir pantai dan bawah laut. Namun, terdapat pula destinasi alam yang menawarkan panorama alam dan </w:t>
      </w:r>
      <w:r w:rsidR="004A6004">
        <w:rPr>
          <w:rFonts w:ascii="Times New Roman" w:hAnsi="Times New Roman" w:cs="Times New Roman"/>
          <w:bCs/>
          <w:sz w:val="24"/>
          <w:szCs w:val="24"/>
          <w:lang w:val="sv-SE"/>
        </w:rPr>
        <w:t xml:space="preserve">agrowisata. </w:t>
      </w:r>
      <w:r w:rsidR="00F1286F">
        <w:rPr>
          <w:rFonts w:ascii="Times New Roman" w:hAnsi="Times New Roman" w:cs="Times New Roman"/>
          <w:bCs/>
          <w:sz w:val="24"/>
          <w:szCs w:val="24"/>
          <w:lang w:val="sv-SE"/>
        </w:rPr>
        <w:t>Para w</w:t>
      </w:r>
      <w:r w:rsidR="004A31FD">
        <w:rPr>
          <w:rFonts w:ascii="Times New Roman" w:hAnsi="Times New Roman" w:cs="Times New Roman"/>
          <w:bCs/>
          <w:sz w:val="24"/>
          <w:szCs w:val="24"/>
          <w:lang w:val="sv-SE"/>
        </w:rPr>
        <w:t>isatawan dapat memilih alat transportasi kapal yang dapat akses ke tempat destin</w:t>
      </w:r>
      <w:r w:rsidR="00F1286F">
        <w:rPr>
          <w:rFonts w:ascii="Times New Roman" w:hAnsi="Times New Roman" w:cs="Times New Roman"/>
          <w:bCs/>
          <w:sz w:val="24"/>
          <w:szCs w:val="24"/>
          <w:lang w:val="sv-SE"/>
        </w:rPr>
        <w:t xml:space="preserve">asi di kabupaten Pulau Taliabu </w:t>
      </w:r>
      <w:r w:rsidR="004A31FD">
        <w:rPr>
          <w:rFonts w:ascii="Times New Roman" w:hAnsi="Times New Roman" w:cs="Times New Roman"/>
          <w:bCs/>
          <w:sz w:val="24"/>
          <w:szCs w:val="24"/>
          <w:lang w:val="sv-SE"/>
        </w:rPr>
        <w:t xml:space="preserve">melalui </w:t>
      </w:r>
      <w:r w:rsidR="00F1286F">
        <w:rPr>
          <w:rFonts w:ascii="Times New Roman" w:hAnsi="Times New Roman" w:cs="Times New Roman"/>
          <w:bCs/>
          <w:sz w:val="24"/>
          <w:szCs w:val="24"/>
          <w:lang w:val="sv-SE"/>
        </w:rPr>
        <w:t xml:space="preserve">dua </w:t>
      </w:r>
      <w:r w:rsidR="004A31FD">
        <w:rPr>
          <w:rFonts w:ascii="Times New Roman" w:hAnsi="Times New Roman" w:cs="Times New Roman"/>
          <w:bCs/>
          <w:sz w:val="24"/>
          <w:szCs w:val="24"/>
          <w:lang w:val="sv-SE"/>
        </w:rPr>
        <w:t xml:space="preserve">jalur antarkabupaten dan </w:t>
      </w:r>
      <w:r w:rsidR="00F1286F">
        <w:rPr>
          <w:rFonts w:ascii="Times New Roman" w:hAnsi="Times New Roman" w:cs="Times New Roman"/>
          <w:bCs/>
          <w:sz w:val="24"/>
          <w:szCs w:val="24"/>
          <w:lang w:val="sv-SE"/>
        </w:rPr>
        <w:t>antar</w:t>
      </w:r>
      <w:r w:rsidR="004A31FD">
        <w:rPr>
          <w:rFonts w:ascii="Times New Roman" w:hAnsi="Times New Roman" w:cs="Times New Roman"/>
          <w:bCs/>
          <w:sz w:val="24"/>
          <w:szCs w:val="24"/>
          <w:lang w:val="sv-SE"/>
        </w:rPr>
        <w:t>provinsi. Alat transportasi Kapal laut</w:t>
      </w:r>
      <w:r w:rsidR="00F1286F">
        <w:rPr>
          <w:rFonts w:ascii="Times New Roman" w:hAnsi="Times New Roman" w:cs="Times New Roman"/>
          <w:bCs/>
          <w:sz w:val="24"/>
          <w:szCs w:val="24"/>
          <w:lang w:val="sv-SE"/>
        </w:rPr>
        <w:t xml:space="preserve"> antarkabupaten</w:t>
      </w:r>
      <w:r w:rsidR="004A31FD">
        <w:rPr>
          <w:rFonts w:ascii="Times New Roman" w:hAnsi="Times New Roman" w:cs="Times New Roman"/>
          <w:bCs/>
          <w:sz w:val="24"/>
          <w:szCs w:val="24"/>
          <w:lang w:val="sv-SE"/>
        </w:rPr>
        <w:t xml:space="preserve"> bagi wisatawan dapat naik melalui jalur </w:t>
      </w:r>
      <w:r w:rsidR="00F1286F">
        <w:rPr>
          <w:rFonts w:ascii="Times New Roman" w:hAnsi="Times New Roman" w:cs="Times New Roman"/>
          <w:bCs/>
          <w:sz w:val="24"/>
          <w:szCs w:val="24"/>
          <w:lang w:val="sv-SE"/>
        </w:rPr>
        <w:t xml:space="preserve">kapal </w:t>
      </w:r>
      <w:r w:rsidR="004A31FD">
        <w:rPr>
          <w:rFonts w:ascii="Times New Roman" w:hAnsi="Times New Roman" w:cs="Times New Roman"/>
          <w:bCs/>
          <w:sz w:val="24"/>
          <w:szCs w:val="24"/>
          <w:lang w:val="sv-SE"/>
        </w:rPr>
        <w:t>dari pelabuhan Ahmad Yani di Kota T</w:t>
      </w:r>
      <w:r w:rsidR="00F1286F">
        <w:rPr>
          <w:rFonts w:ascii="Times New Roman" w:hAnsi="Times New Roman" w:cs="Times New Roman"/>
          <w:bCs/>
          <w:sz w:val="24"/>
          <w:szCs w:val="24"/>
          <w:lang w:val="sv-SE"/>
        </w:rPr>
        <w:t xml:space="preserve">ernate dengan menempuh dua hari </w:t>
      </w:r>
      <w:r w:rsidR="009C6C19">
        <w:rPr>
          <w:rFonts w:ascii="Times New Roman" w:hAnsi="Times New Roman" w:cs="Times New Roman"/>
          <w:bCs/>
          <w:sz w:val="24"/>
          <w:szCs w:val="24"/>
          <w:lang w:val="sv-SE"/>
        </w:rPr>
        <w:t xml:space="preserve">dua </w:t>
      </w:r>
      <w:r w:rsidR="004A31FD">
        <w:rPr>
          <w:rFonts w:ascii="Times New Roman" w:hAnsi="Times New Roman" w:cs="Times New Roman"/>
          <w:bCs/>
          <w:sz w:val="24"/>
          <w:szCs w:val="24"/>
          <w:lang w:val="sv-SE"/>
        </w:rPr>
        <w:t>malam dengan rute setiap minggu perbulan pada</w:t>
      </w:r>
      <w:r w:rsidR="00F1286F">
        <w:rPr>
          <w:rFonts w:ascii="Times New Roman" w:hAnsi="Times New Roman" w:cs="Times New Roman"/>
          <w:bCs/>
          <w:sz w:val="24"/>
          <w:szCs w:val="24"/>
          <w:lang w:val="sv-SE"/>
        </w:rPr>
        <w:t xml:space="preserve"> setiap</w:t>
      </w:r>
      <w:r w:rsidR="004A31FD">
        <w:rPr>
          <w:rFonts w:ascii="Times New Roman" w:hAnsi="Times New Roman" w:cs="Times New Roman"/>
          <w:bCs/>
          <w:sz w:val="24"/>
          <w:szCs w:val="24"/>
          <w:lang w:val="sv-SE"/>
        </w:rPr>
        <w:t xml:space="preserve"> hari rabu</w:t>
      </w:r>
      <w:r w:rsidR="00F1286F">
        <w:rPr>
          <w:rFonts w:ascii="Times New Roman" w:hAnsi="Times New Roman" w:cs="Times New Roman"/>
          <w:bCs/>
          <w:sz w:val="24"/>
          <w:szCs w:val="24"/>
          <w:lang w:val="sv-SE"/>
        </w:rPr>
        <w:t xml:space="preserve"> bulan berjalan</w:t>
      </w:r>
      <w:r w:rsidR="004832C4">
        <w:rPr>
          <w:rFonts w:ascii="Times New Roman" w:hAnsi="Times New Roman" w:cs="Times New Roman"/>
          <w:bCs/>
          <w:sz w:val="24"/>
          <w:szCs w:val="24"/>
          <w:lang w:val="sv-SE"/>
        </w:rPr>
        <w:t xml:space="preserve"> yang berangkat pada pukul lima sore menuju kabupaten kepulau</w:t>
      </w:r>
      <w:r w:rsidR="00F1286F">
        <w:rPr>
          <w:rFonts w:ascii="Times New Roman" w:hAnsi="Times New Roman" w:cs="Times New Roman"/>
          <w:bCs/>
          <w:sz w:val="24"/>
          <w:szCs w:val="24"/>
          <w:lang w:val="sv-SE"/>
        </w:rPr>
        <w:t>an</w:t>
      </w:r>
      <w:r w:rsidR="004832C4">
        <w:rPr>
          <w:rFonts w:ascii="Times New Roman" w:hAnsi="Times New Roman" w:cs="Times New Roman"/>
          <w:bCs/>
          <w:sz w:val="24"/>
          <w:szCs w:val="24"/>
          <w:lang w:val="sv-SE"/>
        </w:rPr>
        <w:t xml:space="preserve"> Sula di Sanana, Mangoli dan Pulau Taliabu, dengan harga tiket variatif mulai dari Rp.500.000</w:t>
      </w:r>
      <w:r w:rsidR="004A31FD">
        <w:rPr>
          <w:rFonts w:ascii="Times New Roman" w:hAnsi="Times New Roman" w:cs="Times New Roman"/>
          <w:bCs/>
          <w:sz w:val="24"/>
          <w:szCs w:val="24"/>
          <w:lang w:val="sv-SE"/>
        </w:rPr>
        <w:t xml:space="preserve">  </w:t>
      </w:r>
      <w:r w:rsidR="004832C4">
        <w:rPr>
          <w:rFonts w:ascii="Times New Roman" w:hAnsi="Times New Roman" w:cs="Times New Roman"/>
          <w:bCs/>
          <w:sz w:val="24"/>
          <w:szCs w:val="24"/>
          <w:lang w:val="sv-SE"/>
        </w:rPr>
        <w:t xml:space="preserve">sampai </w:t>
      </w:r>
      <w:r w:rsidR="00F1286F">
        <w:rPr>
          <w:rFonts w:ascii="Times New Roman" w:hAnsi="Times New Roman" w:cs="Times New Roman"/>
          <w:bCs/>
          <w:sz w:val="24"/>
          <w:szCs w:val="24"/>
          <w:lang w:val="sv-SE"/>
        </w:rPr>
        <w:t>dengan Rp.</w:t>
      </w:r>
      <w:r w:rsidR="004832C4">
        <w:rPr>
          <w:rFonts w:ascii="Times New Roman" w:hAnsi="Times New Roman" w:cs="Times New Roman"/>
          <w:bCs/>
          <w:sz w:val="24"/>
          <w:szCs w:val="24"/>
          <w:lang w:val="sv-SE"/>
        </w:rPr>
        <w:t>1.000.000,- ditambah menyewa kamar kapal Rp. 1.000.000.</w:t>
      </w:r>
      <w:r w:rsidR="00F1286F">
        <w:rPr>
          <w:rFonts w:ascii="Times New Roman" w:hAnsi="Times New Roman" w:cs="Times New Roman"/>
          <w:bCs/>
          <w:sz w:val="24"/>
          <w:szCs w:val="24"/>
          <w:lang w:val="sv-SE"/>
        </w:rPr>
        <w:t xml:space="preserve"> Sedangkan alat transportasi kapal laut antarprovinsi melalui jalur pelabuhan Luwuk Kabupaten Banggai dengan pilihan kapal variatif jalur tempuh perjalanan ke kabupaten Pulau Taliabu satu malam perjalanan dengan harga tiket </w:t>
      </w:r>
      <w:r w:rsidR="00F1286F">
        <w:rPr>
          <w:rFonts w:ascii="Times New Roman" w:hAnsi="Times New Roman" w:cs="Times New Roman"/>
          <w:bCs/>
          <w:sz w:val="24"/>
          <w:szCs w:val="24"/>
          <w:lang w:val="sv-SE"/>
        </w:rPr>
        <w:lastRenderedPageBreak/>
        <w:t>perorang Rp. 250.000-300.000, dan sewa kawar dikisaran Rp. 400.000.,-</w:t>
      </w:r>
    </w:p>
    <w:p w14:paraId="34F6B0B2" w14:textId="0BC426BE" w:rsidR="00936983" w:rsidRDefault="00513A31" w:rsidP="00513A31">
      <w:pPr>
        <w:spacing w:line="240" w:lineRule="auto"/>
        <w:jc w:val="both"/>
        <w:rPr>
          <w:rFonts w:ascii="Times New Roman" w:hAnsi="Times New Roman" w:cs="Times New Roman"/>
          <w:bCs/>
          <w:sz w:val="24"/>
          <w:szCs w:val="24"/>
          <w:lang w:val="sv-SE"/>
        </w:rPr>
      </w:pPr>
      <w:r>
        <w:rPr>
          <w:rFonts w:ascii="Times New Roman" w:hAnsi="Times New Roman" w:cs="Times New Roman"/>
          <w:bCs/>
          <w:sz w:val="18"/>
          <w:szCs w:val="18"/>
          <w:lang w:val="sv-SE"/>
        </w:rPr>
        <w:t xml:space="preserve">                P</w:t>
      </w:r>
      <w:r w:rsidR="00A80865">
        <w:rPr>
          <w:rFonts w:ascii="Times New Roman" w:hAnsi="Times New Roman" w:cs="Times New Roman"/>
          <w:bCs/>
          <w:sz w:val="24"/>
          <w:szCs w:val="24"/>
          <w:lang w:val="sv-SE"/>
        </w:rPr>
        <w:t xml:space="preserve">ara wisatawan yang datang dari Kota Ternate </w:t>
      </w:r>
      <w:r w:rsidR="004D5057">
        <w:rPr>
          <w:rFonts w:ascii="Times New Roman" w:hAnsi="Times New Roman" w:cs="Times New Roman"/>
          <w:bCs/>
          <w:sz w:val="24"/>
          <w:szCs w:val="24"/>
          <w:lang w:val="sv-SE"/>
        </w:rPr>
        <w:t xml:space="preserve">menggunakan </w:t>
      </w:r>
      <w:r w:rsidR="00183FAF">
        <w:rPr>
          <w:rFonts w:ascii="Times New Roman" w:hAnsi="Times New Roman" w:cs="Times New Roman"/>
          <w:bCs/>
          <w:sz w:val="24"/>
          <w:szCs w:val="24"/>
          <w:lang w:val="sv-SE"/>
        </w:rPr>
        <w:t xml:space="preserve">alat transportasi kapal laut </w:t>
      </w:r>
      <w:r w:rsidR="00A80865">
        <w:rPr>
          <w:rFonts w:ascii="Times New Roman" w:hAnsi="Times New Roman" w:cs="Times New Roman"/>
          <w:bCs/>
          <w:sz w:val="24"/>
          <w:szCs w:val="24"/>
          <w:lang w:val="sv-SE"/>
        </w:rPr>
        <w:t xml:space="preserve">yang </w:t>
      </w:r>
      <w:r w:rsidR="00183FAF">
        <w:rPr>
          <w:rFonts w:ascii="Times New Roman" w:hAnsi="Times New Roman" w:cs="Times New Roman"/>
          <w:bCs/>
          <w:sz w:val="24"/>
          <w:szCs w:val="24"/>
          <w:lang w:val="sv-SE"/>
        </w:rPr>
        <w:t xml:space="preserve">menawarkan atraksi didalam kapal dengan fasilitas tempat tidur yang nyaman, dan tempat karaoke untuk bernyanyi dibelakang lambung kapal. Wisatawan dapat </w:t>
      </w:r>
      <w:r w:rsidR="004D5057">
        <w:rPr>
          <w:rFonts w:ascii="Times New Roman" w:hAnsi="Times New Roman" w:cs="Times New Roman"/>
          <w:bCs/>
          <w:sz w:val="24"/>
          <w:szCs w:val="24"/>
          <w:lang w:val="sv-SE"/>
        </w:rPr>
        <w:t xml:space="preserve">bernyanyi dengan memesan </w:t>
      </w:r>
      <w:r w:rsidR="00183FAF">
        <w:rPr>
          <w:rFonts w:ascii="Times New Roman" w:hAnsi="Times New Roman" w:cs="Times New Roman"/>
          <w:bCs/>
          <w:sz w:val="24"/>
          <w:szCs w:val="24"/>
          <w:lang w:val="sv-SE"/>
        </w:rPr>
        <w:t>satu lagu</w:t>
      </w:r>
      <w:r w:rsidR="004D5057">
        <w:rPr>
          <w:rFonts w:ascii="Times New Roman" w:hAnsi="Times New Roman" w:cs="Times New Roman"/>
          <w:bCs/>
          <w:sz w:val="24"/>
          <w:szCs w:val="24"/>
          <w:lang w:val="sv-SE"/>
        </w:rPr>
        <w:t xml:space="preserve"> seharga </w:t>
      </w:r>
      <w:r w:rsidR="00183FAF">
        <w:rPr>
          <w:rFonts w:ascii="Times New Roman" w:hAnsi="Times New Roman" w:cs="Times New Roman"/>
          <w:bCs/>
          <w:sz w:val="24"/>
          <w:szCs w:val="24"/>
          <w:lang w:val="sv-SE"/>
        </w:rPr>
        <w:t>Rp.10.00</w:t>
      </w:r>
      <w:r w:rsidR="004D5057">
        <w:rPr>
          <w:rFonts w:ascii="Times New Roman" w:hAnsi="Times New Roman" w:cs="Times New Roman"/>
          <w:bCs/>
          <w:sz w:val="24"/>
          <w:szCs w:val="24"/>
          <w:lang w:val="sv-SE"/>
        </w:rPr>
        <w:t xml:space="preserve">0,- ditambah secangkir kopi atau </w:t>
      </w:r>
      <w:r w:rsidR="00183FAF">
        <w:rPr>
          <w:rFonts w:ascii="Times New Roman" w:hAnsi="Times New Roman" w:cs="Times New Roman"/>
          <w:bCs/>
          <w:sz w:val="24"/>
          <w:szCs w:val="24"/>
          <w:lang w:val="sv-SE"/>
        </w:rPr>
        <w:t>teh Rp.</w:t>
      </w:r>
      <w:r w:rsidR="004D5057">
        <w:rPr>
          <w:rFonts w:ascii="Times New Roman" w:hAnsi="Times New Roman" w:cs="Times New Roman"/>
          <w:bCs/>
          <w:sz w:val="24"/>
          <w:szCs w:val="24"/>
          <w:lang w:val="sv-SE"/>
        </w:rPr>
        <w:t xml:space="preserve"> Seharga </w:t>
      </w:r>
      <w:r w:rsidR="00183FAF">
        <w:rPr>
          <w:rFonts w:ascii="Times New Roman" w:hAnsi="Times New Roman" w:cs="Times New Roman"/>
          <w:bCs/>
          <w:sz w:val="24"/>
          <w:szCs w:val="24"/>
          <w:lang w:val="sv-SE"/>
        </w:rPr>
        <w:t>10.000,-</w:t>
      </w:r>
      <w:r w:rsidR="0076262E">
        <w:rPr>
          <w:rFonts w:ascii="Times New Roman" w:hAnsi="Times New Roman" w:cs="Times New Roman"/>
          <w:bCs/>
          <w:sz w:val="24"/>
          <w:szCs w:val="24"/>
          <w:lang w:val="sv-SE"/>
        </w:rPr>
        <w:t xml:space="preserve">. </w:t>
      </w:r>
      <w:r w:rsidR="004D5057">
        <w:rPr>
          <w:rFonts w:ascii="Times New Roman" w:hAnsi="Times New Roman" w:cs="Times New Roman"/>
          <w:bCs/>
          <w:sz w:val="24"/>
          <w:szCs w:val="24"/>
          <w:lang w:val="sv-SE"/>
        </w:rPr>
        <w:t>W</w:t>
      </w:r>
      <w:r w:rsidR="0076262E">
        <w:rPr>
          <w:rFonts w:ascii="Times New Roman" w:hAnsi="Times New Roman" w:cs="Times New Roman"/>
          <w:bCs/>
          <w:sz w:val="24"/>
          <w:szCs w:val="24"/>
          <w:lang w:val="sv-SE"/>
        </w:rPr>
        <w:t xml:space="preserve">awancara dengan nahkoda kapal rata-rata penghasilan setiap bulan dari jalur antarkabupaten </w:t>
      </w:r>
      <w:r w:rsidR="005439CC">
        <w:rPr>
          <w:rFonts w:ascii="Times New Roman" w:hAnsi="Times New Roman" w:cs="Times New Roman"/>
          <w:bCs/>
          <w:sz w:val="24"/>
          <w:szCs w:val="24"/>
          <w:lang w:val="sv-SE"/>
        </w:rPr>
        <w:t xml:space="preserve">di provinsi Maluku Utara </w:t>
      </w:r>
      <w:r w:rsidR="0076262E">
        <w:rPr>
          <w:rFonts w:ascii="Times New Roman" w:hAnsi="Times New Roman" w:cs="Times New Roman"/>
          <w:bCs/>
          <w:sz w:val="24"/>
          <w:szCs w:val="24"/>
          <w:lang w:val="sv-SE"/>
        </w:rPr>
        <w:t xml:space="preserve">kisaran </w:t>
      </w:r>
      <w:r w:rsidR="005439CC">
        <w:rPr>
          <w:rFonts w:ascii="Times New Roman" w:hAnsi="Times New Roman" w:cs="Times New Roman"/>
          <w:bCs/>
          <w:sz w:val="24"/>
          <w:szCs w:val="24"/>
          <w:lang w:val="sv-SE"/>
        </w:rPr>
        <w:t>pendapatan</w:t>
      </w:r>
      <w:r w:rsidR="004D5057">
        <w:rPr>
          <w:rFonts w:ascii="Times New Roman" w:hAnsi="Times New Roman" w:cs="Times New Roman"/>
          <w:bCs/>
          <w:sz w:val="24"/>
          <w:szCs w:val="24"/>
          <w:lang w:val="sv-SE"/>
        </w:rPr>
        <w:t xml:space="preserve"> </w:t>
      </w:r>
      <w:r w:rsidR="004D5057" w:rsidRPr="004D5057">
        <w:rPr>
          <w:rFonts w:ascii="Times New Roman" w:hAnsi="Times New Roman" w:cs="Times New Roman"/>
          <w:bCs/>
          <w:i/>
          <w:sz w:val="24"/>
          <w:szCs w:val="24"/>
          <w:lang w:val="sv-SE"/>
        </w:rPr>
        <w:t>bruto</w:t>
      </w:r>
      <w:r w:rsidR="004D5057">
        <w:rPr>
          <w:rFonts w:ascii="Times New Roman" w:hAnsi="Times New Roman" w:cs="Times New Roman"/>
          <w:bCs/>
          <w:sz w:val="24"/>
          <w:szCs w:val="24"/>
          <w:lang w:val="sv-SE"/>
        </w:rPr>
        <w:t xml:space="preserve"> Rp. 100 juta plus. </w:t>
      </w:r>
      <w:r w:rsidR="00936983">
        <w:rPr>
          <w:rFonts w:ascii="Times New Roman" w:hAnsi="Times New Roman" w:cs="Times New Roman"/>
          <w:bCs/>
          <w:sz w:val="24"/>
          <w:szCs w:val="24"/>
          <w:lang w:val="sv-SE"/>
        </w:rPr>
        <w:t xml:space="preserve">Alat transportasi ke destinasi </w:t>
      </w:r>
      <w:r w:rsidR="00D52CEA">
        <w:rPr>
          <w:rFonts w:ascii="Times New Roman" w:hAnsi="Times New Roman" w:cs="Times New Roman"/>
          <w:bCs/>
          <w:sz w:val="24"/>
          <w:szCs w:val="24"/>
          <w:lang w:val="sv-SE"/>
        </w:rPr>
        <w:t xml:space="preserve">wisata </w:t>
      </w:r>
      <w:r w:rsidR="00936983">
        <w:rPr>
          <w:rFonts w:ascii="Times New Roman" w:hAnsi="Times New Roman" w:cs="Times New Roman"/>
          <w:bCs/>
          <w:sz w:val="24"/>
          <w:szCs w:val="24"/>
          <w:lang w:val="sv-SE"/>
        </w:rPr>
        <w:t xml:space="preserve">di kabupaten Pulau tidak saja kapal laut namun terdapat juga pesawat udara ukuran kecil yang mengambil </w:t>
      </w:r>
      <w:r w:rsidR="004D5057">
        <w:rPr>
          <w:rFonts w:ascii="Times New Roman" w:hAnsi="Times New Roman" w:cs="Times New Roman"/>
          <w:bCs/>
          <w:sz w:val="24"/>
          <w:szCs w:val="24"/>
          <w:lang w:val="sv-SE"/>
        </w:rPr>
        <w:t xml:space="preserve">rute </w:t>
      </w:r>
      <w:r w:rsidR="00936983">
        <w:rPr>
          <w:rFonts w:ascii="Times New Roman" w:hAnsi="Times New Roman" w:cs="Times New Roman"/>
          <w:bCs/>
          <w:sz w:val="24"/>
          <w:szCs w:val="24"/>
          <w:lang w:val="sv-SE"/>
        </w:rPr>
        <w:t>Taliabu-Manado setiap Minggu.</w:t>
      </w:r>
      <w:r w:rsidR="00D52CEA">
        <w:rPr>
          <w:rFonts w:ascii="Times New Roman" w:hAnsi="Times New Roman" w:cs="Times New Roman"/>
          <w:bCs/>
          <w:sz w:val="24"/>
          <w:szCs w:val="24"/>
          <w:lang w:val="sv-SE"/>
        </w:rPr>
        <w:t xml:space="preserve"> </w:t>
      </w:r>
      <w:r w:rsidR="00936983">
        <w:rPr>
          <w:rFonts w:ascii="Times New Roman" w:hAnsi="Times New Roman" w:cs="Times New Roman"/>
          <w:bCs/>
          <w:sz w:val="24"/>
          <w:szCs w:val="24"/>
          <w:lang w:val="sv-SE"/>
        </w:rPr>
        <w:t>Pesawat udara ini tidak diperuntukan untuk komersial tetapi banyak pada misi kemanuisaan</w:t>
      </w:r>
      <w:r w:rsidR="00D52CEA">
        <w:rPr>
          <w:rFonts w:ascii="Times New Roman" w:hAnsi="Times New Roman" w:cs="Times New Roman"/>
          <w:bCs/>
          <w:sz w:val="24"/>
          <w:szCs w:val="24"/>
          <w:lang w:val="sv-SE"/>
        </w:rPr>
        <w:t>. Pesawat ini</w:t>
      </w:r>
      <w:r w:rsidR="00936983">
        <w:rPr>
          <w:rFonts w:ascii="Times New Roman" w:hAnsi="Times New Roman" w:cs="Times New Roman"/>
          <w:bCs/>
          <w:sz w:val="24"/>
          <w:szCs w:val="24"/>
          <w:lang w:val="sv-SE"/>
        </w:rPr>
        <w:t xml:space="preserve"> didatangkan </w:t>
      </w:r>
      <w:r w:rsidR="00D52CEA">
        <w:rPr>
          <w:rFonts w:ascii="Times New Roman" w:hAnsi="Times New Roman" w:cs="Times New Roman"/>
          <w:bCs/>
          <w:sz w:val="24"/>
          <w:szCs w:val="24"/>
          <w:lang w:val="sv-SE"/>
        </w:rPr>
        <w:t xml:space="preserve">oleh </w:t>
      </w:r>
      <w:r w:rsidR="00936983">
        <w:rPr>
          <w:rFonts w:ascii="Times New Roman" w:hAnsi="Times New Roman" w:cs="Times New Roman"/>
          <w:bCs/>
          <w:sz w:val="24"/>
          <w:szCs w:val="24"/>
          <w:lang w:val="sv-SE"/>
        </w:rPr>
        <w:t xml:space="preserve">orang </w:t>
      </w:r>
      <w:r w:rsidR="00936983" w:rsidRPr="00936983">
        <w:rPr>
          <w:rFonts w:ascii="Times New Roman" w:hAnsi="Times New Roman" w:cs="Times New Roman"/>
          <w:bCs/>
          <w:i/>
          <w:sz w:val="24"/>
          <w:szCs w:val="24"/>
          <w:lang w:val="sv-SE"/>
        </w:rPr>
        <w:t>bule</w:t>
      </w:r>
      <w:r w:rsidR="00936983">
        <w:rPr>
          <w:rFonts w:ascii="Times New Roman" w:hAnsi="Times New Roman" w:cs="Times New Roman"/>
          <w:bCs/>
          <w:sz w:val="24"/>
          <w:szCs w:val="24"/>
          <w:lang w:val="sv-SE"/>
        </w:rPr>
        <w:t xml:space="preserve"> </w:t>
      </w:r>
      <w:r w:rsidR="004D5057">
        <w:rPr>
          <w:rFonts w:ascii="Times New Roman" w:hAnsi="Times New Roman" w:cs="Times New Roman"/>
          <w:bCs/>
          <w:sz w:val="24"/>
          <w:szCs w:val="24"/>
          <w:lang w:val="sv-SE"/>
        </w:rPr>
        <w:t xml:space="preserve">bernama Mr. Dero asal </w:t>
      </w:r>
      <w:r w:rsidR="00936983">
        <w:rPr>
          <w:rFonts w:ascii="Times New Roman" w:hAnsi="Times New Roman" w:cs="Times New Roman"/>
          <w:bCs/>
          <w:sz w:val="24"/>
          <w:szCs w:val="24"/>
          <w:lang w:val="sv-SE"/>
        </w:rPr>
        <w:t xml:space="preserve">luar negeri </w:t>
      </w:r>
      <w:r w:rsidR="004D5057">
        <w:rPr>
          <w:rFonts w:ascii="Times New Roman" w:hAnsi="Times New Roman" w:cs="Times New Roman"/>
          <w:bCs/>
          <w:sz w:val="24"/>
          <w:szCs w:val="24"/>
          <w:lang w:val="sv-SE"/>
        </w:rPr>
        <w:t xml:space="preserve">berwarga </w:t>
      </w:r>
      <w:r w:rsidR="00936983">
        <w:rPr>
          <w:rFonts w:ascii="Times New Roman" w:hAnsi="Times New Roman" w:cs="Times New Roman"/>
          <w:bCs/>
          <w:sz w:val="24"/>
          <w:szCs w:val="24"/>
          <w:lang w:val="sv-SE"/>
        </w:rPr>
        <w:t xml:space="preserve">negara Australia. Pesawat udara </w:t>
      </w:r>
      <w:r w:rsidR="00D52CEA">
        <w:rPr>
          <w:rFonts w:ascii="Times New Roman" w:hAnsi="Times New Roman" w:cs="Times New Roman"/>
          <w:bCs/>
          <w:sz w:val="24"/>
          <w:szCs w:val="24"/>
          <w:lang w:val="sv-SE"/>
        </w:rPr>
        <w:t xml:space="preserve">itu </w:t>
      </w:r>
      <w:r w:rsidR="00936983">
        <w:rPr>
          <w:rFonts w:ascii="Times New Roman" w:hAnsi="Times New Roman" w:cs="Times New Roman"/>
          <w:bCs/>
          <w:sz w:val="24"/>
          <w:szCs w:val="24"/>
          <w:lang w:val="sv-SE"/>
        </w:rPr>
        <w:t xml:space="preserve">melayani penduduk asli Taliabu di </w:t>
      </w:r>
      <w:r w:rsidR="00D52CEA">
        <w:rPr>
          <w:rFonts w:ascii="Times New Roman" w:hAnsi="Times New Roman" w:cs="Times New Roman"/>
          <w:bCs/>
          <w:sz w:val="24"/>
          <w:szCs w:val="24"/>
          <w:lang w:val="sv-SE"/>
        </w:rPr>
        <w:t xml:space="preserve">Desa penggunungan </w:t>
      </w:r>
      <w:r w:rsidR="00936983" w:rsidRPr="00D52CEA">
        <w:rPr>
          <w:rFonts w:ascii="Times New Roman" w:hAnsi="Times New Roman" w:cs="Times New Roman"/>
          <w:bCs/>
          <w:i/>
          <w:sz w:val="24"/>
          <w:szCs w:val="24"/>
          <w:lang w:val="sv-SE"/>
        </w:rPr>
        <w:t>Wayamiga</w:t>
      </w:r>
      <w:r w:rsidR="00936983">
        <w:rPr>
          <w:rFonts w:ascii="Times New Roman" w:hAnsi="Times New Roman" w:cs="Times New Roman"/>
          <w:bCs/>
          <w:sz w:val="24"/>
          <w:szCs w:val="24"/>
          <w:lang w:val="sv-SE"/>
        </w:rPr>
        <w:t xml:space="preserve"> dekat tempat destinasi </w:t>
      </w:r>
      <w:r w:rsidR="00936983" w:rsidRPr="00936983">
        <w:rPr>
          <w:rFonts w:ascii="Times New Roman" w:hAnsi="Times New Roman" w:cs="Times New Roman"/>
          <w:bCs/>
          <w:i/>
          <w:sz w:val="24"/>
          <w:szCs w:val="24"/>
          <w:lang w:val="sv-SE"/>
        </w:rPr>
        <w:t xml:space="preserve">liang </w:t>
      </w:r>
      <w:r w:rsidR="00936983">
        <w:rPr>
          <w:rFonts w:ascii="Times New Roman" w:hAnsi="Times New Roman" w:cs="Times New Roman"/>
          <w:bCs/>
          <w:i/>
          <w:sz w:val="24"/>
          <w:szCs w:val="24"/>
          <w:lang w:val="sv-SE"/>
        </w:rPr>
        <w:t>h</w:t>
      </w:r>
      <w:r w:rsidR="00936983" w:rsidRPr="00936983">
        <w:rPr>
          <w:rFonts w:ascii="Times New Roman" w:hAnsi="Times New Roman" w:cs="Times New Roman"/>
          <w:bCs/>
          <w:i/>
          <w:sz w:val="24"/>
          <w:szCs w:val="24"/>
          <w:lang w:val="sv-SE"/>
        </w:rPr>
        <w:t>aya</w:t>
      </w:r>
      <w:r w:rsidR="00936983">
        <w:rPr>
          <w:rFonts w:ascii="Times New Roman" w:hAnsi="Times New Roman" w:cs="Times New Roman"/>
          <w:bCs/>
          <w:sz w:val="24"/>
          <w:szCs w:val="24"/>
          <w:lang w:val="sv-SE"/>
        </w:rPr>
        <w:t xml:space="preserve"> dalam bahasa Taliabu dialek suku </w:t>
      </w:r>
      <w:r w:rsidR="00936983" w:rsidRPr="00D52CEA">
        <w:rPr>
          <w:rFonts w:ascii="Times New Roman" w:hAnsi="Times New Roman" w:cs="Times New Roman"/>
          <w:bCs/>
          <w:i/>
          <w:sz w:val="24"/>
          <w:szCs w:val="24"/>
          <w:lang w:val="sv-SE"/>
        </w:rPr>
        <w:t>Mange, Siboyo</w:t>
      </w:r>
      <w:r w:rsidR="00936983">
        <w:rPr>
          <w:rFonts w:ascii="Times New Roman" w:hAnsi="Times New Roman" w:cs="Times New Roman"/>
          <w:bCs/>
          <w:sz w:val="24"/>
          <w:szCs w:val="24"/>
          <w:lang w:val="sv-SE"/>
        </w:rPr>
        <w:t xml:space="preserve"> bermakna goa besar.  </w:t>
      </w:r>
    </w:p>
    <w:p w14:paraId="16B8061B" w14:textId="6F2A1E50" w:rsidR="00C81794" w:rsidRDefault="0086594E" w:rsidP="00513A31">
      <w:pPr>
        <w:spacing w:line="240" w:lineRule="auto"/>
        <w:ind w:firstLine="720"/>
        <w:jc w:val="both"/>
        <w:rPr>
          <w:rFonts w:ascii="Times New Roman" w:hAnsi="Times New Roman" w:cs="Times New Roman"/>
          <w:bCs/>
          <w:sz w:val="24"/>
          <w:szCs w:val="24"/>
          <w:lang w:val="sv-SE"/>
        </w:rPr>
      </w:pPr>
      <w:r>
        <w:rPr>
          <w:rFonts w:ascii="Times New Roman" w:hAnsi="Times New Roman" w:cs="Times New Roman"/>
          <w:bCs/>
          <w:sz w:val="24"/>
          <w:szCs w:val="24"/>
          <w:lang w:val="sv-SE"/>
        </w:rPr>
        <w:lastRenderedPageBreak/>
        <w:t xml:space="preserve">Pesawat udara itu pun melayani penduduk asli dengan misi kemanusiaan yang tidak semua orang Taliabu mengetahui dengan tepat apa saja program yang dibawakan. Namun, penduduk asli Taliabu sangat membantu dengan kehadiran para </w:t>
      </w:r>
      <w:r w:rsidRPr="00C81794">
        <w:rPr>
          <w:rFonts w:ascii="Times New Roman" w:hAnsi="Times New Roman" w:cs="Times New Roman"/>
          <w:bCs/>
          <w:i/>
          <w:sz w:val="24"/>
          <w:szCs w:val="24"/>
          <w:lang w:val="sv-SE"/>
        </w:rPr>
        <w:t>bule</w:t>
      </w:r>
      <w:r>
        <w:rPr>
          <w:rFonts w:ascii="Times New Roman" w:hAnsi="Times New Roman" w:cs="Times New Roman"/>
          <w:bCs/>
          <w:sz w:val="24"/>
          <w:szCs w:val="24"/>
          <w:lang w:val="sv-SE"/>
        </w:rPr>
        <w:t xml:space="preserve"> di desanya. Menurut wawancara pelay</w:t>
      </w:r>
      <w:r w:rsidR="00C81794">
        <w:rPr>
          <w:rFonts w:ascii="Times New Roman" w:hAnsi="Times New Roman" w:cs="Times New Roman"/>
          <w:bCs/>
          <w:sz w:val="24"/>
          <w:szCs w:val="24"/>
          <w:lang w:val="sv-SE"/>
        </w:rPr>
        <w:t>anan dengan pesawat u</w:t>
      </w:r>
      <w:r>
        <w:rPr>
          <w:rFonts w:ascii="Times New Roman" w:hAnsi="Times New Roman" w:cs="Times New Roman"/>
          <w:bCs/>
          <w:sz w:val="24"/>
          <w:szCs w:val="24"/>
          <w:lang w:val="sv-SE"/>
        </w:rPr>
        <w:t>dara sudah cukup lama di Pulau Taliabu perkiraan sebelum dimekarkanya kabupaten Pulau Taliabu menjadi Daerah Otonomi Baru</w:t>
      </w:r>
      <w:r w:rsidR="00513A31">
        <w:rPr>
          <w:rFonts w:ascii="Times New Roman" w:hAnsi="Times New Roman" w:cs="Times New Roman"/>
          <w:bCs/>
          <w:sz w:val="24"/>
          <w:szCs w:val="24"/>
          <w:lang w:val="sv-SE"/>
        </w:rPr>
        <w:t xml:space="preserve"> pelayanan itu sudah dilakukan.  </w:t>
      </w:r>
      <w:r w:rsidR="00C81794">
        <w:rPr>
          <w:rFonts w:ascii="Times New Roman" w:hAnsi="Times New Roman" w:cs="Times New Roman"/>
          <w:bCs/>
          <w:sz w:val="24"/>
          <w:szCs w:val="24"/>
          <w:lang w:val="sv-SE"/>
        </w:rPr>
        <w:t xml:space="preserve">Keberadaan pesawat tipe perintis yang terbang dilangit Taliabu membawa penduduk asli Taliabu melancong ke tanah nyiur melambai kota Manado setiap minggu untuk berwisata dan berobat. Penduduk asli orang Taliabu yang paling sering menggunakan pesawat ini beretnis </w:t>
      </w:r>
      <w:r w:rsidR="00C81794" w:rsidRPr="00C81794">
        <w:rPr>
          <w:rFonts w:ascii="Times New Roman" w:hAnsi="Times New Roman" w:cs="Times New Roman"/>
          <w:bCs/>
          <w:i/>
          <w:sz w:val="24"/>
          <w:szCs w:val="24"/>
          <w:lang w:val="sv-SE"/>
        </w:rPr>
        <w:t>Mange</w:t>
      </w:r>
      <w:r w:rsidR="00C81794">
        <w:rPr>
          <w:rFonts w:ascii="Times New Roman" w:hAnsi="Times New Roman" w:cs="Times New Roman"/>
          <w:bCs/>
          <w:sz w:val="24"/>
          <w:szCs w:val="24"/>
          <w:lang w:val="sv-SE"/>
        </w:rPr>
        <w:t xml:space="preserve"> karena mereka bermukim dilereng gunung dekat lapangan Udara tradisional yang belum dikelola secara komersial oleh pemerintah Daerah kabupaten pulau Taliabu.   </w:t>
      </w:r>
    </w:p>
    <w:p w14:paraId="0FA595A4" w14:textId="03DDF9DD" w:rsidR="00A622FD" w:rsidRPr="004455F0" w:rsidRDefault="00837B0F" w:rsidP="00513A31">
      <w:pPr>
        <w:spacing w:line="240" w:lineRule="auto"/>
        <w:jc w:val="both"/>
        <w:rPr>
          <w:b/>
          <w:color w:val="333333"/>
        </w:rPr>
      </w:pPr>
      <w:r w:rsidRPr="004455F0">
        <w:rPr>
          <w:b/>
          <w:color w:val="333333"/>
        </w:rPr>
        <w:t xml:space="preserve">Produk wisata </w:t>
      </w:r>
      <w:r w:rsidR="005435E2" w:rsidRPr="004455F0">
        <w:rPr>
          <w:b/>
          <w:i/>
          <w:color w:val="333333"/>
        </w:rPr>
        <w:t>man-made</w:t>
      </w:r>
      <w:r w:rsidR="005435E2" w:rsidRPr="004455F0">
        <w:rPr>
          <w:b/>
          <w:color w:val="333333"/>
        </w:rPr>
        <w:t xml:space="preserve">  </w:t>
      </w:r>
      <w:r w:rsidR="00A622FD" w:rsidRPr="004455F0">
        <w:rPr>
          <w:b/>
          <w:color w:val="333333"/>
        </w:rPr>
        <w:t xml:space="preserve">Taliabu </w:t>
      </w:r>
    </w:p>
    <w:p w14:paraId="14EA960B" w14:textId="378D3DF6" w:rsidR="00C55552" w:rsidRDefault="00262977" w:rsidP="004455F0">
      <w:pPr>
        <w:pStyle w:val="NormalWeb"/>
        <w:shd w:val="clear" w:color="auto" w:fill="FFFFFF"/>
        <w:spacing w:before="0" w:beforeAutospacing="0" w:after="300" w:afterAutospacing="0"/>
        <w:ind w:firstLine="360"/>
        <w:jc w:val="both"/>
        <w:rPr>
          <w:color w:val="333333"/>
        </w:rPr>
      </w:pPr>
      <w:r>
        <w:rPr>
          <w:color w:val="333333"/>
        </w:rPr>
        <w:t xml:space="preserve">Produk wisata </w:t>
      </w:r>
      <w:r w:rsidR="00FD7E20" w:rsidRPr="00FD7E20">
        <w:rPr>
          <w:i/>
          <w:color w:val="333333"/>
        </w:rPr>
        <w:t>man-made</w:t>
      </w:r>
      <w:r w:rsidR="00FD7E20">
        <w:rPr>
          <w:color w:val="333333"/>
        </w:rPr>
        <w:t xml:space="preserve"> </w:t>
      </w:r>
      <w:r>
        <w:rPr>
          <w:color w:val="333333"/>
        </w:rPr>
        <w:t xml:space="preserve">Taliabu memiliki beragam macam bentuk yang diproduksi melalui tangan orang Taliabu penggunungan maupun pesisir. Produk wisata </w:t>
      </w:r>
      <w:r w:rsidR="00FD7E20" w:rsidRPr="00FD7E20">
        <w:rPr>
          <w:i/>
          <w:color w:val="333333"/>
        </w:rPr>
        <w:t>man-made</w:t>
      </w:r>
      <w:r w:rsidR="00FD7E20">
        <w:rPr>
          <w:color w:val="333333"/>
        </w:rPr>
        <w:t xml:space="preserve"> </w:t>
      </w:r>
      <w:r>
        <w:rPr>
          <w:color w:val="333333"/>
        </w:rPr>
        <w:t xml:space="preserve">itu dapat </w:t>
      </w:r>
      <w:r w:rsidR="00C55552">
        <w:rPr>
          <w:color w:val="333333"/>
        </w:rPr>
        <w:t xml:space="preserve">dikatakan sebagai </w:t>
      </w:r>
      <w:r w:rsidR="00FD7E20">
        <w:rPr>
          <w:color w:val="333333"/>
        </w:rPr>
        <w:t>p</w:t>
      </w:r>
      <w:r w:rsidR="00837B0F" w:rsidRPr="00C51507">
        <w:rPr>
          <w:color w:val="333333"/>
        </w:rPr>
        <w:t xml:space="preserve">roduk wisata buatan manusia </w:t>
      </w:r>
      <w:r w:rsidR="00FD7E20">
        <w:rPr>
          <w:color w:val="333333"/>
        </w:rPr>
        <w:lastRenderedPageBreak/>
        <w:t xml:space="preserve">orang Taliabu seperti </w:t>
      </w:r>
      <w:r w:rsidR="00C55552">
        <w:rPr>
          <w:color w:val="333333"/>
        </w:rPr>
        <w:t>kerajinan</w:t>
      </w:r>
      <w:r w:rsidR="0077680F">
        <w:rPr>
          <w:color w:val="333333"/>
        </w:rPr>
        <w:t xml:space="preserve"> tangan</w:t>
      </w:r>
      <w:r w:rsidR="00C55552">
        <w:rPr>
          <w:color w:val="333333"/>
        </w:rPr>
        <w:t xml:space="preserve">, </w:t>
      </w:r>
      <w:r w:rsidR="00837B0F" w:rsidRPr="00C51507">
        <w:rPr>
          <w:color w:val="333333"/>
        </w:rPr>
        <w:t>bangunan</w:t>
      </w:r>
      <w:r w:rsidR="00FD7E20">
        <w:rPr>
          <w:color w:val="333333"/>
        </w:rPr>
        <w:t xml:space="preserve"> rumah</w:t>
      </w:r>
      <w:r w:rsidR="0077680F">
        <w:rPr>
          <w:color w:val="333333"/>
        </w:rPr>
        <w:t xml:space="preserve"> adat</w:t>
      </w:r>
      <w:r w:rsidR="00FD7E20">
        <w:rPr>
          <w:color w:val="333333"/>
        </w:rPr>
        <w:t>,</w:t>
      </w:r>
      <w:r w:rsidR="00837B0F" w:rsidRPr="00C51507">
        <w:rPr>
          <w:color w:val="333333"/>
        </w:rPr>
        <w:t xml:space="preserve"> dan</w:t>
      </w:r>
      <w:r w:rsidR="0077680F">
        <w:rPr>
          <w:color w:val="333333"/>
        </w:rPr>
        <w:t xml:space="preserve"> seni-</w:t>
      </w:r>
      <w:r w:rsidR="00C55552">
        <w:rPr>
          <w:color w:val="333333"/>
        </w:rPr>
        <w:t>budaya</w:t>
      </w:r>
      <w:r w:rsidR="00837B0F" w:rsidRPr="00C51507">
        <w:rPr>
          <w:color w:val="333333"/>
        </w:rPr>
        <w:t xml:space="preserve">. </w:t>
      </w:r>
    </w:p>
    <w:p w14:paraId="1BAB29FB" w14:textId="7F4C6915" w:rsidR="00837B0F" w:rsidRPr="004455F0" w:rsidRDefault="00837B0F" w:rsidP="004455F0">
      <w:pPr>
        <w:pStyle w:val="NormalWeb"/>
        <w:shd w:val="clear" w:color="auto" w:fill="FFFFFF"/>
        <w:spacing w:before="0" w:beforeAutospacing="0" w:after="0" w:afterAutospacing="0"/>
        <w:jc w:val="both"/>
        <w:rPr>
          <w:b/>
          <w:color w:val="333333"/>
        </w:rPr>
      </w:pPr>
      <w:r w:rsidRPr="004455F0">
        <w:rPr>
          <w:b/>
          <w:color w:val="333333"/>
        </w:rPr>
        <w:t>Kain Tenun</w:t>
      </w:r>
    </w:p>
    <w:p w14:paraId="107654C2" w14:textId="77777777" w:rsidR="00837B0F" w:rsidRPr="00C51507" w:rsidRDefault="00837B0F" w:rsidP="004455F0">
      <w:pPr>
        <w:pStyle w:val="NormalWeb"/>
        <w:shd w:val="clear" w:color="auto" w:fill="FFFFFF"/>
        <w:spacing w:before="0" w:beforeAutospacing="0" w:after="0" w:afterAutospacing="0"/>
        <w:jc w:val="both"/>
        <w:rPr>
          <w:color w:val="333333"/>
        </w:rPr>
      </w:pPr>
    </w:p>
    <w:p w14:paraId="5CA4C245" w14:textId="2F9C13B5" w:rsidR="00E707F0" w:rsidRDefault="00C55552" w:rsidP="004455F0">
      <w:pPr>
        <w:pStyle w:val="NormalWeb"/>
        <w:shd w:val="clear" w:color="auto" w:fill="FFFFFF"/>
        <w:spacing w:before="0" w:beforeAutospacing="0" w:after="0" w:afterAutospacing="0"/>
        <w:ind w:firstLine="720"/>
        <w:jc w:val="both"/>
        <w:rPr>
          <w:color w:val="333333"/>
        </w:rPr>
      </w:pPr>
      <w:r>
        <w:rPr>
          <w:color w:val="333333"/>
        </w:rPr>
        <w:t xml:space="preserve">   </w:t>
      </w:r>
      <w:r w:rsidR="00837B0F" w:rsidRPr="00C51507">
        <w:rPr>
          <w:color w:val="333333"/>
        </w:rPr>
        <w:t xml:space="preserve">Produk wisata buatan kain tenun di kabupaten pulau Taliabu terdapat di desa </w:t>
      </w:r>
      <w:r w:rsidR="00837B0F" w:rsidRPr="00C55552">
        <w:rPr>
          <w:i/>
          <w:color w:val="333333"/>
        </w:rPr>
        <w:t>Ngele</w:t>
      </w:r>
      <w:r w:rsidR="00837B0F" w:rsidRPr="00C51507">
        <w:rPr>
          <w:color w:val="333333"/>
        </w:rPr>
        <w:t xml:space="preserve"> yang prosesnya dilakuk</w:t>
      </w:r>
      <w:r>
        <w:rPr>
          <w:color w:val="333333"/>
        </w:rPr>
        <w:t>an secara manual oleh orang Taliabu</w:t>
      </w:r>
      <w:r w:rsidR="00837B0F" w:rsidRPr="00C51507">
        <w:rPr>
          <w:color w:val="333333"/>
        </w:rPr>
        <w:t>. Bahan yang digunakan pada kain tenun ini diambil dari buah pohon kapas yang dikelola secara manual menggun</w:t>
      </w:r>
      <w:r w:rsidR="00E707F0">
        <w:rPr>
          <w:color w:val="333333"/>
        </w:rPr>
        <w:t xml:space="preserve">akan alat penenun tradisional. </w:t>
      </w:r>
      <w:r w:rsidR="00837B0F" w:rsidRPr="00C51507">
        <w:rPr>
          <w:color w:val="333333"/>
        </w:rPr>
        <w:t xml:space="preserve">Produk wisata kain tenun di kabupaten pulau Taliabu diproduksi tidak setiap hari namun jika ada pemesanan dari </w:t>
      </w:r>
      <w:r>
        <w:rPr>
          <w:color w:val="333333"/>
        </w:rPr>
        <w:t xml:space="preserve">tamu wisatawan atau </w:t>
      </w:r>
      <w:r w:rsidR="00837B0F" w:rsidRPr="00C51507">
        <w:rPr>
          <w:color w:val="333333"/>
        </w:rPr>
        <w:t>dinas</w:t>
      </w:r>
      <w:r>
        <w:rPr>
          <w:color w:val="333333"/>
        </w:rPr>
        <w:t xml:space="preserve"> pemerintah</w:t>
      </w:r>
      <w:r w:rsidR="00837B0F" w:rsidRPr="00C51507">
        <w:rPr>
          <w:color w:val="333333"/>
        </w:rPr>
        <w:t xml:space="preserve"> kabupaten pulau Taliabu baru kemudian di produksi secara manual oleh </w:t>
      </w:r>
      <w:r w:rsidR="00351067">
        <w:rPr>
          <w:color w:val="333333"/>
        </w:rPr>
        <w:t xml:space="preserve">orang Taliabu di </w:t>
      </w:r>
      <w:r w:rsidR="00837B0F" w:rsidRPr="00C51507">
        <w:rPr>
          <w:color w:val="333333"/>
        </w:rPr>
        <w:t xml:space="preserve">Desa Nggele. </w:t>
      </w:r>
    </w:p>
    <w:p w14:paraId="7936A113" w14:textId="5A55A5A4" w:rsidR="00BE1D48" w:rsidRDefault="00837B0F" w:rsidP="004455F0">
      <w:pPr>
        <w:pStyle w:val="NormalWeb"/>
        <w:shd w:val="clear" w:color="auto" w:fill="FFFFFF"/>
        <w:spacing w:before="0" w:beforeAutospacing="0" w:after="0" w:afterAutospacing="0"/>
        <w:ind w:firstLine="720"/>
        <w:jc w:val="both"/>
        <w:rPr>
          <w:color w:val="333333"/>
        </w:rPr>
        <w:sectPr w:rsidR="00BE1D48" w:rsidSect="004F576D">
          <w:type w:val="continuous"/>
          <w:pgSz w:w="11906" w:h="16838"/>
          <w:pgMar w:top="1440" w:right="1440" w:bottom="1440" w:left="1276" w:header="708" w:footer="708" w:gutter="0"/>
          <w:cols w:num="2" w:space="708"/>
          <w:docGrid w:linePitch="360"/>
        </w:sectPr>
      </w:pPr>
      <w:r w:rsidRPr="00C51507">
        <w:rPr>
          <w:color w:val="333333"/>
        </w:rPr>
        <w:t>Motif kain tenun Taliabu berbentuk kotak-kotak leb</w:t>
      </w:r>
      <w:r w:rsidR="00E707F0">
        <w:rPr>
          <w:color w:val="333333"/>
        </w:rPr>
        <w:t xml:space="preserve">ar bergaris yang berwarna </w:t>
      </w:r>
      <w:r w:rsidR="00351067">
        <w:rPr>
          <w:color w:val="333333"/>
        </w:rPr>
        <w:t>kuning, coklat, dan hijau</w:t>
      </w:r>
      <w:r w:rsidR="00E707F0">
        <w:rPr>
          <w:color w:val="333333"/>
        </w:rPr>
        <w:t xml:space="preserve"> dengan menggunakan peralatan tradisional </w:t>
      </w:r>
      <w:r w:rsidR="00351067">
        <w:rPr>
          <w:color w:val="333333"/>
        </w:rPr>
        <w:t xml:space="preserve">yang </w:t>
      </w:r>
      <w:r w:rsidR="00E707F0">
        <w:rPr>
          <w:color w:val="333333"/>
        </w:rPr>
        <w:t xml:space="preserve">dibuat secara manual sehingga memiliki kualitas kain yang baik. Bahan-bahan dari kain diambil dari sekitar lingkungan </w:t>
      </w:r>
      <w:r w:rsidR="00351067">
        <w:rPr>
          <w:color w:val="333333"/>
        </w:rPr>
        <w:t>orang Taliabu</w:t>
      </w:r>
      <w:r w:rsidR="00E707F0">
        <w:rPr>
          <w:color w:val="333333"/>
        </w:rPr>
        <w:t xml:space="preserve"> dengan memanfaatkan buah tumbuhan kapas yang dijadikan benang dan pewarna menggunakan campuran bahan-bahan pemawarna tradisional diambil dari kulit kayu dan buah</w:t>
      </w:r>
    </w:p>
    <w:p w14:paraId="3D134BD5" w14:textId="77777777" w:rsidR="004F576D" w:rsidRDefault="004F576D" w:rsidP="004455F0">
      <w:pPr>
        <w:pStyle w:val="NormalWeb"/>
        <w:shd w:val="clear" w:color="auto" w:fill="FFFFFF"/>
        <w:spacing w:before="0" w:beforeAutospacing="0" w:after="0" w:afterAutospacing="0"/>
        <w:ind w:firstLine="720"/>
        <w:jc w:val="both"/>
        <w:rPr>
          <w:color w:val="333333"/>
        </w:rPr>
        <w:sectPr w:rsidR="004F576D" w:rsidSect="008D39C7">
          <w:type w:val="continuous"/>
          <w:pgSz w:w="11906" w:h="16838"/>
          <w:pgMar w:top="1440" w:right="1440" w:bottom="1440" w:left="1276" w:header="708" w:footer="708" w:gutter="0"/>
          <w:cols w:space="708"/>
          <w:docGrid w:linePitch="360"/>
        </w:sectPr>
      </w:pPr>
    </w:p>
    <w:p w14:paraId="227F1C31" w14:textId="2280AA55" w:rsidR="00837B0F" w:rsidRDefault="00BE1D48" w:rsidP="004455F0">
      <w:pPr>
        <w:pStyle w:val="NormalWeb"/>
        <w:shd w:val="clear" w:color="auto" w:fill="FFFFFF"/>
        <w:spacing w:before="0" w:beforeAutospacing="0" w:after="0" w:afterAutospacing="0"/>
        <w:ind w:firstLine="720"/>
        <w:jc w:val="both"/>
        <w:rPr>
          <w:color w:val="333333"/>
        </w:rPr>
      </w:pPr>
      <w:r>
        <w:rPr>
          <w:noProof/>
          <w:color w:val="333333"/>
        </w:rPr>
        <w:lastRenderedPageBreak/>
        <w:drawing>
          <wp:anchor distT="0" distB="0" distL="114300" distR="114300" simplePos="0" relativeHeight="251702272" behindDoc="0" locked="0" layoutInCell="1" allowOverlap="1" wp14:anchorId="0BF81273" wp14:editId="4B4325E7">
            <wp:simplePos x="0" y="0"/>
            <wp:positionH relativeFrom="column">
              <wp:posOffset>2932430</wp:posOffset>
            </wp:positionH>
            <wp:positionV relativeFrom="paragraph">
              <wp:posOffset>26670</wp:posOffset>
            </wp:positionV>
            <wp:extent cx="1838325" cy="1038225"/>
            <wp:effectExtent l="0" t="0" r="9525" b="9525"/>
            <wp:wrapNone/>
            <wp:docPr id="55" name="Picture 55" descr="D:\Kumpulan Penelitian+ Pengabdian\PenelitianPariwisata2023\DataRisetPariwisataTaliabu2023\WhatsApp Image 2023-07-15 at 05.57.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Kumpulan Penelitian+ Pengabdian\PenelitianPariwisata2023\DataRisetPariwisataTaliabu2023\WhatsApp Image 2023-07-15 at 05.57.15.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860" b="13380"/>
                    <a:stretch/>
                  </pic:blipFill>
                  <pic:spPr bwMode="auto">
                    <a:xfrm>
                      <a:off x="0" y="0"/>
                      <a:ext cx="1838325"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333333"/>
        </w:rPr>
        <w:drawing>
          <wp:anchor distT="0" distB="0" distL="114300" distR="114300" simplePos="0" relativeHeight="251703296" behindDoc="0" locked="0" layoutInCell="1" allowOverlap="1" wp14:anchorId="015A4C9A" wp14:editId="1A952E74">
            <wp:simplePos x="0" y="0"/>
            <wp:positionH relativeFrom="column">
              <wp:posOffset>1342390</wp:posOffset>
            </wp:positionH>
            <wp:positionV relativeFrom="paragraph">
              <wp:posOffset>26035</wp:posOffset>
            </wp:positionV>
            <wp:extent cx="1590675" cy="1057275"/>
            <wp:effectExtent l="0" t="0" r="9525" b="9525"/>
            <wp:wrapNone/>
            <wp:docPr id="56" name="Picture 56" descr="D:\Kumpulan Penelitian+ Pengabdian\PenelitianPariwisata2023\DataRisetPariwisataTaliabu2023\WhatsApp Image 2023-07-15 at 05.57.1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mpulan Penelitian+ Pengabdian\PenelitianPariwisata2023\DataRisetPariwisataTaliabu2023\WhatsApp Image 2023-07-15 at 05.57.15 (2).jpe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656" t="4317" b="6474"/>
                    <a:stretch/>
                  </pic:blipFill>
                  <pic:spPr bwMode="auto">
                    <a:xfrm>
                      <a:off x="0" y="0"/>
                      <a:ext cx="1590675" cy="105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07F0">
        <w:rPr>
          <w:color w:val="333333"/>
        </w:rPr>
        <w:t xml:space="preserve">. </w:t>
      </w:r>
    </w:p>
    <w:p w14:paraId="4718B090" w14:textId="291FE7CA" w:rsidR="00E707F0" w:rsidRDefault="00E707F0" w:rsidP="004455F0">
      <w:pPr>
        <w:pStyle w:val="NormalWeb"/>
        <w:shd w:val="clear" w:color="auto" w:fill="FFFFFF"/>
        <w:spacing w:before="0" w:beforeAutospacing="0" w:after="0" w:afterAutospacing="0"/>
        <w:ind w:firstLine="720"/>
        <w:jc w:val="both"/>
        <w:rPr>
          <w:color w:val="333333"/>
        </w:rPr>
      </w:pPr>
    </w:p>
    <w:p w14:paraId="0169540E" w14:textId="7E6616FA" w:rsidR="00837B0F" w:rsidRPr="00C51507" w:rsidRDefault="00837B0F" w:rsidP="004455F0">
      <w:pPr>
        <w:pStyle w:val="NormalWeb"/>
        <w:shd w:val="clear" w:color="auto" w:fill="FFFFFF"/>
        <w:spacing w:before="0" w:beforeAutospacing="0" w:after="0" w:afterAutospacing="0"/>
        <w:ind w:left="720"/>
        <w:rPr>
          <w:color w:val="333333"/>
        </w:rPr>
      </w:pPr>
    </w:p>
    <w:p w14:paraId="2A9F2CFB" w14:textId="77777777" w:rsidR="0093650B" w:rsidRDefault="0093650B" w:rsidP="004455F0">
      <w:pPr>
        <w:pStyle w:val="NormalWeb"/>
        <w:shd w:val="clear" w:color="auto" w:fill="FFFFFF"/>
        <w:spacing w:before="0" w:beforeAutospacing="0" w:after="0" w:afterAutospacing="0"/>
        <w:ind w:left="720"/>
        <w:jc w:val="both"/>
        <w:rPr>
          <w:color w:val="333333"/>
        </w:rPr>
      </w:pPr>
    </w:p>
    <w:p w14:paraId="378D6310" w14:textId="77777777" w:rsidR="0093650B" w:rsidRDefault="0093650B" w:rsidP="004455F0">
      <w:pPr>
        <w:pStyle w:val="NormalWeb"/>
        <w:shd w:val="clear" w:color="auto" w:fill="FFFFFF"/>
        <w:spacing w:before="0" w:beforeAutospacing="0" w:after="0" w:afterAutospacing="0"/>
        <w:ind w:left="720"/>
        <w:jc w:val="both"/>
        <w:rPr>
          <w:color w:val="333333"/>
        </w:rPr>
      </w:pPr>
    </w:p>
    <w:p w14:paraId="7AFAA46B" w14:textId="77777777" w:rsidR="004455F0" w:rsidRDefault="004455F0" w:rsidP="004455F0">
      <w:pPr>
        <w:pStyle w:val="NormalWeb"/>
        <w:shd w:val="clear" w:color="auto" w:fill="FFFFFF"/>
        <w:spacing w:before="0" w:beforeAutospacing="0" w:after="0" w:afterAutospacing="0"/>
        <w:ind w:left="720"/>
        <w:jc w:val="both"/>
        <w:rPr>
          <w:color w:val="333333"/>
        </w:rPr>
      </w:pPr>
    </w:p>
    <w:p w14:paraId="40CA3ECE" w14:textId="273A477D" w:rsidR="00837B0F" w:rsidRDefault="0093650B" w:rsidP="004455F0">
      <w:pPr>
        <w:pStyle w:val="NormalWeb"/>
        <w:shd w:val="clear" w:color="auto" w:fill="FFFFFF"/>
        <w:spacing w:before="0" w:beforeAutospacing="0" w:after="0" w:afterAutospacing="0"/>
        <w:ind w:left="720"/>
        <w:jc w:val="center"/>
        <w:rPr>
          <w:color w:val="333333"/>
        </w:rPr>
      </w:pPr>
      <w:r>
        <w:rPr>
          <w:color w:val="333333"/>
        </w:rPr>
        <w:t>(Foto. 4. k</w:t>
      </w:r>
      <w:r w:rsidR="00837B0F" w:rsidRPr="00C51507">
        <w:rPr>
          <w:color w:val="333333"/>
        </w:rPr>
        <w:t>ain tenun motif kotak-kotak</w:t>
      </w:r>
      <w:r>
        <w:rPr>
          <w:color w:val="333333"/>
        </w:rPr>
        <w:t xml:space="preserve"> Taliabu, 2023)</w:t>
      </w:r>
    </w:p>
    <w:p w14:paraId="47BA230A" w14:textId="77777777" w:rsidR="008A5EA2" w:rsidRDefault="008A5EA2" w:rsidP="004455F0">
      <w:pPr>
        <w:pStyle w:val="NormalWeb"/>
        <w:shd w:val="clear" w:color="auto" w:fill="FFFFFF"/>
        <w:spacing w:before="0" w:beforeAutospacing="0" w:after="0" w:afterAutospacing="0"/>
        <w:ind w:left="720"/>
        <w:jc w:val="center"/>
        <w:rPr>
          <w:color w:val="333333"/>
        </w:rPr>
      </w:pPr>
    </w:p>
    <w:p w14:paraId="4B4C3576" w14:textId="77777777" w:rsidR="00BE1D48" w:rsidRDefault="00BE1D48" w:rsidP="004455F0">
      <w:pPr>
        <w:pStyle w:val="NormalWeb"/>
        <w:shd w:val="clear" w:color="auto" w:fill="FFFFFF"/>
        <w:spacing w:before="0" w:beforeAutospacing="0" w:after="0" w:afterAutospacing="0"/>
        <w:jc w:val="both"/>
        <w:rPr>
          <w:color w:val="333333"/>
        </w:rPr>
        <w:sectPr w:rsidR="00BE1D48" w:rsidSect="008D39C7">
          <w:type w:val="continuous"/>
          <w:pgSz w:w="11906" w:h="16838"/>
          <w:pgMar w:top="1440" w:right="1440" w:bottom="1440" w:left="1276" w:header="708" w:footer="708" w:gutter="0"/>
          <w:cols w:space="708"/>
          <w:docGrid w:linePitch="360"/>
        </w:sectPr>
      </w:pPr>
    </w:p>
    <w:p w14:paraId="1F71DDE7" w14:textId="6A11E35C" w:rsidR="005435E2" w:rsidRDefault="00936B99" w:rsidP="004455F0">
      <w:pPr>
        <w:pStyle w:val="NormalWeb"/>
        <w:shd w:val="clear" w:color="auto" w:fill="FFFFFF"/>
        <w:spacing w:before="0" w:beforeAutospacing="0" w:after="0" w:afterAutospacing="0"/>
        <w:jc w:val="both"/>
        <w:rPr>
          <w:color w:val="333333"/>
        </w:rPr>
      </w:pPr>
      <w:r>
        <w:rPr>
          <w:color w:val="333333"/>
        </w:rPr>
        <w:lastRenderedPageBreak/>
        <w:t xml:space="preserve">Tampak foto diatas menunjukkan terdapat </w:t>
      </w:r>
      <w:r w:rsidR="00351067">
        <w:rPr>
          <w:color w:val="333333"/>
        </w:rPr>
        <w:t>kain tenun</w:t>
      </w:r>
      <w:r>
        <w:rPr>
          <w:color w:val="333333"/>
        </w:rPr>
        <w:t xml:space="preserve"> motif khusu</w:t>
      </w:r>
      <w:r w:rsidR="00351067">
        <w:rPr>
          <w:color w:val="333333"/>
        </w:rPr>
        <w:t>s</w:t>
      </w:r>
      <w:r>
        <w:rPr>
          <w:color w:val="333333"/>
        </w:rPr>
        <w:t xml:space="preserve"> berkotak-kotak sudah diproduksi oleh </w:t>
      </w:r>
      <w:r w:rsidR="00351067">
        <w:rPr>
          <w:color w:val="333333"/>
        </w:rPr>
        <w:t>orang Taliabu</w:t>
      </w:r>
      <w:r>
        <w:rPr>
          <w:color w:val="333333"/>
        </w:rPr>
        <w:t xml:space="preserve"> pesisir pantai dengan menggunakan alat tradisional.</w:t>
      </w:r>
      <w:r w:rsidR="00351067">
        <w:rPr>
          <w:color w:val="333333"/>
        </w:rPr>
        <w:t xml:space="preserve"> Pembuatan kain tenun Taliabu berdurasi antara satu minggu sampai sebulan. </w:t>
      </w:r>
    </w:p>
    <w:p w14:paraId="1893DEAB" w14:textId="6E5AB19E" w:rsidR="00936B99" w:rsidRDefault="00351067" w:rsidP="004455F0">
      <w:pPr>
        <w:pStyle w:val="NormalWeb"/>
        <w:shd w:val="clear" w:color="auto" w:fill="FFFFFF"/>
        <w:spacing w:before="0" w:beforeAutospacing="0" w:after="0" w:afterAutospacing="0"/>
        <w:ind w:firstLine="720"/>
        <w:jc w:val="both"/>
        <w:rPr>
          <w:color w:val="333333"/>
        </w:rPr>
      </w:pPr>
      <w:r>
        <w:rPr>
          <w:color w:val="333333"/>
        </w:rPr>
        <w:lastRenderedPageBreak/>
        <w:t xml:space="preserve">Pemasaran kain tenun Taliabu belum begitu massif masih bersifat personal jika ada pesanan baru dibuat. Pengelolaan pembuatan kain tenun Taliabu belum maksimal dan juga belum ada pendampingan maupun pemasarannya. </w:t>
      </w:r>
    </w:p>
    <w:p w14:paraId="49743546" w14:textId="77777777" w:rsidR="00F212A4" w:rsidRDefault="00F212A4" w:rsidP="004455F0">
      <w:pPr>
        <w:pStyle w:val="NormalWeb"/>
        <w:shd w:val="clear" w:color="auto" w:fill="FFFFFF"/>
        <w:spacing w:before="0" w:beforeAutospacing="0" w:after="0" w:afterAutospacing="0"/>
        <w:jc w:val="both"/>
        <w:rPr>
          <w:color w:val="333333"/>
        </w:rPr>
      </w:pPr>
    </w:p>
    <w:p w14:paraId="7DC74370" w14:textId="77777777" w:rsidR="004F576D" w:rsidRDefault="004F576D" w:rsidP="004455F0">
      <w:pPr>
        <w:pStyle w:val="NormalWeb"/>
        <w:shd w:val="clear" w:color="auto" w:fill="FFFFFF"/>
        <w:spacing w:before="0" w:beforeAutospacing="0" w:after="300" w:afterAutospacing="0"/>
        <w:jc w:val="both"/>
        <w:rPr>
          <w:b/>
          <w:color w:val="333333"/>
        </w:rPr>
        <w:sectPr w:rsidR="004F576D" w:rsidSect="004F576D">
          <w:type w:val="continuous"/>
          <w:pgSz w:w="11906" w:h="16838"/>
          <w:pgMar w:top="1440" w:right="1440" w:bottom="1440" w:left="1276" w:header="708" w:footer="708" w:gutter="0"/>
          <w:cols w:num="2" w:space="708"/>
          <w:docGrid w:linePitch="360"/>
        </w:sectPr>
      </w:pPr>
    </w:p>
    <w:p w14:paraId="607317A5" w14:textId="77777777" w:rsidR="004F576D" w:rsidRDefault="004F576D" w:rsidP="004455F0">
      <w:pPr>
        <w:pStyle w:val="NormalWeb"/>
        <w:shd w:val="clear" w:color="auto" w:fill="FFFFFF"/>
        <w:spacing w:before="0" w:beforeAutospacing="0" w:after="300" w:afterAutospacing="0"/>
        <w:jc w:val="both"/>
        <w:rPr>
          <w:b/>
          <w:color w:val="333333"/>
        </w:rPr>
      </w:pPr>
    </w:p>
    <w:p w14:paraId="3A5F0DCD" w14:textId="77777777" w:rsidR="004F576D" w:rsidRDefault="004F576D" w:rsidP="004455F0">
      <w:pPr>
        <w:pStyle w:val="NormalWeb"/>
        <w:shd w:val="clear" w:color="auto" w:fill="FFFFFF"/>
        <w:spacing w:before="0" w:beforeAutospacing="0" w:after="300" w:afterAutospacing="0"/>
        <w:jc w:val="both"/>
        <w:rPr>
          <w:b/>
          <w:color w:val="333333"/>
        </w:rPr>
      </w:pPr>
    </w:p>
    <w:p w14:paraId="25BEEEA4" w14:textId="77777777" w:rsidR="004F576D" w:rsidRDefault="004F576D" w:rsidP="004455F0">
      <w:pPr>
        <w:pStyle w:val="NormalWeb"/>
        <w:shd w:val="clear" w:color="auto" w:fill="FFFFFF"/>
        <w:spacing w:before="0" w:beforeAutospacing="0" w:after="300" w:afterAutospacing="0"/>
        <w:jc w:val="both"/>
        <w:rPr>
          <w:b/>
          <w:color w:val="333333"/>
        </w:rPr>
        <w:sectPr w:rsidR="004F576D" w:rsidSect="008D39C7">
          <w:type w:val="continuous"/>
          <w:pgSz w:w="11906" w:h="16838"/>
          <w:pgMar w:top="1440" w:right="1440" w:bottom="1440" w:left="1276" w:header="708" w:footer="708" w:gutter="0"/>
          <w:cols w:space="708"/>
          <w:docGrid w:linePitch="360"/>
        </w:sectPr>
      </w:pPr>
    </w:p>
    <w:p w14:paraId="1507D4B6" w14:textId="6BA14AC9" w:rsidR="00837B0F" w:rsidRPr="004455F0" w:rsidRDefault="00837B0F" w:rsidP="004455F0">
      <w:pPr>
        <w:pStyle w:val="NormalWeb"/>
        <w:shd w:val="clear" w:color="auto" w:fill="FFFFFF"/>
        <w:spacing w:before="0" w:beforeAutospacing="0" w:after="300" w:afterAutospacing="0"/>
        <w:jc w:val="both"/>
        <w:rPr>
          <w:color w:val="333333"/>
        </w:rPr>
      </w:pPr>
      <w:r w:rsidRPr="004455F0">
        <w:rPr>
          <w:b/>
          <w:color w:val="333333"/>
        </w:rPr>
        <w:lastRenderedPageBreak/>
        <w:t>Tempat tisu</w:t>
      </w:r>
      <w:r w:rsidRPr="004455F0">
        <w:rPr>
          <w:color w:val="333333"/>
        </w:rPr>
        <w:t xml:space="preserve"> </w:t>
      </w:r>
    </w:p>
    <w:p w14:paraId="44276194" w14:textId="6BD8C667" w:rsidR="00D9022E" w:rsidRDefault="00837B0F" w:rsidP="004455F0">
      <w:pPr>
        <w:pStyle w:val="NormalWeb"/>
        <w:shd w:val="clear" w:color="auto" w:fill="FFFFFF"/>
        <w:spacing w:before="0" w:beforeAutospacing="0" w:after="300" w:afterAutospacing="0"/>
        <w:ind w:firstLine="720"/>
        <w:jc w:val="both"/>
        <w:rPr>
          <w:color w:val="333333"/>
        </w:rPr>
      </w:pPr>
      <w:r w:rsidRPr="00C51507">
        <w:rPr>
          <w:color w:val="333333"/>
        </w:rPr>
        <w:t>Produk wisata buatan</w:t>
      </w:r>
      <w:r w:rsidR="00252308">
        <w:rPr>
          <w:color w:val="333333"/>
        </w:rPr>
        <w:t xml:space="preserve"> manusia (</w:t>
      </w:r>
      <w:r w:rsidR="00252308" w:rsidRPr="00252308">
        <w:rPr>
          <w:i/>
          <w:color w:val="333333"/>
        </w:rPr>
        <w:t>man-made</w:t>
      </w:r>
      <w:r w:rsidR="00252308">
        <w:rPr>
          <w:color w:val="333333"/>
        </w:rPr>
        <w:t>)</w:t>
      </w:r>
      <w:r w:rsidRPr="00C51507">
        <w:rPr>
          <w:color w:val="333333"/>
        </w:rPr>
        <w:t xml:space="preserve"> tempat tisu yang dibuat oleh </w:t>
      </w:r>
      <w:r w:rsidR="00F212A4">
        <w:rPr>
          <w:color w:val="333333"/>
        </w:rPr>
        <w:t>orang</w:t>
      </w:r>
      <w:r w:rsidRPr="00C51507">
        <w:rPr>
          <w:color w:val="333333"/>
        </w:rPr>
        <w:t xml:space="preserve"> Taliabu berbahan dari </w:t>
      </w:r>
      <w:r w:rsidR="00252308">
        <w:rPr>
          <w:color w:val="333333"/>
        </w:rPr>
        <w:t xml:space="preserve">kulit bambu, </w:t>
      </w:r>
      <w:r w:rsidRPr="00C51507">
        <w:rPr>
          <w:color w:val="333333"/>
        </w:rPr>
        <w:t xml:space="preserve">kulit tongkat setan </w:t>
      </w:r>
      <w:r w:rsidR="00252308">
        <w:rPr>
          <w:color w:val="333333"/>
        </w:rPr>
        <w:t xml:space="preserve">sebutan orang Taliabu </w:t>
      </w:r>
      <w:r w:rsidRPr="00C51507">
        <w:rPr>
          <w:color w:val="333333"/>
        </w:rPr>
        <w:t>sejenis tanaman hutan</w:t>
      </w:r>
      <w:r w:rsidR="00D9022E">
        <w:rPr>
          <w:color w:val="333333"/>
        </w:rPr>
        <w:t xml:space="preserve"> </w:t>
      </w:r>
      <w:r w:rsidR="00252308">
        <w:rPr>
          <w:color w:val="333333"/>
        </w:rPr>
        <w:t xml:space="preserve">liar </w:t>
      </w:r>
      <w:r w:rsidR="00D9022E">
        <w:rPr>
          <w:color w:val="333333"/>
        </w:rPr>
        <w:t>yang bentuknya lurus seperti to</w:t>
      </w:r>
      <w:r w:rsidRPr="00C51507">
        <w:rPr>
          <w:color w:val="333333"/>
        </w:rPr>
        <w:t>ngkat di hutan</w:t>
      </w:r>
      <w:r w:rsidR="00252308">
        <w:rPr>
          <w:color w:val="333333"/>
        </w:rPr>
        <w:t xml:space="preserve">, dan </w:t>
      </w:r>
      <w:r w:rsidR="00471D20">
        <w:rPr>
          <w:i/>
          <w:color w:val="333333"/>
        </w:rPr>
        <w:t xml:space="preserve">steak </w:t>
      </w:r>
      <w:r w:rsidR="00471D20" w:rsidRPr="00471D20">
        <w:rPr>
          <w:color w:val="333333"/>
        </w:rPr>
        <w:t>e</w:t>
      </w:r>
      <w:r w:rsidR="00471D20" w:rsidRPr="00471D20">
        <w:rPr>
          <w:i/>
          <w:color w:val="333333"/>
        </w:rPr>
        <w:t>s</w:t>
      </w:r>
      <w:r w:rsidR="00252308" w:rsidRPr="00471D20">
        <w:rPr>
          <w:i/>
          <w:color w:val="333333"/>
        </w:rPr>
        <w:t>krim</w:t>
      </w:r>
      <w:r w:rsidRPr="00C51507">
        <w:rPr>
          <w:color w:val="333333"/>
        </w:rPr>
        <w:t xml:space="preserve">. </w:t>
      </w:r>
      <w:r w:rsidR="00D9022E">
        <w:rPr>
          <w:color w:val="333333"/>
        </w:rPr>
        <w:t>Proses</w:t>
      </w:r>
      <w:r w:rsidR="00252308">
        <w:rPr>
          <w:color w:val="333333"/>
        </w:rPr>
        <w:t xml:space="preserve"> pembuatan tempat tisu itu yakni mulanya </w:t>
      </w:r>
      <w:r w:rsidR="00D9022E">
        <w:rPr>
          <w:color w:val="333333"/>
        </w:rPr>
        <w:t>k</w:t>
      </w:r>
      <w:r w:rsidRPr="00C51507">
        <w:rPr>
          <w:color w:val="333333"/>
        </w:rPr>
        <w:t>ulit</w:t>
      </w:r>
      <w:r w:rsidR="00D9022E">
        <w:rPr>
          <w:color w:val="333333"/>
        </w:rPr>
        <w:t xml:space="preserve"> tongkat setan</w:t>
      </w:r>
      <w:r w:rsidRPr="00C51507">
        <w:rPr>
          <w:color w:val="333333"/>
        </w:rPr>
        <w:t xml:space="preserve"> </w:t>
      </w:r>
      <w:r w:rsidR="00252308">
        <w:rPr>
          <w:color w:val="333333"/>
        </w:rPr>
        <w:t xml:space="preserve">dan </w:t>
      </w:r>
      <w:r w:rsidR="00462D47">
        <w:rPr>
          <w:color w:val="333333"/>
        </w:rPr>
        <w:t>bambu</w:t>
      </w:r>
      <w:r w:rsidR="00252308">
        <w:rPr>
          <w:color w:val="333333"/>
        </w:rPr>
        <w:t xml:space="preserve"> </w:t>
      </w:r>
      <w:r w:rsidRPr="00C51507">
        <w:rPr>
          <w:color w:val="333333"/>
        </w:rPr>
        <w:t>dikeringkan</w:t>
      </w:r>
      <w:r w:rsidR="00252308">
        <w:rPr>
          <w:color w:val="333333"/>
        </w:rPr>
        <w:t xml:space="preserve"> beberapa hari kemudian dibuat kecil-kecil ukurannya. Pola tempat tisu dibuat berbentuk kotak perseg</w:t>
      </w:r>
      <w:r w:rsidR="00462D47">
        <w:rPr>
          <w:color w:val="333333"/>
        </w:rPr>
        <w:t xml:space="preserve">i dengan tripleks, </w:t>
      </w:r>
      <w:r w:rsidR="00471D20">
        <w:rPr>
          <w:color w:val="333333"/>
        </w:rPr>
        <w:t>kemud</w:t>
      </w:r>
      <w:r w:rsidR="00252308">
        <w:rPr>
          <w:color w:val="333333"/>
        </w:rPr>
        <w:t xml:space="preserve">ian dibungkus dengan </w:t>
      </w:r>
      <w:r w:rsidR="00252308">
        <w:rPr>
          <w:color w:val="333333"/>
        </w:rPr>
        <w:lastRenderedPageBreak/>
        <w:t xml:space="preserve">anyaman kulit bambu, kulit tongkat setan, dan batang </w:t>
      </w:r>
      <w:r w:rsidR="00471D20">
        <w:rPr>
          <w:i/>
          <w:color w:val="333333"/>
        </w:rPr>
        <w:t>steak es</w:t>
      </w:r>
      <w:r w:rsidR="00252308" w:rsidRPr="00471D20">
        <w:rPr>
          <w:i/>
          <w:color w:val="333333"/>
        </w:rPr>
        <w:t xml:space="preserve"> k</w:t>
      </w:r>
      <w:r w:rsidR="00471D20" w:rsidRPr="00471D20">
        <w:rPr>
          <w:i/>
          <w:color w:val="333333"/>
        </w:rPr>
        <w:t>rim</w:t>
      </w:r>
      <w:r w:rsidR="00471D20">
        <w:rPr>
          <w:color w:val="333333"/>
        </w:rPr>
        <w:t xml:space="preserve">, dan selanjutnya tahapan pewarnaan untuk bentuk motifnya. Motif bentuk tempat tisu kotak-kotak hitam, dan putih. </w:t>
      </w:r>
      <w:r w:rsidR="004455F0">
        <w:rPr>
          <w:color w:val="333333"/>
        </w:rPr>
        <w:t xml:space="preserve"> </w:t>
      </w:r>
      <w:r w:rsidR="00252308">
        <w:rPr>
          <w:color w:val="333333"/>
        </w:rPr>
        <w:t>P</w:t>
      </w:r>
      <w:r w:rsidR="007C5D1B" w:rsidRPr="00C51507">
        <w:rPr>
          <w:color w:val="333333"/>
        </w:rPr>
        <w:t>roduk wisata yang dibuat dari bahan</w:t>
      </w:r>
      <w:r w:rsidR="00471D20">
        <w:rPr>
          <w:color w:val="333333"/>
        </w:rPr>
        <w:t xml:space="preserve"> bambu, kulit tongkat setan, dan </w:t>
      </w:r>
      <w:r w:rsidR="007C5D1B" w:rsidRPr="00D9022E">
        <w:rPr>
          <w:i/>
          <w:color w:val="333333"/>
        </w:rPr>
        <w:t>steak eskrim</w:t>
      </w:r>
      <w:r w:rsidR="007C5D1B" w:rsidRPr="00C51507">
        <w:rPr>
          <w:color w:val="333333"/>
        </w:rPr>
        <w:t xml:space="preserve"> yang dijadikan tempat tisu </w:t>
      </w:r>
      <w:r w:rsidR="00471D20">
        <w:rPr>
          <w:color w:val="333333"/>
        </w:rPr>
        <w:t>belum dikelola secara masal baru sesuai permintaan</w:t>
      </w:r>
      <w:r w:rsidR="007C5D1B" w:rsidRPr="00C51507">
        <w:rPr>
          <w:color w:val="333333"/>
        </w:rPr>
        <w:t>.</w:t>
      </w:r>
      <w:r w:rsidR="003D66EA">
        <w:rPr>
          <w:color w:val="333333"/>
        </w:rPr>
        <w:t xml:space="preserve"> </w:t>
      </w:r>
      <w:r w:rsidR="00D9022E">
        <w:rPr>
          <w:color w:val="333333"/>
        </w:rPr>
        <w:t>Produk wisata tempat tisu ini dapat dilihat pada penginapan</w:t>
      </w:r>
      <w:r w:rsidR="00471D20">
        <w:rPr>
          <w:color w:val="333333"/>
        </w:rPr>
        <w:t>-penginapan</w:t>
      </w:r>
      <w:r w:rsidR="00D9022E">
        <w:rPr>
          <w:color w:val="333333"/>
        </w:rPr>
        <w:t xml:space="preserve"> di kabupaten </w:t>
      </w:r>
      <w:r w:rsidR="00471D20">
        <w:rPr>
          <w:color w:val="333333"/>
        </w:rPr>
        <w:t xml:space="preserve">pulau Taliabu </w:t>
      </w:r>
      <w:r w:rsidR="00D9022E">
        <w:rPr>
          <w:color w:val="333333"/>
        </w:rPr>
        <w:t xml:space="preserve">yang disuguhkan untuk tempat tisu </w:t>
      </w:r>
      <w:r w:rsidR="00471D20">
        <w:rPr>
          <w:color w:val="333333"/>
        </w:rPr>
        <w:t xml:space="preserve">tamu </w:t>
      </w:r>
      <w:r w:rsidR="00D9022E">
        <w:rPr>
          <w:color w:val="333333"/>
        </w:rPr>
        <w:t>di meja-meja penginapan.</w:t>
      </w:r>
    </w:p>
    <w:p w14:paraId="68CDC8CA" w14:textId="77777777" w:rsidR="00BE1D48" w:rsidRDefault="00BE1D48" w:rsidP="004455F0">
      <w:pPr>
        <w:pStyle w:val="NormalWeb"/>
        <w:shd w:val="clear" w:color="auto" w:fill="FFFFFF"/>
        <w:spacing w:before="0" w:beforeAutospacing="0" w:after="300" w:afterAutospacing="0"/>
        <w:ind w:firstLine="720"/>
        <w:jc w:val="both"/>
        <w:rPr>
          <w:color w:val="333333"/>
        </w:rPr>
        <w:sectPr w:rsidR="00BE1D48" w:rsidSect="004F576D">
          <w:type w:val="continuous"/>
          <w:pgSz w:w="11906" w:h="16838"/>
          <w:pgMar w:top="1440" w:right="1440" w:bottom="1440" w:left="1276" w:header="708" w:footer="708" w:gutter="0"/>
          <w:cols w:num="2" w:space="708"/>
          <w:docGrid w:linePitch="360"/>
        </w:sectPr>
      </w:pPr>
    </w:p>
    <w:p w14:paraId="20A505F1" w14:textId="764055D3" w:rsidR="00665AB2" w:rsidRDefault="00BE1D48" w:rsidP="004455F0">
      <w:pPr>
        <w:pStyle w:val="NormalWeb"/>
        <w:shd w:val="clear" w:color="auto" w:fill="FFFFFF"/>
        <w:spacing w:before="0" w:beforeAutospacing="0" w:after="300" w:afterAutospacing="0"/>
        <w:ind w:firstLine="720"/>
        <w:jc w:val="both"/>
        <w:rPr>
          <w:color w:val="333333"/>
        </w:rPr>
      </w:pPr>
      <w:r>
        <w:rPr>
          <w:noProof/>
          <w:color w:val="333333"/>
        </w:rPr>
        <w:lastRenderedPageBreak/>
        <w:drawing>
          <wp:anchor distT="0" distB="0" distL="114300" distR="114300" simplePos="0" relativeHeight="251708416" behindDoc="0" locked="0" layoutInCell="1" allowOverlap="1" wp14:anchorId="04459AC9" wp14:editId="1D297BF6">
            <wp:simplePos x="0" y="0"/>
            <wp:positionH relativeFrom="column">
              <wp:posOffset>2685415</wp:posOffset>
            </wp:positionH>
            <wp:positionV relativeFrom="paragraph">
              <wp:posOffset>38735</wp:posOffset>
            </wp:positionV>
            <wp:extent cx="1704975" cy="1247775"/>
            <wp:effectExtent l="0" t="0" r="9525" b="9525"/>
            <wp:wrapNone/>
            <wp:docPr id="61" name="Picture 61" descr="D:\Kumpulan Penelitian+ Pengabdian\PenelitianPariwisata2023\DataRisetPariwisataTaliabu2023\WhatsApp Image 2023-07-26 at 08.3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Kumpulan Penelitian+ Pengabdian\PenelitianPariwisata2023\DataRisetPariwisataTaliabu2023\WhatsApp Image 2023-07-26 at 08.36.4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2057"/>
                    <a:stretch/>
                  </pic:blipFill>
                  <pic:spPr bwMode="auto">
                    <a:xfrm>
                      <a:off x="0" y="0"/>
                      <a:ext cx="1704975" cy="1247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333333"/>
        </w:rPr>
        <w:drawing>
          <wp:anchor distT="0" distB="0" distL="114300" distR="114300" simplePos="0" relativeHeight="251704320" behindDoc="0" locked="0" layoutInCell="1" allowOverlap="1" wp14:anchorId="2B3392F0" wp14:editId="4914A93F">
            <wp:simplePos x="0" y="0"/>
            <wp:positionH relativeFrom="column">
              <wp:posOffset>1161415</wp:posOffset>
            </wp:positionH>
            <wp:positionV relativeFrom="paragraph">
              <wp:posOffset>34290</wp:posOffset>
            </wp:positionV>
            <wp:extent cx="1600200" cy="1247775"/>
            <wp:effectExtent l="0" t="0" r="0" b="9525"/>
            <wp:wrapNone/>
            <wp:docPr id="57" name="Picture 57" descr="D:\Kumpulan Penelitian+ Pengabdian\PenelitianPariwisata2023\DataRisetPariwisataTaliabu2023\WhatsApp Image 2023-07-15 at 06.0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Kumpulan Penelitian+ Pengabdian\PenelitianPariwisata2023\DataRisetPariwisataTaliabu2023\WhatsApp Image 2023-07-15 at 06.08.44.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02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1AE16" w14:textId="400965FF" w:rsidR="00665AB2" w:rsidRDefault="00665AB2" w:rsidP="004455F0">
      <w:pPr>
        <w:pStyle w:val="NormalWeb"/>
        <w:shd w:val="clear" w:color="auto" w:fill="FFFFFF"/>
        <w:spacing w:before="0" w:beforeAutospacing="0" w:after="300" w:afterAutospacing="0"/>
        <w:ind w:firstLine="720"/>
        <w:jc w:val="both"/>
        <w:rPr>
          <w:color w:val="333333"/>
        </w:rPr>
      </w:pPr>
    </w:p>
    <w:p w14:paraId="5B854D07" w14:textId="77777777" w:rsidR="00BE1D48" w:rsidRDefault="00BE1D48" w:rsidP="004455F0">
      <w:pPr>
        <w:pStyle w:val="NormalWeb"/>
        <w:shd w:val="clear" w:color="auto" w:fill="FFFFFF"/>
        <w:spacing w:before="0" w:beforeAutospacing="0" w:after="300" w:afterAutospacing="0"/>
        <w:ind w:firstLine="720"/>
        <w:jc w:val="both"/>
        <w:rPr>
          <w:color w:val="333333"/>
        </w:rPr>
      </w:pPr>
    </w:p>
    <w:p w14:paraId="7A2D5A55" w14:textId="77777777" w:rsidR="008862C2" w:rsidRDefault="008862C2" w:rsidP="004455F0">
      <w:pPr>
        <w:pStyle w:val="NormalWeb"/>
        <w:shd w:val="clear" w:color="auto" w:fill="FFFFFF"/>
        <w:spacing w:before="0" w:beforeAutospacing="0" w:after="300" w:afterAutospacing="0"/>
        <w:ind w:firstLine="720"/>
        <w:jc w:val="both"/>
        <w:rPr>
          <w:color w:val="333333"/>
        </w:rPr>
      </w:pPr>
    </w:p>
    <w:p w14:paraId="47988936" w14:textId="77777777" w:rsidR="00665AB2" w:rsidRDefault="00665AB2" w:rsidP="004455F0">
      <w:pPr>
        <w:pStyle w:val="NormalWeb"/>
        <w:shd w:val="clear" w:color="auto" w:fill="FFFFFF"/>
        <w:spacing w:before="0" w:beforeAutospacing="0" w:after="300" w:afterAutospacing="0"/>
        <w:jc w:val="center"/>
        <w:rPr>
          <w:noProof/>
          <w:color w:val="333333"/>
          <w:sz w:val="18"/>
          <w:szCs w:val="18"/>
        </w:rPr>
      </w:pPr>
      <w:r w:rsidRPr="00232AC9">
        <w:rPr>
          <w:color w:val="333333"/>
          <w:sz w:val="18"/>
          <w:szCs w:val="18"/>
        </w:rPr>
        <w:t xml:space="preserve">(Foto. 5. </w:t>
      </w:r>
      <w:r>
        <w:rPr>
          <w:color w:val="333333"/>
          <w:sz w:val="18"/>
          <w:szCs w:val="18"/>
        </w:rPr>
        <w:t>tempat tisu dari b</w:t>
      </w:r>
      <w:r w:rsidRPr="00232AC9">
        <w:rPr>
          <w:color w:val="333333"/>
          <w:sz w:val="18"/>
          <w:szCs w:val="18"/>
        </w:rPr>
        <w:t>ambu,</w:t>
      </w:r>
      <w:r>
        <w:rPr>
          <w:color w:val="333333"/>
          <w:sz w:val="18"/>
          <w:szCs w:val="18"/>
        </w:rPr>
        <w:t xml:space="preserve"> tempat tisu dari </w:t>
      </w:r>
      <w:r w:rsidRPr="00EE5CB8">
        <w:rPr>
          <w:i/>
          <w:color w:val="333333"/>
          <w:sz w:val="18"/>
          <w:szCs w:val="18"/>
        </w:rPr>
        <w:t>steak eskrim</w:t>
      </w:r>
      <w:r>
        <w:rPr>
          <w:color w:val="333333"/>
          <w:sz w:val="18"/>
          <w:szCs w:val="18"/>
        </w:rPr>
        <w:t>,</w:t>
      </w:r>
      <w:r w:rsidRPr="00232AC9">
        <w:rPr>
          <w:color w:val="333333"/>
          <w:sz w:val="18"/>
          <w:szCs w:val="18"/>
        </w:rPr>
        <w:t xml:space="preserve"> 2023)</w:t>
      </w:r>
      <w:r w:rsidRPr="00232AC9">
        <w:rPr>
          <w:noProof/>
          <w:color w:val="333333"/>
          <w:sz w:val="18"/>
          <w:szCs w:val="18"/>
        </w:rPr>
        <w:t xml:space="preserve">     </w:t>
      </w:r>
    </w:p>
    <w:p w14:paraId="77BB7FA2" w14:textId="77777777" w:rsidR="00442117" w:rsidRDefault="00442117" w:rsidP="004455F0">
      <w:pPr>
        <w:pStyle w:val="NormalWeb"/>
        <w:shd w:val="clear" w:color="auto" w:fill="FFFFFF"/>
        <w:spacing w:before="0" w:beforeAutospacing="0" w:after="300" w:afterAutospacing="0"/>
        <w:ind w:firstLine="720"/>
        <w:jc w:val="both"/>
        <w:rPr>
          <w:color w:val="333333"/>
        </w:rPr>
        <w:sectPr w:rsidR="00442117" w:rsidSect="008D39C7">
          <w:type w:val="continuous"/>
          <w:pgSz w:w="11906" w:h="16838"/>
          <w:pgMar w:top="1440" w:right="1440" w:bottom="1440" w:left="1276" w:header="708" w:footer="708" w:gutter="0"/>
          <w:cols w:space="708"/>
          <w:docGrid w:linePitch="360"/>
        </w:sectPr>
      </w:pPr>
    </w:p>
    <w:p w14:paraId="6E60AAE5" w14:textId="4D9C1416" w:rsidR="00232AC9" w:rsidRPr="00FD07B4" w:rsidRDefault="00471D20" w:rsidP="004455F0">
      <w:pPr>
        <w:pStyle w:val="NormalWeb"/>
        <w:shd w:val="clear" w:color="auto" w:fill="FFFFFF"/>
        <w:spacing w:before="0" w:beforeAutospacing="0" w:after="300" w:afterAutospacing="0"/>
        <w:ind w:firstLine="720"/>
        <w:jc w:val="both"/>
        <w:rPr>
          <w:color w:val="333333"/>
        </w:rPr>
      </w:pPr>
      <w:r>
        <w:rPr>
          <w:color w:val="333333"/>
        </w:rPr>
        <w:lastRenderedPageBreak/>
        <w:t xml:space="preserve">Produk wisata </w:t>
      </w:r>
      <w:r w:rsidR="00665AB2" w:rsidRPr="00665AB2">
        <w:rPr>
          <w:i/>
          <w:color w:val="333333"/>
        </w:rPr>
        <w:t>man-made</w:t>
      </w:r>
      <w:r w:rsidR="00665AB2">
        <w:rPr>
          <w:color w:val="333333"/>
        </w:rPr>
        <w:t xml:space="preserve"> </w:t>
      </w:r>
      <w:r>
        <w:rPr>
          <w:color w:val="333333"/>
        </w:rPr>
        <w:t xml:space="preserve">tempat tisu bermotif itu belum memiliki pengelolaan yang permanen masih hanya ada di orang per orang </w:t>
      </w:r>
      <w:r w:rsidR="005435E2">
        <w:rPr>
          <w:color w:val="333333"/>
        </w:rPr>
        <w:t xml:space="preserve">yang dibuat jika ada pesanan baik wisatan lokal maupun non-lokal. Produk ini juga masih belum diproduksi masal sehingga hanya kalanyan </w:t>
      </w:r>
      <w:r w:rsidR="005435E2">
        <w:rPr>
          <w:color w:val="333333"/>
        </w:rPr>
        <w:lastRenderedPageBreak/>
        <w:t xml:space="preserve">tertentu yang dapat memilikinya. </w:t>
      </w:r>
      <w:r w:rsidR="005435E2">
        <w:rPr>
          <w:noProof/>
          <w:color w:val="333333"/>
        </w:rPr>
        <w:t xml:space="preserve">Produk wisata </w:t>
      </w:r>
      <w:r w:rsidR="005435E2" w:rsidRPr="005435E2">
        <w:rPr>
          <w:i/>
          <w:noProof/>
          <w:color w:val="333333"/>
        </w:rPr>
        <w:t>man-made</w:t>
      </w:r>
      <w:r w:rsidR="005435E2">
        <w:rPr>
          <w:noProof/>
          <w:color w:val="333333"/>
        </w:rPr>
        <w:t xml:space="preserve"> </w:t>
      </w:r>
      <w:r w:rsidR="005435E2" w:rsidRPr="00FD07B4">
        <w:rPr>
          <w:noProof/>
          <w:color w:val="333333"/>
        </w:rPr>
        <w:t xml:space="preserve"> tempat tisu sudah dimanfaatkan utuk meletakan tissu di hote, rumah, tempat hajatan maupun hajat</w:t>
      </w:r>
      <w:r w:rsidR="002A1227">
        <w:rPr>
          <w:noProof/>
          <w:color w:val="333333"/>
        </w:rPr>
        <w:t>a</w:t>
      </w:r>
      <w:r w:rsidR="005435E2" w:rsidRPr="00FD07B4">
        <w:rPr>
          <w:noProof/>
          <w:color w:val="333333"/>
        </w:rPr>
        <w:t>n pesta</w:t>
      </w:r>
      <w:r w:rsidR="00250E06">
        <w:rPr>
          <w:noProof/>
          <w:color w:val="333333"/>
        </w:rPr>
        <w:t xml:space="preserve"> di orang Taliabu maupun acara-acara resmi pemerintahan.</w:t>
      </w:r>
      <w:r w:rsidR="00232AC9" w:rsidRPr="00FD07B4">
        <w:rPr>
          <w:noProof/>
          <w:color w:val="333333"/>
        </w:rPr>
        <w:t xml:space="preserve">         </w:t>
      </w:r>
    </w:p>
    <w:p w14:paraId="2F06E29E" w14:textId="77777777" w:rsidR="004F576D" w:rsidRDefault="004F576D" w:rsidP="008862C2">
      <w:pPr>
        <w:pStyle w:val="NormalWeb"/>
        <w:shd w:val="clear" w:color="auto" w:fill="FFFFFF"/>
        <w:spacing w:before="0" w:beforeAutospacing="0" w:after="300" w:afterAutospacing="0"/>
        <w:jc w:val="both"/>
        <w:rPr>
          <w:b/>
          <w:color w:val="333333"/>
        </w:rPr>
        <w:sectPr w:rsidR="004F576D" w:rsidSect="004F576D">
          <w:type w:val="continuous"/>
          <w:pgSz w:w="11906" w:h="16838"/>
          <w:pgMar w:top="1440" w:right="1440" w:bottom="1440" w:left="1276" w:header="708" w:footer="708" w:gutter="0"/>
          <w:cols w:num="2" w:space="708"/>
          <w:docGrid w:linePitch="360"/>
        </w:sectPr>
      </w:pPr>
    </w:p>
    <w:p w14:paraId="0DBF3117" w14:textId="28D5D987" w:rsidR="00837B0F" w:rsidRPr="008862C2" w:rsidRDefault="00837B0F" w:rsidP="008862C2">
      <w:pPr>
        <w:pStyle w:val="NormalWeb"/>
        <w:shd w:val="clear" w:color="auto" w:fill="FFFFFF"/>
        <w:spacing w:before="0" w:beforeAutospacing="0" w:after="300" w:afterAutospacing="0"/>
        <w:jc w:val="both"/>
        <w:rPr>
          <w:b/>
          <w:color w:val="333333"/>
        </w:rPr>
      </w:pPr>
      <w:r w:rsidRPr="008862C2">
        <w:rPr>
          <w:b/>
          <w:color w:val="333333"/>
        </w:rPr>
        <w:lastRenderedPageBreak/>
        <w:t xml:space="preserve">Cobek </w:t>
      </w:r>
    </w:p>
    <w:p w14:paraId="1B9C4D98" w14:textId="298DD2EA" w:rsidR="003D66EA" w:rsidRDefault="00837B0F" w:rsidP="004455F0">
      <w:pPr>
        <w:pStyle w:val="NormalWeb"/>
        <w:shd w:val="clear" w:color="auto" w:fill="FFFFFF"/>
        <w:spacing w:before="0" w:beforeAutospacing="0" w:after="300" w:afterAutospacing="0"/>
        <w:jc w:val="both"/>
        <w:rPr>
          <w:color w:val="333333"/>
        </w:rPr>
      </w:pPr>
      <w:r w:rsidRPr="00C51507">
        <w:rPr>
          <w:color w:val="333333"/>
        </w:rPr>
        <w:tab/>
        <w:t xml:space="preserve">Produk wisata </w:t>
      </w:r>
      <w:r w:rsidR="00250E06" w:rsidRPr="00250E06">
        <w:rPr>
          <w:i/>
          <w:color w:val="333333"/>
        </w:rPr>
        <w:t>man-made</w:t>
      </w:r>
      <w:r w:rsidR="00250E06">
        <w:rPr>
          <w:color w:val="333333"/>
        </w:rPr>
        <w:t xml:space="preserve"> Taliabu berikut adalah </w:t>
      </w:r>
      <w:r w:rsidRPr="00C51507">
        <w:rPr>
          <w:color w:val="333333"/>
        </w:rPr>
        <w:t>cobek dari bahan batang kelapa tersedia di desa Dege yang diproduksi oleh masyarakat desa</w:t>
      </w:r>
      <w:r w:rsidR="003D66EA">
        <w:rPr>
          <w:color w:val="333333"/>
        </w:rPr>
        <w:t>,</w:t>
      </w:r>
      <w:r w:rsidRPr="00C51507">
        <w:rPr>
          <w:color w:val="333333"/>
        </w:rPr>
        <w:t xml:space="preserve"> dijual dengan </w:t>
      </w:r>
      <w:r w:rsidRPr="003D66EA">
        <w:rPr>
          <w:i/>
          <w:color w:val="333333"/>
        </w:rPr>
        <w:t>stok</w:t>
      </w:r>
      <w:r w:rsidRPr="00C51507">
        <w:rPr>
          <w:color w:val="333333"/>
        </w:rPr>
        <w:t xml:space="preserve"> terbatas untuk kebutuhan mas</w:t>
      </w:r>
      <w:r w:rsidR="003D66EA">
        <w:rPr>
          <w:color w:val="333333"/>
        </w:rPr>
        <w:t>yarakat desa atau masyarakat te</w:t>
      </w:r>
      <w:r w:rsidR="00250E06">
        <w:rPr>
          <w:color w:val="333333"/>
        </w:rPr>
        <w:t>tangga</w:t>
      </w:r>
      <w:r w:rsidRPr="00C51507">
        <w:rPr>
          <w:color w:val="333333"/>
        </w:rPr>
        <w:t>. Cobek dari batang kelapa ini bahan-bahan</w:t>
      </w:r>
      <w:r w:rsidR="003D66EA">
        <w:rPr>
          <w:color w:val="333333"/>
        </w:rPr>
        <w:t>nya</w:t>
      </w:r>
      <w:r w:rsidRPr="00C51507">
        <w:rPr>
          <w:color w:val="333333"/>
        </w:rPr>
        <w:t xml:space="preserve"> semua dari batang kelapa kering </w:t>
      </w:r>
      <w:r w:rsidRPr="00C51507">
        <w:rPr>
          <w:color w:val="333333"/>
        </w:rPr>
        <w:lastRenderedPageBreak/>
        <w:t xml:space="preserve">yang di bentuk dengan alat sederhana </w:t>
      </w:r>
      <w:r w:rsidR="00250E06">
        <w:rPr>
          <w:color w:val="333333"/>
        </w:rPr>
        <w:t>yang dikelola secara</w:t>
      </w:r>
      <w:r w:rsidRPr="00C51507">
        <w:rPr>
          <w:color w:val="333333"/>
        </w:rPr>
        <w:t xml:space="preserve"> tradisional.</w:t>
      </w:r>
      <w:r w:rsidR="008862C2">
        <w:rPr>
          <w:color w:val="333333"/>
        </w:rPr>
        <w:t xml:space="preserve"> </w:t>
      </w:r>
      <w:r w:rsidR="003D66EA">
        <w:rPr>
          <w:color w:val="333333"/>
        </w:rPr>
        <w:t xml:space="preserve">Proses pembuatan cobek batang kelapa dilakukan dengan pembentukan pola lingkarang kemudian dibuat dengan alat tradisional sehingga membentuk pola lingkaran bentuk cobek untuk manfaatnya sangat ekonomis pada pengolahan </w:t>
      </w:r>
      <w:r w:rsidR="003D66EA" w:rsidRPr="00250E06">
        <w:rPr>
          <w:i/>
          <w:color w:val="333333"/>
        </w:rPr>
        <w:t>rampa</w:t>
      </w:r>
      <w:r w:rsidR="00250E06">
        <w:rPr>
          <w:i/>
          <w:color w:val="333333"/>
        </w:rPr>
        <w:t xml:space="preserve"> </w:t>
      </w:r>
      <w:r w:rsidR="00250E06">
        <w:rPr>
          <w:color w:val="333333"/>
        </w:rPr>
        <w:t>atau bumbu</w:t>
      </w:r>
      <w:r w:rsidR="003D66EA">
        <w:rPr>
          <w:color w:val="333333"/>
        </w:rPr>
        <w:t xml:space="preserve"> dapur seperti menghaluskan bawang, rica, dan</w:t>
      </w:r>
      <w:r w:rsidR="00250E06">
        <w:rPr>
          <w:color w:val="333333"/>
        </w:rPr>
        <w:t xml:space="preserve"> bumbu lainnya</w:t>
      </w:r>
      <w:r w:rsidR="003D66EA">
        <w:rPr>
          <w:color w:val="333333"/>
        </w:rPr>
        <w:t>.</w:t>
      </w:r>
    </w:p>
    <w:p w14:paraId="2E12445F" w14:textId="77777777" w:rsidR="00442117" w:rsidRDefault="00442117" w:rsidP="004455F0">
      <w:pPr>
        <w:pStyle w:val="NormalWeb"/>
        <w:shd w:val="clear" w:color="auto" w:fill="FFFFFF"/>
        <w:spacing w:before="0" w:beforeAutospacing="0" w:after="300" w:afterAutospacing="0"/>
        <w:jc w:val="both"/>
        <w:rPr>
          <w:color w:val="333333"/>
        </w:rPr>
        <w:sectPr w:rsidR="00442117" w:rsidSect="004F576D">
          <w:type w:val="continuous"/>
          <w:pgSz w:w="11906" w:h="16838"/>
          <w:pgMar w:top="1440" w:right="1440" w:bottom="1440" w:left="1276" w:header="708" w:footer="708" w:gutter="0"/>
          <w:cols w:num="2" w:space="708"/>
          <w:docGrid w:linePitch="360"/>
        </w:sectPr>
      </w:pPr>
    </w:p>
    <w:p w14:paraId="0D810C5B" w14:textId="6F1C5C6A" w:rsidR="00250E06" w:rsidRDefault="00442117" w:rsidP="004455F0">
      <w:pPr>
        <w:pStyle w:val="NormalWeb"/>
        <w:shd w:val="clear" w:color="auto" w:fill="FFFFFF"/>
        <w:spacing w:before="0" w:beforeAutospacing="0" w:after="300" w:afterAutospacing="0"/>
        <w:jc w:val="both"/>
        <w:rPr>
          <w:color w:val="333333"/>
        </w:rPr>
      </w:pPr>
      <w:r>
        <w:rPr>
          <w:noProof/>
          <w:color w:val="333333"/>
        </w:rPr>
        <w:lastRenderedPageBreak/>
        <w:drawing>
          <wp:anchor distT="0" distB="0" distL="114300" distR="114300" simplePos="0" relativeHeight="251706368" behindDoc="0" locked="0" layoutInCell="1" allowOverlap="1" wp14:anchorId="64D9A209" wp14:editId="2B5141C7">
            <wp:simplePos x="0" y="0"/>
            <wp:positionH relativeFrom="column">
              <wp:posOffset>2952115</wp:posOffset>
            </wp:positionH>
            <wp:positionV relativeFrom="paragraph">
              <wp:posOffset>28575</wp:posOffset>
            </wp:positionV>
            <wp:extent cx="2028825" cy="1095375"/>
            <wp:effectExtent l="0" t="0" r="9525" b="9525"/>
            <wp:wrapNone/>
            <wp:docPr id="59" name="Picture 59" descr="D:\Kumpulan Penelitian+ Pengabdian\PenelitianPariwisata2023\DataRisetPariwisataTaliabu2023\WhatsApp Image 2023-07-26 at 07.47.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mpulan Penelitian+ Pengabdian\PenelitianPariwisata2023\DataRisetPariwisataTaliabu2023\WhatsApp Image 2023-07-26 at 07.47.09.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2882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33333"/>
        </w:rPr>
        <w:drawing>
          <wp:anchor distT="0" distB="0" distL="114300" distR="114300" simplePos="0" relativeHeight="251705344" behindDoc="0" locked="0" layoutInCell="1" allowOverlap="1" wp14:anchorId="4C13BFDB" wp14:editId="7E709F98">
            <wp:simplePos x="0" y="0"/>
            <wp:positionH relativeFrom="column">
              <wp:posOffset>999490</wp:posOffset>
            </wp:positionH>
            <wp:positionV relativeFrom="paragraph">
              <wp:posOffset>28575</wp:posOffset>
            </wp:positionV>
            <wp:extent cx="1952625" cy="1095375"/>
            <wp:effectExtent l="0" t="0" r="9525" b="9525"/>
            <wp:wrapNone/>
            <wp:docPr id="58" name="Picture 58" descr="D:\Kumpulan Penelitian+ Pengabdian\PenelitianPariwisata2023\DataRisetPariwisataTaliabu2023\WhatsApp Image 2023-07-26 at 07.4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Kumpulan Penelitian+ Pengabdian\PenelitianPariwisata2023\DataRisetPariwisataTaliabu2023\WhatsApp Image 2023-07-26 at 07.47.12.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2625"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32D83" w14:textId="77777777" w:rsidR="00250E06" w:rsidRDefault="009E5B36" w:rsidP="004455F0">
      <w:pPr>
        <w:pStyle w:val="NormalWeb"/>
        <w:shd w:val="clear" w:color="auto" w:fill="FFFFFF"/>
        <w:spacing w:before="0" w:beforeAutospacing="0" w:after="300" w:afterAutospacing="0"/>
        <w:jc w:val="both"/>
        <w:rPr>
          <w:color w:val="333333"/>
        </w:rPr>
      </w:pPr>
      <w:r>
        <w:rPr>
          <w:color w:val="333333"/>
        </w:rPr>
        <w:tab/>
      </w:r>
    </w:p>
    <w:p w14:paraId="5C2882BB" w14:textId="77777777" w:rsidR="00442117" w:rsidRDefault="00250E06" w:rsidP="004455F0">
      <w:pPr>
        <w:pStyle w:val="NormalWeb"/>
        <w:shd w:val="clear" w:color="auto" w:fill="FFFFFF"/>
        <w:spacing w:before="0" w:beforeAutospacing="0" w:after="300" w:afterAutospacing="0"/>
        <w:jc w:val="both"/>
        <w:rPr>
          <w:color w:val="333333"/>
        </w:rPr>
      </w:pPr>
      <w:r>
        <w:rPr>
          <w:color w:val="333333"/>
        </w:rPr>
        <w:t xml:space="preserve">               </w:t>
      </w:r>
    </w:p>
    <w:p w14:paraId="1A2677CD" w14:textId="6A39A1B5" w:rsidR="00250E06" w:rsidRPr="00D52AA2" w:rsidRDefault="00250E06" w:rsidP="004455F0">
      <w:pPr>
        <w:pStyle w:val="NormalWeb"/>
        <w:shd w:val="clear" w:color="auto" w:fill="FFFFFF"/>
        <w:spacing w:before="0" w:beforeAutospacing="0" w:after="300" w:afterAutospacing="0"/>
        <w:jc w:val="both"/>
        <w:rPr>
          <w:color w:val="333333"/>
          <w:sz w:val="18"/>
          <w:szCs w:val="18"/>
        </w:rPr>
      </w:pPr>
      <w:r>
        <w:rPr>
          <w:color w:val="333333"/>
        </w:rPr>
        <w:t xml:space="preserve">               </w:t>
      </w:r>
      <w:r w:rsidR="00442117">
        <w:rPr>
          <w:color w:val="333333"/>
        </w:rPr>
        <w:t xml:space="preserve">                    </w:t>
      </w:r>
      <w:r w:rsidRPr="00D52AA2">
        <w:rPr>
          <w:color w:val="333333"/>
          <w:sz w:val="18"/>
          <w:szCs w:val="18"/>
        </w:rPr>
        <w:t>(Foto.6. Cobek batang kelapa,dan alat pisau pembuatnya, 2023)</w:t>
      </w:r>
    </w:p>
    <w:p w14:paraId="7B1A271C" w14:textId="77777777" w:rsidR="00442117" w:rsidRDefault="00442117" w:rsidP="004455F0">
      <w:pPr>
        <w:pStyle w:val="NormalWeb"/>
        <w:shd w:val="clear" w:color="auto" w:fill="FFFFFF"/>
        <w:spacing w:before="0" w:beforeAutospacing="0" w:after="300" w:afterAutospacing="0"/>
        <w:jc w:val="both"/>
        <w:rPr>
          <w:color w:val="333333"/>
        </w:rPr>
        <w:sectPr w:rsidR="00442117" w:rsidSect="008D39C7">
          <w:type w:val="continuous"/>
          <w:pgSz w:w="11906" w:h="16838"/>
          <w:pgMar w:top="1440" w:right="1440" w:bottom="1440" w:left="1276" w:header="708" w:footer="708" w:gutter="0"/>
          <w:cols w:space="708"/>
          <w:docGrid w:linePitch="360"/>
        </w:sectPr>
      </w:pPr>
    </w:p>
    <w:p w14:paraId="0D890F93" w14:textId="57E6C297" w:rsidR="00232AC9" w:rsidRDefault="009E5B36" w:rsidP="004455F0">
      <w:pPr>
        <w:pStyle w:val="NormalWeb"/>
        <w:shd w:val="clear" w:color="auto" w:fill="FFFFFF"/>
        <w:spacing w:before="0" w:beforeAutospacing="0" w:after="300" w:afterAutospacing="0"/>
        <w:jc w:val="both"/>
        <w:rPr>
          <w:color w:val="333333"/>
        </w:rPr>
      </w:pPr>
      <w:r>
        <w:rPr>
          <w:color w:val="333333"/>
        </w:rPr>
        <w:lastRenderedPageBreak/>
        <w:t xml:space="preserve">Motif cobek orang Taliabu berbentuk lingkaran berserat yang memiliki fungsi untuk menggiling </w:t>
      </w:r>
      <w:r w:rsidRPr="00250E06">
        <w:rPr>
          <w:i/>
          <w:color w:val="333333"/>
        </w:rPr>
        <w:t>rampa</w:t>
      </w:r>
      <w:r>
        <w:rPr>
          <w:color w:val="333333"/>
        </w:rPr>
        <w:t xml:space="preserve"> dapur </w:t>
      </w:r>
      <w:r w:rsidR="00250E06">
        <w:rPr>
          <w:color w:val="333333"/>
        </w:rPr>
        <w:t>atau</w:t>
      </w:r>
      <w:r>
        <w:rPr>
          <w:color w:val="333333"/>
        </w:rPr>
        <w:t xml:space="preserve"> menu makanan.</w:t>
      </w:r>
      <w:r w:rsidR="00250E06">
        <w:rPr>
          <w:color w:val="333333"/>
        </w:rPr>
        <w:t xml:space="preserve"> Pisau untuk membentuk motif berbentuk panjang, tajam dan runcing.</w:t>
      </w:r>
      <w:r w:rsidR="00837B0F" w:rsidRPr="00C51507">
        <w:rPr>
          <w:color w:val="333333"/>
        </w:rPr>
        <w:t xml:space="preserve">                                                                          </w:t>
      </w:r>
    </w:p>
    <w:p w14:paraId="543C8757" w14:textId="05A2A881" w:rsidR="00837B0F" w:rsidRPr="008862C2" w:rsidRDefault="00837B0F" w:rsidP="008862C2">
      <w:pPr>
        <w:pStyle w:val="NormalWeb"/>
        <w:shd w:val="clear" w:color="auto" w:fill="FFFFFF"/>
        <w:spacing w:before="0" w:beforeAutospacing="0" w:after="300" w:afterAutospacing="0"/>
        <w:jc w:val="both"/>
        <w:rPr>
          <w:b/>
          <w:color w:val="333333"/>
        </w:rPr>
      </w:pPr>
      <w:r w:rsidRPr="008862C2">
        <w:rPr>
          <w:b/>
          <w:color w:val="333333"/>
        </w:rPr>
        <w:t>Tas Tradisonal</w:t>
      </w:r>
    </w:p>
    <w:p w14:paraId="3120F544" w14:textId="35D6C543" w:rsidR="00837B0F" w:rsidRPr="00C51507" w:rsidRDefault="00837B0F" w:rsidP="004455F0">
      <w:pPr>
        <w:pStyle w:val="NormalWeb"/>
        <w:shd w:val="clear" w:color="auto" w:fill="FFFFFF"/>
        <w:spacing w:before="0" w:beforeAutospacing="0" w:after="300" w:afterAutospacing="0"/>
        <w:jc w:val="both"/>
        <w:rPr>
          <w:color w:val="333333"/>
        </w:rPr>
      </w:pPr>
      <w:r w:rsidRPr="00C51507">
        <w:rPr>
          <w:color w:val="333333"/>
        </w:rPr>
        <w:tab/>
      </w:r>
      <w:r w:rsidR="00332C4F">
        <w:rPr>
          <w:color w:val="333333"/>
        </w:rPr>
        <w:t xml:space="preserve">   </w:t>
      </w:r>
      <w:r w:rsidRPr="00C51507">
        <w:rPr>
          <w:color w:val="333333"/>
        </w:rPr>
        <w:t xml:space="preserve">Produk </w:t>
      </w:r>
      <w:r w:rsidR="00332C4F">
        <w:rPr>
          <w:color w:val="333333"/>
        </w:rPr>
        <w:t xml:space="preserve">wisata </w:t>
      </w:r>
      <w:r w:rsidR="00332C4F" w:rsidRPr="00332C4F">
        <w:rPr>
          <w:i/>
          <w:color w:val="333333"/>
        </w:rPr>
        <w:t>man-made</w:t>
      </w:r>
      <w:r w:rsidR="00332C4F">
        <w:rPr>
          <w:color w:val="333333"/>
        </w:rPr>
        <w:t xml:space="preserve"> selanjutnya adalah </w:t>
      </w:r>
      <w:r w:rsidRPr="00C51507">
        <w:rPr>
          <w:color w:val="333333"/>
        </w:rPr>
        <w:t xml:space="preserve">tas tradisional yang dibuat dari bahan daun tikar </w:t>
      </w:r>
      <w:r w:rsidR="00332C4F">
        <w:rPr>
          <w:color w:val="333333"/>
        </w:rPr>
        <w:t xml:space="preserve">kering yang sudah dibentuk. Tas tradisional daun tikar </w:t>
      </w:r>
      <w:r w:rsidR="00332C4F">
        <w:rPr>
          <w:color w:val="333333"/>
        </w:rPr>
        <w:lastRenderedPageBreak/>
        <w:t xml:space="preserve">ini </w:t>
      </w:r>
      <w:r w:rsidRPr="00C51507">
        <w:rPr>
          <w:color w:val="333333"/>
        </w:rPr>
        <w:t xml:space="preserve">belum terlalu banyak dikenal pada </w:t>
      </w:r>
      <w:r w:rsidR="00332C4F">
        <w:rPr>
          <w:color w:val="333333"/>
        </w:rPr>
        <w:t>orang Taliabu secara</w:t>
      </w:r>
      <w:r w:rsidRPr="00C51507">
        <w:rPr>
          <w:color w:val="333333"/>
        </w:rPr>
        <w:t xml:space="preserve"> luas. Produk</w:t>
      </w:r>
      <w:r w:rsidR="00332C4F">
        <w:rPr>
          <w:color w:val="333333"/>
        </w:rPr>
        <w:t xml:space="preserve"> wisata </w:t>
      </w:r>
      <w:r w:rsidR="00332C4F" w:rsidRPr="00332C4F">
        <w:rPr>
          <w:i/>
          <w:color w:val="333333"/>
        </w:rPr>
        <w:t>man-made</w:t>
      </w:r>
      <w:r w:rsidR="00332C4F">
        <w:rPr>
          <w:color w:val="333333"/>
        </w:rPr>
        <w:t xml:space="preserve"> berbentuk</w:t>
      </w:r>
      <w:r w:rsidRPr="00C51507">
        <w:rPr>
          <w:color w:val="333333"/>
        </w:rPr>
        <w:t xml:space="preserve"> tas daun tikar di kabupetan pulau Taliabu terdapat di desa </w:t>
      </w:r>
      <w:r w:rsidRPr="00C51507">
        <w:rPr>
          <w:i/>
          <w:color w:val="333333"/>
        </w:rPr>
        <w:t>Mbono</w:t>
      </w:r>
      <w:r w:rsidRPr="00C51507">
        <w:rPr>
          <w:color w:val="333333"/>
        </w:rPr>
        <w:t xml:space="preserve">. </w:t>
      </w:r>
      <w:r w:rsidR="00332C4F">
        <w:rPr>
          <w:color w:val="333333"/>
        </w:rPr>
        <w:t>T</w:t>
      </w:r>
      <w:r w:rsidRPr="00C51507">
        <w:rPr>
          <w:color w:val="333333"/>
        </w:rPr>
        <w:t xml:space="preserve">as daun tikar ini belum diproduksi banyak karena permintaan dari pembeli tidak ada. Produk </w:t>
      </w:r>
      <w:r w:rsidR="00332C4F">
        <w:rPr>
          <w:color w:val="333333"/>
        </w:rPr>
        <w:t xml:space="preserve">wisata </w:t>
      </w:r>
      <w:r w:rsidR="00332C4F" w:rsidRPr="00332C4F">
        <w:rPr>
          <w:i/>
          <w:color w:val="333333"/>
        </w:rPr>
        <w:t>man-made</w:t>
      </w:r>
      <w:r w:rsidR="00332C4F">
        <w:rPr>
          <w:color w:val="333333"/>
        </w:rPr>
        <w:t xml:space="preserve"> </w:t>
      </w:r>
      <w:r w:rsidRPr="00C51507">
        <w:rPr>
          <w:color w:val="333333"/>
        </w:rPr>
        <w:t>tas daun tikar ini hanya terdapat pada rumah warga yang dipajang sebagai hiasan dinding untuk me</w:t>
      </w:r>
      <w:r w:rsidR="00332C4F">
        <w:rPr>
          <w:color w:val="333333"/>
        </w:rPr>
        <w:t xml:space="preserve">mperindah hiasan rumah tinggal belum ada promosi penjualan dan pemanfaat lainnya. </w:t>
      </w:r>
    </w:p>
    <w:p w14:paraId="0C6D8563" w14:textId="77777777" w:rsidR="00442117" w:rsidRDefault="00442117" w:rsidP="004455F0">
      <w:pPr>
        <w:pStyle w:val="NormalWeb"/>
        <w:shd w:val="clear" w:color="auto" w:fill="FFFFFF"/>
        <w:spacing w:before="0" w:beforeAutospacing="0" w:after="0" w:afterAutospacing="0"/>
        <w:jc w:val="center"/>
        <w:rPr>
          <w:color w:val="333333"/>
        </w:rPr>
        <w:sectPr w:rsidR="00442117" w:rsidSect="004F576D">
          <w:type w:val="continuous"/>
          <w:pgSz w:w="11906" w:h="16838"/>
          <w:pgMar w:top="1440" w:right="1440" w:bottom="1440" w:left="1276" w:header="708" w:footer="708" w:gutter="0"/>
          <w:cols w:num="2" w:space="708"/>
          <w:docGrid w:linePitch="360"/>
        </w:sectPr>
      </w:pPr>
    </w:p>
    <w:p w14:paraId="586DF151" w14:textId="355B58E1" w:rsidR="00837B0F" w:rsidRPr="00C51507" w:rsidRDefault="00837B0F" w:rsidP="004455F0">
      <w:pPr>
        <w:pStyle w:val="NormalWeb"/>
        <w:shd w:val="clear" w:color="auto" w:fill="FFFFFF"/>
        <w:spacing w:before="0" w:beforeAutospacing="0" w:after="0" w:afterAutospacing="0"/>
        <w:jc w:val="center"/>
        <w:rPr>
          <w:color w:val="333333"/>
        </w:rPr>
      </w:pPr>
      <w:r w:rsidRPr="00C51507">
        <w:rPr>
          <w:noProof/>
          <w:color w:val="333333"/>
        </w:rPr>
        <w:lastRenderedPageBreak/>
        <w:drawing>
          <wp:inline distT="0" distB="0" distL="0" distR="0" wp14:anchorId="2D7D027C" wp14:editId="2FD52225">
            <wp:extent cx="1542415" cy="12134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2415" cy="1213485"/>
                    </a:xfrm>
                    <a:prstGeom prst="rect">
                      <a:avLst/>
                    </a:prstGeom>
                    <a:noFill/>
                  </pic:spPr>
                </pic:pic>
              </a:graphicData>
            </a:graphic>
          </wp:inline>
        </w:drawing>
      </w:r>
      <w:r w:rsidRPr="00C51507">
        <w:rPr>
          <w:noProof/>
          <w:color w:val="333333"/>
        </w:rPr>
        <w:drawing>
          <wp:inline distT="0" distB="0" distL="0" distR="0" wp14:anchorId="1E8BA9C7" wp14:editId="7DEC27EE">
            <wp:extent cx="1628775" cy="12092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2998" cy="1212340"/>
                    </a:xfrm>
                    <a:prstGeom prst="rect">
                      <a:avLst/>
                    </a:prstGeom>
                    <a:noFill/>
                  </pic:spPr>
                </pic:pic>
              </a:graphicData>
            </a:graphic>
          </wp:inline>
        </w:drawing>
      </w:r>
    </w:p>
    <w:p w14:paraId="0CCF926F" w14:textId="0CC3A3B1" w:rsidR="00837B0F" w:rsidRDefault="00D52AA2" w:rsidP="004455F0">
      <w:pPr>
        <w:pStyle w:val="NormalWeb"/>
        <w:shd w:val="clear" w:color="auto" w:fill="FFFFFF"/>
        <w:spacing w:before="0" w:beforeAutospacing="0" w:after="0" w:afterAutospacing="0"/>
        <w:jc w:val="center"/>
        <w:rPr>
          <w:color w:val="333333"/>
          <w:sz w:val="18"/>
          <w:szCs w:val="18"/>
        </w:rPr>
      </w:pPr>
      <w:r w:rsidRPr="00D52AA2">
        <w:rPr>
          <w:color w:val="333333"/>
          <w:sz w:val="18"/>
          <w:szCs w:val="18"/>
        </w:rPr>
        <w:t>(Foto</w:t>
      </w:r>
      <w:r w:rsidR="00837B0F" w:rsidRPr="00D52AA2">
        <w:rPr>
          <w:color w:val="333333"/>
          <w:sz w:val="18"/>
          <w:szCs w:val="18"/>
        </w:rPr>
        <w:t>.</w:t>
      </w:r>
      <w:r w:rsidRPr="00D52AA2">
        <w:rPr>
          <w:color w:val="333333"/>
          <w:sz w:val="18"/>
          <w:szCs w:val="18"/>
        </w:rPr>
        <w:t>7.</w:t>
      </w:r>
      <w:r w:rsidR="00183AA7">
        <w:rPr>
          <w:color w:val="333333"/>
          <w:sz w:val="18"/>
          <w:szCs w:val="18"/>
        </w:rPr>
        <w:t xml:space="preserve"> tas t</w:t>
      </w:r>
      <w:r w:rsidR="00837B0F" w:rsidRPr="00D52AA2">
        <w:rPr>
          <w:color w:val="333333"/>
          <w:sz w:val="18"/>
          <w:szCs w:val="18"/>
        </w:rPr>
        <w:t>radisional daun Tikar</w:t>
      </w:r>
      <w:r w:rsidRPr="00D52AA2">
        <w:rPr>
          <w:color w:val="333333"/>
          <w:sz w:val="18"/>
          <w:szCs w:val="18"/>
        </w:rPr>
        <w:t>, 2023)</w:t>
      </w:r>
    </w:p>
    <w:p w14:paraId="1C24BADC" w14:textId="77777777" w:rsidR="00E90BF4" w:rsidRDefault="00E90BF4" w:rsidP="004455F0">
      <w:pPr>
        <w:pStyle w:val="NormalWeb"/>
        <w:shd w:val="clear" w:color="auto" w:fill="FFFFFF"/>
        <w:spacing w:before="0" w:beforeAutospacing="0" w:after="0" w:afterAutospacing="0"/>
        <w:rPr>
          <w:color w:val="333333"/>
          <w:sz w:val="18"/>
          <w:szCs w:val="18"/>
        </w:rPr>
      </w:pPr>
    </w:p>
    <w:p w14:paraId="606CAC33" w14:textId="77777777" w:rsidR="00442117" w:rsidRDefault="00442117" w:rsidP="004455F0">
      <w:pPr>
        <w:pStyle w:val="NormalWeb"/>
        <w:shd w:val="clear" w:color="auto" w:fill="FFFFFF"/>
        <w:spacing w:before="0" w:beforeAutospacing="0" w:after="0" w:afterAutospacing="0"/>
        <w:jc w:val="both"/>
        <w:rPr>
          <w:color w:val="333333"/>
        </w:rPr>
        <w:sectPr w:rsidR="00442117" w:rsidSect="008D39C7">
          <w:type w:val="continuous"/>
          <w:pgSz w:w="11906" w:h="16838"/>
          <w:pgMar w:top="1440" w:right="1440" w:bottom="1440" w:left="1276" w:header="708" w:footer="708" w:gutter="0"/>
          <w:cols w:space="708"/>
          <w:docGrid w:linePitch="360"/>
        </w:sectPr>
      </w:pPr>
    </w:p>
    <w:p w14:paraId="48214F4E" w14:textId="60A2CBAE" w:rsidR="00E90BF4" w:rsidRPr="00E90BF4" w:rsidRDefault="00E90BF4" w:rsidP="004455F0">
      <w:pPr>
        <w:pStyle w:val="NormalWeb"/>
        <w:shd w:val="clear" w:color="auto" w:fill="FFFFFF"/>
        <w:spacing w:before="0" w:beforeAutospacing="0" w:after="0" w:afterAutospacing="0"/>
        <w:jc w:val="both"/>
        <w:rPr>
          <w:color w:val="333333"/>
        </w:rPr>
      </w:pPr>
      <w:r w:rsidRPr="00E90BF4">
        <w:rPr>
          <w:color w:val="333333"/>
        </w:rPr>
        <w:lastRenderedPageBreak/>
        <w:t>Bahan-bahan dari produk wisata man-made Tas ini yakni daun dipan hutan yang dikeringkan melalui sinar matahari dan pemawarna. Proses pembentukan menggu</w:t>
      </w:r>
      <w:r>
        <w:rPr>
          <w:color w:val="333333"/>
        </w:rPr>
        <w:t>nakan pola bebentuk tas wanita yang dipakai untuk pergi ketempat acara resmi seperti pesta perkawinan, hajatan lainya.</w:t>
      </w:r>
    </w:p>
    <w:p w14:paraId="12317648" w14:textId="77777777" w:rsidR="00837B0F" w:rsidRPr="00E90BF4" w:rsidRDefault="00837B0F" w:rsidP="004455F0">
      <w:pPr>
        <w:pStyle w:val="NormalWeb"/>
        <w:shd w:val="clear" w:color="auto" w:fill="FFFFFF"/>
        <w:spacing w:before="0" w:beforeAutospacing="0" w:after="0" w:afterAutospacing="0"/>
        <w:jc w:val="center"/>
        <w:rPr>
          <w:color w:val="333333"/>
        </w:rPr>
      </w:pPr>
    </w:p>
    <w:p w14:paraId="0E93665A" w14:textId="01523E9B" w:rsidR="00837B0F" w:rsidRPr="008862C2" w:rsidRDefault="009C621B" w:rsidP="008862C2">
      <w:pPr>
        <w:pStyle w:val="NormalWeb"/>
        <w:shd w:val="clear" w:color="auto" w:fill="FFFFFF"/>
        <w:spacing w:before="0" w:beforeAutospacing="0" w:after="0" w:afterAutospacing="0"/>
        <w:rPr>
          <w:b/>
          <w:color w:val="333333"/>
        </w:rPr>
      </w:pPr>
      <w:r w:rsidRPr="008862C2">
        <w:rPr>
          <w:b/>
          <w:color w:val="333333"/>
        </w:rPr>
        <w:t>Tempat Nasi</w:t>
      </w:r>
      <w:r w:rsidR="006935D0" w:rsidRPr="008862C2">
        <w:rPr>
          <w:b/>
          <w:color w:val="333333"/>
        </w:rPr>
        <w:t xml:space="preserve"> dan Piring </w:t>
      </w:r>
    </w:p>
    <w:p w14:paraId="47CA3508" w14:textId="77777777" w:rsidR="00837B0F" w:rsidRPr="00C51507" w:rsidRDefault="00837B0F" w:rsidP="004455F0">
      <w:pPr>
        <w:pStyle w:val="NormalWeb"/>
        <w:shd w:val="clear" w:color="auto" w:fill="FFFFFF"/>
        <w:spacing w:before="0" w:beforeAutospacing="0" w:after="0" w:afterAutospacing="0"/>
        <w:ind w:left="720"/>
        <w:rPr>
          <w:color w:val="333333"/>
        </w:rPr>
      </w:pPr>
    </w:p>
    <w:p w14:paraId="47AC59F8" w14:textId="77777777" w:rsidR="00647DD9" w:rsidRDefault="00837B0F" w:rsidP="004455F0">
      <w:pPr>
        <w:pStyle w:val="NormalWeb"/>
        <w:shd w:val="clear" w:color="auto" w:fill="FFFFFF"/>
        <w:spacing w:before="0" w:beforeAutospacing="0" w:after="300" w:afterAutospacing="0"/>
        <w:jc w:val="both"/>
        <w:rPr>
          <w:color w:val="333333"/>
        </w:rPr>
      </w:pPr>
      <w:r w:rsidRPr="00C51507">
        <w:rPr>
          <w:color w:val="333333"/>
        </w:rPr>
        <w:tab/>
      </w:r>
      <w:r w:rsidR="00C71A0F">
        <w:rPr>
          <w:color w:val="333333"/>
        </w:rPr>
        <w:t xml:space="preserve"> </w:t>
      </w:r>
      <w:r w:rsidRPr="00C51507">
        <w:rPr>
          <w:color w:val="333333"/>
        </w:rPr>
        <w:t xml:space="preserve">Produk </w:t>
      </w:r>
      <w:r w:rsidR="00C71A0F">
        <w:rPr>
          <w:color w:val="333333"/>
        </w:rPr>
        <w:t xml:space="preserve">wisata </w:t>
      </w:r>
      <w:r w:rsidR="00C71A0F" w:rsidRPr="00C71A0F">
        <w:rPr>
          <w:i/>
          <w:color w:val="333333"/>
        </w:rPr>
        <w:t>man-made</w:t>
      </w:r>
      <w:r w:rsidR="00C71A0F">
        <w:rPr>
          <w:color w:val="333333"/>
        </w:rPr>
        <w:t xml:space="preserve"> berikut adalah </w:t>
      </w:r>
      <w:r w:rsidRPr="00C51507">
        <w:rPr>
          <w:color w:val="333333"/>
        </w:rPr>
        <w:t>tempat nasi</w:t>
      </w:r>
      <w:r w:rsidR="006935D0">
        <w:rPr>
          <w:color w:val="333333"/>
        </w:rPr>
        <w:t xml:space="preserve"> dan piring</w:t>
      </w:r>
      <w:r w:rsidRPr="00C51507">
        <w:rPr>
          <w:color w:val="333333"/>
        </w:rPr>
        <w:t xml:space="preserve"> tradisional </w:t>
      </w:r>
      <w:r w:rsidRPr="00C51507">
        <w:rPr>
          <w:color w:val="333333"/>
        </w:rPr>
        <w:lastRenderedPageBreak/>
        <w:t xml:space="preserve">terbuat dari bahan bambu dan rotan adalah menjadi suatu produk wisata </w:t>
      </w:r>
      <w:r w:rsidR="00C71A0F" w:rsidRPr="00C71A0F">
        <w:rPr>
          <w:i/>
          <w:color w:val="333333"/>
        </w:rPr>
        <w:t>man-made</w:t>
      </w:r>
      <w:r w:rsidR="00C71A0F">
        <w:rPr>
          <w:color w:val="333333"/>
        </w:rPr>
        <w:t xml:space="preserve"> </w:t>
      </w:r>
      <w:r w:rsidRPr="00C51507">
        <w:rPr>
          <w:color w:val="333333"/>
        </w:rPr>
        <w:t xml:space="preserve">yang menarik di </w:t>
      </w:r>
      <w:r w:rsidR="00C71A0F">
        <w:rPr>
          <w:color w:val="333333"/>
        </w:rPr>
        <w:t>orang</w:t>
      </w:r>
      <w:r w:rsidRPr="00C51507">
        <w:rPr>
          <w:color w:val="333333"/>
        </w:rPr>
        <w:t xml:space="preserve"> Taliabu. Produk ini belum banyak diproduksi karena permintaan </w:t>
      </w:r>
      <w:r w:rsidR="00D872D6">
        <w:rPr>
          <w:color w:val="333333"/>
        </w:rPr>
        <w:t>belum ada</w:t>
      </w:r>
      <w:r w:rsidRPr="00C51507">
        <w:rPr>
          <w:color w:val="333333"/>
        </w:rPr>
        <w:t xml:space="preserve">. Produk ini hanya berada pada sebagian rumah </w:t>
      </w:r>
      <w:r w:rsidR="00D872D6">
        <w:rPr>
          <w:color w:val="333333"/>
        </w:rPr>
        <w:t>orang Taliabu yang tidak diperjualbelikan</w:t>
      </w:r>
      <w:r w:rsidRPr="00C51507">
        <w:rPr>
          <w:color w:val="333333"/>
        </w:rPr>
        <w:t>.</w:t>
      </w:r>
      <w:r w:rsidR="00D872D6">
        <w:rPr>
          <w:color w:val="333333"/>
        </w:rPr>
        <w:t xml:space="preserve"> </w:t>
      </w:r>
    </w:p>
    <w:p w14:paraId="33613F6F" w14:textId="2370D30E" w:rsidR="00837B0F" w:rsidRDefault="00D872D6" w:rsidP="004455F0">
      <w:pPr>
        <w:pStyle w:val="NormalWeb"/>
        <w:shd w:val="clear" w:color="auto" w:fill="FFFFFF"/>
        <w:spacing w:before="0" w:beforeAutospacing="0" w:after="300" w:afterAutospacing="0"/>
        <w:ind w:firstLine="720"/>
        <w:jc w:val="both"/>
        <w:rPr>
          <w:color w:val="333333"/>
        </w:rPr>
      </w:pPr>
      <w:r>
        <w:rPr>
          <w:color w:val="333333"/>
        </w:rPr>
        <w:t xml:space="preserve">Produk </w:t>
      </w:r>
      <w:r w:rsidR="00647DD9">
        <w:rPr>
          <w:color w:val="333333"/>
        </w:rPr>
        <w:t xml:space="preserve">wisata </w:t>
      </w:r>
      <w:r w:rsidR="00647DD9" w:rsidRPr="00647DD9">
        <w:rPr>
          <w:i/>
          <w:color w:val="333333"/>
        </w:rPr>
        <w:t>man-made</w:t>
      </w:r>
      <w:r w:rsidR="00647DD9">
        <w:rPr>
          <w:color w:val="333333"/>
        </w:rPr>
        <w:t xml:space="preserve"> </w:t>
      </w:r>
      <w:r>
        <w:rPr>
          <w:color w:val="333333"/>
        </w:rPr>
        <w:t xml:space="preserve">ini menarik kalau dikembangkan </w:t>
      </w:r>
      <w:r w:rsidR="00647DD9">
        <w:rPr>
          <w:color w:val="333333"/>
        </w:rPr>
        <w:t xml:space="preserve">oleh pemerintah agar </w:t>
      </w:r>
      <w:r>
        <w:rPr>
          <w:color w:val="333333"/>
        </w:rPr>
        <w:t xml:space="preserve"> pe</w:t>
      </w:r>
      <w:r w:rsidR="00647DD9">
        <w:rPr>
          <w:color w:val="333333"/>
        </w:rPr>
        <w:t>nambahan ekonomi orang Taliabu dapat meningkat dari sektor penjualan hasil kerajinan tangan.</w:t>
      </w:r>
    </w:p>
    <w:p w14:paraId="416D0FDD" w14:textId="77777777" w:rsidR="00442117" w:rsidRDefault="00442117" w:rsidP="004455F0">
      <w:pPr>
        <w:pStyle w:val="NormalWeb"/>
        <w:shd w:val="clear" w:color="auto" w:fill="FFFFFF"/>
        <w:spacing w:before="0" w:beforeAutospacing="0" w:after="300" w:afterAutospacing="0"/>
        <w:ind w:firstLine="720"/>
        <w:jc w:val="both"/>
        <w:rPr>
          <w:color w:val="333333"/>
        </w:rPr>
        <w:sectPr w:rsidR="00442117" w:rsidSect="004F576D">
          <w:type w:val="continuous"/>
          <w:pgSz w:w="11906" w:h="16838"/>
          <w:pgMar w:top="1440" w:right="1440" w:bottom="1440" w:left="1276" w:header="708" w:footer="708" w:gutter="0"/>
          <w:cols w:num="2" w:space="708"/>
          <w:docGrid w:linePitch="360"/>
        </w:sectPr>
      </w:pPr>
    </w:p>
    <w:p w14:paraId="45EFAA2B" w14:textId="44170023" w:rsidR="008862C2" w:rsidRDefault="008862C2" w:rsidP="004455F0">
      <w:pPr>
        <w:pStyle w:val="NormalWeb"/>
        <w:shd w:val="clear" w:color="auto" w:fill="FFFFFF"/>
        <w:spacing w:before="0" w:beforeAutospacing="0" w:after="300" w:afterAutospacing="0"/>
        <w:ind w:firstLine="720"/>
        <w:jc w:val="both"/>
        <w:rPr>
          <w:color w:val="333333"/>
        </w:rPr>
      </w:pPr>
      <w:r w:rsidRPr="00C51507">
        <w:rPr>
          <w:noProof/>
          <w:color w:val="333333"/>
        </w:rPr>
        <w:lastRenderedPageBreak/>
        <w:drawing>
          <wp:anchor distT="0" distB="0" distL="114300" distR="114300" simplePos="0" relativeHeight="251687936" behindDoc="0" locked="0" layoutInCell="1" allowOverlap="1" wp14:anchorId="7B8D2DC8" wp14:editId="7E620A85">
            <wp:simplePos x="0" y="0"/>
            <wp:positionH relativeFrom="column">
              <wp:posOffset>3618865</wp:posOffset>
            </wp:positionH>
            <wp:positionV relativeFrom="paragraph">
              <wp:posOffset>40640</wp:posOffset>
            </wp:positionV>
            <wp:extent cx="1552575" cy="1285875"/>
            <wp:effectExtent l="0" t="0" r="9525" b="9525"/>
            <wp:wrapNone/>
            <wp:docPr id="24" name="Picture 24" descr="D:\Kumpulan Penelitian+ Pengabdian\PenelitianPariwisata2023\DataRisetPariwisataTaliabu\WhatsApp Image 2023-07-26 at 08.36.4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Kumpulan Penelitian+ Pengabdian\PenelitianPariwisata2023\DataRisetPariwisataTaliabu\WhatsApp Image 2023-07-26 at 08.36.40 (3).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8692" b="21875"/>
                    <a:stretch/>
                  </pic:blipFill>
                  <pic:spPr bwMode="auto">
                    <a:xfrm>
                      <a:off x="0" y="0"/>
                      <a:ext cx="155257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1507">
        <w:rPr>
          <w:noProof/>
          <w:color w:val="333333"/>
        </w:rPr>
        <w:drawing>
          <wp:anchor distT="0" distB="0" distL="114300" distR="114300" simplePos="0" relativeHeight="251689984" behindDoc="0" locked="0" layoutInCell="1" allowOverlap="1" wp14:anchorId="2915BD65" wp14:editId="2946A696">
            <wp:simplePos x="0" y="0"/>
            <wp:positionH relativeFrom="column">
              <wp:posOffset>2075815</wp:posOffset>
            </wp:positionH>
            <wp:positionV relativeFrom="paragraph">
              <wp:posOffset>40640</wp:posOffset>
            </wp:positionV>
            <wp:extent cx="1647825" cy="12858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7825" cy="1285875"/>
                    </a:xfrm>
                    <a:prstGeom prst="rect">
                      <a:avLst/>
                    </a:prstGeom>
                    <a:noFill/>
                  </pic:spPr>
                </pic:pic>
              </a:graphicData>
            </a:graphic>
            <wp14:sizeRelH relativeFrom="page">
              <wp14:pctWidth>0</wp14:pctWidth>
            </wp14:sizeRelH>
            <wp14:sizeRelV relativeFrom="page">
              <wp14:pctHeight>0</wp14:pctHeight>
            </wp14:sizeRelV>
          </wp:anchor>
        </w:drawing>
      </w:r>
      <w:r w:rsidRPr="00C51507">
        <w:rPr>
          <w:noProof/>
          <w:color w:val="333333"/>
        </w:rPr>
        <w:drawing>
          <wp:anchor distT="0" distB="0" distL="114300" distR="114300" simplePos="0" relativeHeight="251688960" behindDoc="0" locked="0" layoutInCell="1" allowOverlap="1" wp14:anchorId="6BE9B41D" wp14:editId="30775258">
            <wp:simplePos x="0" y="0"/>
            <wp:positionH relativeFrom="column">
              <wp:posOffset>532765</wp:posOffset>
            </wp:positionH>
            <wp:positionV relativeFrom="paragraph">
              <wp:posOffset>42545</wp:posOffset>
            </wp:positionV>
            <wp:extent cx="1619250" cy="128397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1">
                      <a:extLst>
                        <a:ext uri="{28A0092B-C50C-407E-A947-70E740481C1C}">
                          <a14:useLocalDpi xmlns:a14="http://schemas.microsoft.com/office/drawing/2010/main" val="0"/>
                        </a:ext>
                      </a:extLst>
                    </a:blip>
                    <a:srcRect t="-101" b="101"/>
                    <a:stretch/>
                  </pic:blipFill>
                  <pic:spPr bwMode="auto">
                    <a:xfrm>
                      <a:off x="0" y="0"/>
                      <a:ext cx="1619250" cy="1283970"/>
                    </a:xfrm>
                    <a:prstGeom prst="rect">
                      <a:avLst/>
                    </a:prstGeom>
                    <a:noFill/>
                  </pic:spPr>
                </pic:pic>
              </a:graphicData>
            </a:graphic>
            <wp14:sizeRelH relativeFrom="page">
              <wp14:pctWidth>0</wp14:pctWidth>
            </wp14:sizeRelH>
            <wp14:sizeRelV relativeFrom="page">
              <wp14:pctHeight>0</wp14:pctHeight>
            </wp14:sizeRelV>
          </wp:anchor>
        </w:drawing>
      </w:r>
    </w:p>
    <w:p w14:paraId="34CB62C3" w14:textId="69E5E13F" w:rsidR="00837B0F" w:rsidRPr="00C51507" w:rsidRDefault="00D872D6" w:rsidP="004455F0">
      <w:pPr>
        <w:pStyle w:val="NormalWeb"/>
        <w:shd w:val="clear" w:color="auto" w:fill="FFFFFF"/>
        <w:spacing w:before="0" w:beforeAutospacing="0" w:after="300" w:afterAutospacing="0"/>
        <w:jc w:val="both"/>
        <w:rPr>
          <w:color w:val="333333"/>
        </w:rPr>
      </w:pPr>
      <w:r>
        <w:rPr>
          <w:color w:val="333333"/>
        </w:rPr>
        <w:tab/>
      </w:r>
    </w:p>
    <w:p w14:paraId="799899B8" w14:textId="0B83DBB0" w:rsidR="00837B0F" w:rsidRPr="00C51507" w:rsidRDefault="00837B0F" w:rsidP="004455F0">
      <w:pPr>
        <w:pStyle w:val="NormalWeb"/>
        <w:shd w:val="clear" w:color="auto" w:fill="FFFFFF"/>
        <w:spacing w:before="0" w:beforeAutospacing="0" w:after="300" w:afterAutospacing="0"/>
        <w:jc w:val="both"/>
        <w:rPr>
          <w:color w:val="333333"/>
        </w:rPr>
      </w:pPr>
    </w:p>
    <w:p w14:paraId="6E4E219A" w14:textId="77777777" w:rsidR="00837B0F" w:rsidRPr="00C51507" w:rsidRDefault="00837B0F" w:rsidP="004455F0">
      <w:pPr>
        <w:pStyle w:val="NormalWeb"/>
        <w:shd w:val="clear" w:color="auto" w:fill="FFFFFF"/>
        <w:spacing w:before="0" w:beforeAutospacing="0" w:after="300" w:afterAutospacing="0"/>
        <w:jc w:val="both"/>
        <w:rPr>
          <w:color w:val="333333"/>
        </w:rPr>
      </w:pPr>
    </w:p>
    <w:p w14:paraId="466BF13A" w14:textId="10AB383A" w:rsidR="00837B0F" w:rsidRPr="00D71C0B" w:rsidRDefault="00D71C0B" w:rsidP="004455F0">
      <w:pPr>
        <w:pStyle w:val="NormalWeb"/>
        <w:shd w:val="clear" w:color="auto" w:fill="FFFFFF"/>
        <w:spacing w:before="0" w:beforeAutospacing="0" w:after="300" w:afterAutospacing="0"/>
        <w:jc w:val="center"/>
        <w:rPr>
          <w:color w:val="333333"/>
          <w:sz w:val="18"/>
          <w:szCs w:val="18"/>
        </w:rPr>
      </w:pPr>
      <w:r w:rsidRPr="00D71C0B">
        <w:rPr>
          <w:color w:val="333333"/>
          <w:sz w:val="18"/>
          <w:szCs w:val="18"/>
        </w:rPr>
        <w:t>(Foto.8. t</w:t>
      </w:r>
      <w:r w:rsidR="00837B0F" w:rsidRPr="00D71C0B">
        <w:rPr>
          <w:color w:val="333333"/>
          <w:sz w:val="18"/>
          <w:szCs w:val="18"/>
        </w:rPr>
        <w:t xml:space="preserve">empat </w:t>
      </w:r>
      <w:r w:rsidRPr="00D71C0B">
        <w:rPr>
          <w:color w:val="333333"/>
          <w:sz w:val="18"/>
          <w:szCs w:val="18"/>
        </w:rPr>
        <w:t>n</w:t>
      </w:r>
      <w:r w:rsidR="00837B0F" w:rsidRPr="00D71C0B">
        <w:rPr>
          <w:color w:val="333333"/>
          <w:sz w:val="18"/>
          <w:szCs w:val="18"/>
        </w:rPr>
        <w:t xml:space="preserve">asi dari </w:t>
      </w:r>
      <w:r w:rsidRPr="00D71C0B">
        <w:rPr>
          <w:color w:val="333333"/>
          <w:sz w:val="18"/>
          <w:szCs w:val="18"/>
        </w:rPr>
        <w:t>bamboo,</w:t>
      </w:r>
      <w:r w:rsidR="00837B0F" w:rsidRPr="00D71C0B">
        <w:rPr>
          <w:color w:val="333333"/>
          <w:sz w:val="18"/>
          <w:szCs w:val="18"/>
        </w:rPr>
        <w:t xml:space="preserve"> dan </w:t>
      </w:r>
      <w:r w:rsidRPr="00D71C0B">
        <w:rPr>
          <w:color w:val="333333"/>
          <w:sz w:val="18"/>
          <w:szCs w:val="18"/>
        </w:rPr>
        <w:t>p</w:t>
      </w:r>
      <w:r w:rsidR="00837B0F" w:rsidRPr="00D71C0B">
        <w:rPr>
          <w:color w:val="333333"/>
          <w:sz w:val="18"/>
          <w:szCs w:val="18"/>
        </w:rPr>
        <w:t xml:space="preserve">iring </w:t>
      </w:r>
      <w:r w:rsidRPr="00D71C0B">
        <w:rPr>
          <w:color w:val="333333"/>
          <w:sz w:val="18"/>
          <w:szCs w:val="18"/>
        </w:rPr>
        <w:t>r</w:t>
      </w:r>
      <w:r w:rsidR="00837B0F" w:rsidRPr="00D71C0B">
        <w:rPr>
          <w:color w:val="333333"/>
          <w:sz w:val="18"/>
          <w:szCs w:val="18"/>
        </w:rPr>
        <w:t>otan</w:t>
      </w:r>
      <w:r w:rsidRPr="00D71C0B">
        <w:rPr>
          <w:color w:val="333333"/>
          <w:sz w:val="18"/>
          <w:szCs w:val="18"/>
        </w:rPr>
        <w:t>, 2023)</w:t>
      </w:r>
    </w:p>
    <w:p w14:paraId="6BA72C15" w14:textId="77777777" w:rsidR="00303179" w:rsidRDefault="00303179" w:rsidP="004455F0">
      <w:pPr>
        <w:pStyle w:val="NormalWeb"/>
        <w:shd w:val="clear" w:color="auto" w:fill="FFFFFF"/>
        <w:spacing w:before="0" w:beforeAutospacing="0" w:after="300" w:afterAutospacing="0"/>
        <w:jc w:val="both"/>
        <w:rPr>
          <w:color w:val="333333"/>
        </w:rPr>
        <w:sectPr w:rsidR="00303179" w:rsidSect="008D39C7">
          <w:type w:val="continuous"/>
          <w:pgSz w:w="11906" w:h="16838"/>
          <w:pgMar w:top="1440" w:right="1440" w:bottom="1440" w:left="1276" w:header="708" w:footer="708" w:gutter="0"/>
          <w:cols w:space="708"/>
          <w:docGrid w:linePitch="360"/>
        </w:sectPr>
      </w:pPr>
    </w:p>
    <w:p w14:paraId="361227A5" w14:textId="3C1ACFEB" w:rsidR="00837B0F" w:rsidRPr="00C51507" w:rsidRDefault="00837B0F" w:rsidP="004455F0">
      <w:pPr>
        <w:pStyle w:val="NormalWeb"/>
        <w:shd w:val="clear" w:color="auto" w:fill="FFFFFF"/>
        <w:spacing w:before="0" w:beforeAutospacing="0" w:after="300" w:afterAutospacing="0"/>
        <w:jc w:val="both"/>
        <w:rPr>
          <w:color w:val="333333"/>
        </w:rPr>
      </w:pPr>
      <w:r w:rsidRPr="00C51507">
        <w:rPr>
          <w:color w:val="333333"/>
        </w:rPr>
        <w:lastRenderedPageBreak/>
        <w:t xml:space="preserve">Produk </w:t>
      </w:r>
      <w:r w:rsidR="00647DD9">
        <w:rPr>
          <w:color w:val="333333"/>
        </w:rPr>
        <w:t xml:space="preserve">wisata </w:t>
      </w:r>
      <w:r w:rsidR="00647DD9" w:rsidRPr="00647DD9">
        <w:rPr>
          <w:i/>
          <w:color w:val="333333"/>
        </w:rPr>
        <w:t>man-made</w:t>
      </w:r>
      <w:r w:rsidR="00647DD9">
        <w:rPr>
          <w:color w:val="333333"/>
        </w:rPr>
        <w:t xml:space="preserve"> di atas </w:t>
      </w:r>
      <w:r w:rsidRPr="00C51507">
        <w:rPr>
          <w:color w:val="333333"/>
        </w:rPr>
        <w:t xml:space="preserve">tempat nasi dari bambu dan piring rotan terbuat dari bahan kulit bambu dan kulit rotan yang di bentuk dengan cara tradisional sehingga </w:t>
      </w:r>
      <w:r w:rsidRPr="00C51507">
        <w:rPr>
          <w:color w:val="333333"/>
        </w:rPr>
        <w:lastRenderedPageBreak/>
        <w:t xml:space="preserve">dapat di bentuk menjadi tempat nasi dan tempat buah. </w:t>
      </w:r>
    </w:p>
    <w:p w14:paraId="7187BC28" w14:textId="4D221A31" w:rsidR="00837B0F" w:rsidRPr="008862C2" w:rsidRDefault="006A7FE2" w:rsidP="008862C2">
      <w:pPr>
        <w:pStyle w:val="NormalWeb"/>
        <w:shd w:val="clear" w:color="auto" w:fill="FFFFFF"/>
        <w:spacing w:before="0" w:beforeAutospacing="0" w:after="300" w:afterAutospacing="0"/>
        <w:jc w:val="both"/>
        <w:rPr>
          <w:b/>
          <w:color w:val="333333"/>
        </w:rPr>
      </w:pPr>
      <w:r w:rsidRPr="008862C2">
        <w:rPr>
          <w:b/>
          <w:color w:val="333333"/>
        </w:rPr>
        <w:t>Rumah Adat</w:t>
      </w:r>
      <w:r>
        <w:rPr>
          <w:b/>
          <w:color w:val="333333"/>
        </w:rPr>
        <w:t xml:space="preserve">, dan </w:t>
      </w:r>
      <w:r w:rsidR="00837B0F" w:rsidRPr="008862C2">
        <w:rPr>
          <w:b/>
          <w:i/>
          <w:color w:val="333333"/>
        </w:rPr>
        <w:t>Toting</w:t>
      </w:r>
    </w:p>
    <w:p w14:paraId="5CDA85CE" w14:textId="108A1BC0" w:rsidR="00837B0F" w:rsidRPr="00C51507" w:rsidRDefault="00603FF0" w:rsidP="004455F0">
      <w:pPr>
        <w:pStyle w:val="NormalWeb"/>
        <w:shd w:val="clear" w:color="auto" w:fill="FFFFFF"/>
        <w:spacing w:before="0" w:beforeAutospacing="0" w:after="300" w:afterAutospacing="0"/>
        <w:ind w:firstLine="720"/>
        <w:jc w:val="both"/>
        <w:rPr>
          <w:color w:val="333333"/>
        </w:rPr>
      </w:pPr>
      <w:r>
        <w:rPr>
          <w:color w:val="333333"/>
        </w:rPr>
        <w:lastRenderedPageBreak/>
        <w:t xml:space="preserve">  </w:t>
      </w:r>
      <w:r w:rsidR="00837B0F" w:rsidRPr="00C51507">
        <w:rPr>
          <w:color w:val="333333"/>
        </w:rPr>
        <w:t xml:space="preserve">Produk </w:t>
      </w:r>
      <w:r w:rsidR="00383CFD">
        <w:rPr>
          <w:color w:val="333333"/>
        </w:rPr>
        <w:t xml:space="preserve">kerajianan </w:t>
      </w:r>
      <w:r w:rsidR="00383CFD">
        <w:rPr>
          <w:i/>
          <w:color w:val="333333"/>
        </w:rPr>
        <w:t>t</w:t>
      </w:r>
      <w:r w:rsidR="00837B0F" w:rsidRPr="00C51507">
        <w:rPr>
          <w:i/>
          <w:color w:val="333333"/>
        </w:rPr>
        <w:t>oting</w:t>
      </w:r>
      <w:r w:rsidR="00837B0F" w:rsidRPr="00C51507">
        <w:rPr>
          <w:color w:val="333333"/>
        </w:rPr>
        <w:t xml:space="preserve"> yang digunakan oleh </w:t>
      </w:r>
      <w:r w:rsidR="00383CFD">
        <w:rPr>
          <w:color w:val="333333"/>
        </w:rPr>
        <w:t>orang</w:t>
      </w:r>
      <w:r w:rsidR="00837B0F" w:rsidRPr="00C51507">
        <w:rPr>
          <w:color w:val="333333"/>
        </w:rPr>
        <w:t xml:space="preserve"> asli Taliabu untuk mengisi bahan-bahan pertanian</w:t>
      </w:r>
      <w:r w:rsidR="00383CFD">
        <w:rPr>
          <w:color w:val="333333"/>
        </w:rPr>
        <w:t xml:space="preserve"> dan lain-lain</w:t>
      </w:r>
      <w:r w:rsidR="00837B0F" w:rsidRPr="00C51507">
        <w:rPr>
          <w:color w:val="333333"/>
        </w:rPr>
        <w:t xml:space="preserve">. Produk </w:t>
      </w:r>
      <w:r w:rsidR="00383CFD">
        <w:rPr>
          <w:color w:val="333333"/>
        </w:rPr>
        <w:t xml:space="preserve">kerajinan </w:t>
      </w:r>
      <w:r w:rsidR="00837B0F" w:rsidRPr="00383CFD">
        <w:rPr>
          <w:i/>
          <w:color w:val="333333"/>
        </w:rPr>
        <w:t>toting</w:t>
      </w:r>
      <w:r w:rsidR="00837B0F" w:rsidRPr="00C51507">
        <w:rPr>
          <w:color w:val="333333"/>
        </w:rPr>
        <w:t xml:space="preserve"> ini belum dikembang menjadi produk wisata </w:t>
      </w:r>
      <w:r w:rsidR="00383CFD" w:rsidRPr="00383CFD">
        <w:rPr>
          <w:i/>
          <w:color w:val="333333"/>
        </w:rPr>
        <w:t>man-made</w:t>
      </w:r>
      <w:r w:rsidR="00837B0F" w:rsidRPr="00C51507">
        <w:rPr>
          <w:color w:val="333333"/>
        </w:rPr>
        <w:t xml:space="preserve">. Produk </w:t>
      </w:r>
      <w:r w:rsidR="009A1D9F">
        <w:rPr>
          <w:color w:val="333333"/>
        </w:rPr>
        <w:t xml:space="preserve">kerajinan </w:t>
      </w:r>
      <w:r w:rsidR="00837B0F" w:rsidRPr="009A1D9F">
        <w:rPr>
          <w:i/>
          <w:color w:val="333333"/>
        </w:rPr>
        <w:t>toting</w:t>
      </w:r>
      <w:r w:rsidR="00837B0F" w:rsidRPr="00C51507">
        <w:rPr>
          <w:color w:val="333333"/>
        </w:rPr>
        <w:t xml:space="preserve"> ini terbuat dari bahan dari rotan, bambu, dan tongkat </w:t>
      </w:r>
      <w:r w:rsidR="00837B0F" w:rsidRPr="00C51507">
        <w:rPr>
          <w:color w:val="333333"/>
        </w:rPr>
        <w:lastRenderedPageBreak/>
        <w:t xml:space="preserve">setan sejenis tanaman berbentuk tongkat lurus </w:t>
      </w:r>
      <w:r w:rsidR="00004830">
        <w:rPr>
          <w:color w:val="333333"/>
        </w:rPr>
        <w:t xml:space="preserve">tumbuh liar di hutan Taliabu.  </w:t>
      </w:r>
      <w:r w:rsidR="00837B0F" w:rsidRPr="00C51507">
        <w:rPr>
          <w:color w:val="333333"/>
        </w:rPr>
        <w:t xml:space="preserve">Produk kerajinan </w:t>
      </w:r>
      <w:r w:rsidR="00837B0F" w:rsidRPr="00C51507">
        <w:rPr>
          <w:i/>
          <w:color w:val="333333"/>
        </w:rPr>
        <w:t>toting</w:t>
      </w:r>
      <w:r w:rsidR="00837B0F" w:rsidRPr="00C51507">
        <w:rPr>
          <w:color w:val="333333"/>
        </w:rPr>
        <w:t xml:space="preserve"> belum dimanfaatkan untuk produk wisata </w:t>
      </w:r>
      <w:r w:rsidR="00921ED5" w:rsidRPr="00921ED5">
        <w:rPr>
          <w:i/>
          <w:color w:val="333333"/>
        </w:rPr>
        <w:t>man-made</w:t>
      </w:r>
      <w:r w:rsidR="00921ED5">
        <w:rPr>
          <w:color w:val="333333"/>
        </w:rPr>
        <w:t xml:space="preserve"> </w:t>
      </w:r>
      <w:r w:rsidR="00837B0F" w:rsidRPr="00C51507">
        <w:rPr>
          <w:color w:val="333333"/>
        </w:rPr>
        <w:t xml:space="preserve">yang bisa disuguhkan ke wisatawan atau pada hiasan dinding dalam bentuk kecil di </w:t>
      </w:r>
      <w:r w:rsidR="00921ED5">
        <w:rPr>
          <w:color w:val="333333"/>
        </w:rPr>
        <w:t xml:space="preserve">perkantoran atau penginapan </w:t>
      </w:r>
      <w:r w:rsidR="00837B0F" w:rsidRPr="00C51507">
        <w:rPr>
          <w:color w:val="333333"/>
        </w:rPr>
        <w:t xml:space="preserve">atau manfaat lainnya. </w:t>
      </w:r>
    </w:p>
    <w:p w14:paraId="1724E5D4" w14:textId="77777777" w:rsidR="00442117" w:rsidRDefault="00442117" w:rsidP="004455F0">
      <w:pPr>
        <w:pStyle w:val="NormalWeb"/>
        <w:shd w:val="clear" w:color="auto" w:fill="FFFFFF"/>
        <w:spacing w:before="0" w:beforeAutospacing="0" w:after="300" w:afterAutospacing="0"/>
        <w:ind w:firstLine="720"/>
        <w:jc w:val="both"/>
        <w:rPr>
          <w:color w:val="333333"/>
        </w:rPr>
        <w:sectPr w:rsidR="00442117" w:rsidSect="00303179">
          <w:type w:val="continuous"/>
          <w:pgSz w:w="11906" w:h="16838"/>
          <w:pgMar w:top="1440" w:right="1440" w:bottom="1440" w:left="1276" w:header="708" w:footer="708" w:gutter="0"/>
          <w:cols w:num="2" w:space="708"/>
          <w:docGrid w:linePitch="360"/>
        </w:sectPr>
      </w:pPr>
    </w:p>
    <w:p w14:paraId="464C1E5B" w14:textId="1D575F28" w:rsidR="00837B0F" w:rsidRDefault="00442117" w:rsidP="004455F0">
      <w:pPr>
        <w:pStyle w:val="NormalWeb"/>
        <w:shd w:val="clear" w:color="auto" w:fill="FFFFFF"/>
        <w:spacing w:before="0" w:beforeAutospacing="0" w:after="300" w:afterAutospacing="0"/>
        <w:ind w:firstLine="720"/>
        <w:jc w:val="both"/>
        <w:rPr>
          <w:noProof/>
          <w:color w:val="333333"/>
        </w:rPr>
      </w:pPr>
      <w:r w:rsidRPr="00C51507">
        <w:rPr>
          <w:noProof/>
          <w:color w:val="333333"/>
        </w:rPr>
        <w:lastRenderedPageBreak/>
        <w:drawing>
          <wp:anchor distT="0" distB="0" distL="114300" distR="114300" simplePos="0" relativeHeight="251686912" behindDoc="0" locked="0" layoutInCell="1" allowOverlap="1" wp14:anchorId="0FEEDE31" wp14:editId="3BEA432B">
            <wp:simplePos x="0" y="0"/>
            <wp:positionH relativeFrom="column">
              <wp:posOffset>1132840</wp:posOffset>
            </wp:positionH>
            <wp:positionV relativeFrom="paragraph">
              <wp:posOffset>30480</wp:posOffset>
            </wp:positionV>
            <wp:extent cx="1533525" cy="1238250"/>
            <wp:effectExtent l="0" t="0" r="9525" b="0"/>
            <wp:wrapNone/>
            <wp:docPr id="13" name="Picture 13" descr="D:\Kumpulan Penelitian+ Pengabdian\PenelitianPariwisata2023\DataRisetPariwisataTaliabu\WhatsApp Image 2023-07-26 at 07.4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Kumpulan Penelitian+ Pengabdian\PenelitianPariwisata2023\DataRisetPariwisataTaliabu\WhatsApp Image 2023-07-26 at 07.47.43.jpeg"/>
                    <pic:cNvPicPr>
                      <a:picLocks noChangeAspect="1" noChangeArrowheads="1"/>
                    </pic:cNvPicPr>
                  </pic:nvPicPr>
                  <pic:blipFill rotWithShape="1">
                    <a:blip r:embed="rId32">
                      <a:extLst>
                        <a:ext uri="{28A0092B-C50C-407E-A947-70E740481C1C}">
                          <a14:useLocalDpi xmlns:a14="http://schemas.microsoft.com/office/drawing/2010/main" val="0"/>
                        </a:ext>
                      </a:extLst>
                    </a:blip>
                    <a:srcRect l="27136" t="51470" r="32161" b="11345"/>
                    <a:stretch/>
                  </pic:blipFill>
                  <pic:spPr bwMode="auto">
                    <a:xfrm>
                      <a:off x="0" y="0"/>
                      <a:ext cx="1533525"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1507">
        <w:rPr>
          <w:noProof/>
          <w:color w:val="333333"/>
        </w:rPr>
        <w:drawing>
          <wp:anchor distT="0" distB="0" distL="114300" distR="114300" simplePos="0" relativeHeight="251685888" behindDoc="0" locked="0" layoutInCell="1" allowOverlap="1" wp14:anchorId="6A98F545" wp14:editId="6BBA5593">
            <wp:simplePos x="0" y="0"/>
            <wp:positionH relativeFrom="column">
              <wp:posOffset>2713990</wp:posOffset>
            </wp:positionH>
            <wp:positionV relativeFrom="paragraph">
              <wp:posOffset>80010</wp:posOffset>
            </wp:positionV>
            <wp:extent cx="1790700" cy="1181100"/>
            <wp:effectExtent l="0" t="0" r="0" b="0"/>
            <wp:wrapNone/>
            <wp:docPr id="10" name="Picture 10" descr="D:\Kumpulan Penelitian+ Pengabdian\PenelitianPariwisata2023\DataRisetPariwisataTaliabu\WhatsApp Image 2023-07-26 at 07.4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Kumpulan Penelitian+ Pengabdian\PenelitianPariwisata2023\DataRisetPariwisataTaliabu\WhatsApp Image 2023-07-26 at 07.47.24.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07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BB972" w14:textId="77777777" w:rsidR="00442117" w:rsidRDefault="00442117" w:rsidP="004455F0">
      <w:pPr>
        <w:pStyle w:val="NormalWeb"/>
        <w:shd w:val="clear" w:color="auto" w:fill="FFFFFF"/>
        <w:spacing w:before="0" w:beforeAutospacing="0" w:after="300" w:afterAutospacing="0"/>
        <w:ind w:firstLine="720"/>
        <w:jc w:val="both"/>
        <w:rPr>
          <w:color w:val="333333"/>
        </w:rPr>
      </w:pPr>
    </w:p>
    <w:p w14:paraId="1E57E382" w14:textId="77777777" w:rsidR="008862C2" w:rsidRDefault="008862C2" w:rsidP="004455F0">
      <w:pPr>
        <w:pStyle w:val="NormalWeb"/>
        <w:shd w:val="clear" w:color="auto" w:fill="FFFFFF"/>
        <w:spacing w:before="0" w:beforeAutospacing="0" w:after="300" w:afterAutospacing="0"/>
        <w:ind w:firstLine="720"/>
        <w:jc w:val="both"/>
        <w:rPr>
          <w:color w:val="333333"/>
        </w:rPr>
      </w:pPr>
    </w:p>
    <w:p w14:paraId="50F7E52C" w14:textId="77777777" w:rsidR="00442117" w:rsidRDefault="00442117" w:rsidP="00442117">
      <w:pPr>
        <w:pStyle w:val="NormalWeb"/>
        <w:shd w:val="clear" w:color="auto" w:fill="FFFFFF"/>
        <w:spacing w:before="0" w:beforeAutospacing="0" w:after="300" w:afterAutospacing="0"/>
        <w:rPr>
          <w:color w:val="333333"/>
        </w:rPr>
      </w:pPr>
    </w:p>
    <w:p w14:paraId="71355FD3" w14:textId="4817AEE8" w:rsidR="00837B0F" w:rsidRPr="00004830" w:rsidRDefault="00442117" w:rsidP="00442117">
      <w:pPr>
        <w:pStyle w:val="NormalWeb"/>
        <w:shd w:val="clear" w:color="auto" w:fill="FFFFFF"/>
        <w:spacing w:before="0" w:beforeAutospacing="0" w:after="300" w:afterAutospacing="0"/>
        <w:rPr>
          <w:color w:val="333333"/>
          <w:sz w:val="18"/>
          <w:szCs w:val="18"/>
        </w:rPr>
      </w:pPr>
      <w:r>
        <w:rPr>
          <w:color w:val="333333"/>
        </w:rPr>
        <w:t xml:space="preserve">                                     </w:t>
      </w:r>
      <w:r w:rsidR="00004830" w:rsidRPr="00004830">
        <w:rPr>
          <w:color w:val="333333"/>
          <w:sz w:val="18"/>
          <w:szCs w:val="18"/>
        </w:rPr>
        <w:t>(Foto</w:t>
      </w:r>
      <w:r w:rsidR="00837B0F" w:rsidRPr="00004830">
        <w:rPr>
          <w:color w:val="333333"/>
          <w:sz w:val="18"/>
          <w:szCs w:val="18"/>
        </w:rPr>
        <w:t>.</w:t>
      </w:r>
      <w:r w:rsidR="00004830" w:rsidRPr="00004830">
        <w:rPr>
          <w:color w:val="333333"/>
          <w:sz w:val="18"/>
          <w:szCs w:val="18"/>
        </w:rPr>
        <w:t>9.</w:t>
      </w:r>
      <w:r w:rsidR="00837B0F" w:rsidRPr="00004830">
        <w:rPr>
          <w:color w:val="333333"/>
          <w:sz w:val="18"/>
          <w:szCs w:val="18"/>
        </w:rPr>
        <w:t xml:space="preserve"> </w:t>
      </w:r>
      <w:r w:rsidR="00837B0F" w:rsidRPr="00655746">
        <w:rPr>
          <w:i/>
          <w:color w:val="333333"/>
          <w:sz w:val="18"/>
          <w:szCs w:val="18"/>
        </w:rPr>
        <w:t>Toting</w:t>
      </w:r>
      <w:r w:rsidR="00004830" w:rsidRPr="00004830">
        <w:rPr>
          <w:color w:val="333333"/>
          <w:sz w:val="18"/>
          <w:szCs w:val="18"/>
        </w:rPr>
        <w:t xml:space="preserve">, dan </w:t>
      </w:r>
      <w:r w:rsidR="006A7FE2">
        <w:rPr>
          <w:color w:val="333333"/>
          <w:sz w:val="18"/>
          <w:szCs w:val="18"/>
        </w:rPr>
        <w:t>rumah adat</w:t>
      </w:r>
      <w:r w:rsidR="00004830" w:rsidRPr="00004830">
        <w:rPr>
          <w:color w:val="333333"/>
          <w:sz w:val="18"/>
          <w:szCs w:val="18"/>
        </w:rPr>
        <w:t>,2023)</w:t>
      </w:r>
    </w:p>
    <w:p w14:paraId="761BACB4" w14:textId="77777777" w:rsidR="00442117" w:rsidRDefault="00442117" w:rsidP="004455F0">
      <w:pPr>
        <w:pStyle w:val="NormalWeb"/>
        <w:shd w:val="clear" w:color="auto" w:fill="FFFFFF"/>
        <w:spacing w:before="0" w:beforeAutospacing="0" w:after="300" w:afterAutospacing="0"/>
        <w:ind w:firstLine="720"/>
        <w:jc w:val="both"/>
        <w:rPr>
          <w:color w:val="333333"/>
        </w:rPr>
        <w:sectPr w:rsidR="00442117" w:rsidSect="008D39C7">
          <w:type w:val="continuous"/>
          <w:pgSz w:w="11906" w:h="16838"/>
          <w:pgMar w:top="1440" w:right="1440" w:bottom="1440" w:left="1276" w:header="708" w:footer="708" w:gutter="0"/>
          <w:cols w:space="708"/>
          <w:docGrid w:linePitch="360"/>
        </w:sectPr>
      </w:pPr>
    </w:p>
    <w:p w14:paraId="66520E95" w14:textId="77777777" w:rsidR="00442117" w:rsidRDefault="00837B0F" w:rsidP="004455F0">
      <w:pPr>
        <w:pStyle w:val="NormalWeb"/>
        <w:shd w:val="clear" w:color="auto" w:fill="FFFFFF"/>
        <w:spacing w:before="0" w:beforeAutospacing="0" w:after="300" w:afterAutospacing="0"/>
        <w:ind w:firstLine="720"/>
        <w:jc w:val="both"/>
        <w:rPr>
          <w:color w:val="333333"/>
        </w:rPr>
        <w:sectPr w:rsidR="00442117" w:rsidSect="00303179">
          <w:type w:val="continuous"/>
          <w:pgSz w:w="11906" w:h="16838"/>
          <w:pgMar w:top="1440" w:right="1440" w:bottom="1440" w:left="1276" w:header="708" w:footer="708" w:gutter="0"/>
          <w:cols w:num="2" w:space="708"/>
          <w:docGrid w:linePitch="360"/>
        </w:sectPr>
      </w:pPr>
      <w:r w:rsidRPr="00C51507">
        <w:rPr>
          <w:color w:val="333333"/>
        </w:rPr>
        <w:lastRenderedPageBreak/>
        <w:t xml:space="preserve">Rumah adat </w:t>
      </w:r>
      <w:r w:rsidR="00033F17">
        <w:rPr>
          <w:color w:val="333333"/>
        </w:rPr>
        <w:t xml:space="preserve">merupakan produk wisata </w:t>
      </w:r>
      <w:r w:rsidR="00033F17" w:rsidRPr="00033F17">
        <w:rPr>
          <w:i/>
          <w:color w:val="333333"/>
        </w:rPr>
        <w:t>man-made</w:t>
      </w:r>
      <w:r w:rsidR="00033F17">
        <w:rPr>
          <w:color w:val="333333"/>
        </w:rPr>
        <w:t xml:space="preserve"> yang bersentuhan langsung dengan konteks budaya dan tradisi </w:t>
      </w:r>
      <w:r w:rsidR="002D72E1">
        <w:rPr>
          <w:color w:val="333333"/>
        </w:rPr>
        <w:t xml:space="preserve">orang </w:t>
      </w:r>
      <w:r w:rsidRPr="00C51507">
        <w:rPr>
          <w:color w:val="333333"/>
        </w:rPr>
        <w:t>Taliabu</w:t>
      </w:r>
      <w:r w:rsidR="00033F17">
        <w:rPr>
          <w:color w:val="333333"/>
        </w:rPr>
        <w:t xml:space="preserve">. Rumah adat orang Taliabu </w:t>
      </w:r>
      <w:r w:rsidR="002D72E1">
        <w:rPr>
          <w:color w:val="333333"/>
        </w:rPr>
        <w:t xml:space="preserve">aslinya </w:t>
      </w:r>
      <w:r w:rsidRPr="00C51507">
        <w:rPr>
          <w:color w:val="333333"/>
        </w:rPr>
        <w:t xml:space="preserve">berbentuk panggung </w:t>
      </w:r>
      <w:r w:rsidR="002D72E1">
        <w:rPr>
          <w:color w:val="333333"/>
        </w:rPr>
        <w:t>terbuat dari</w:t>
      </w:r>
      <w:r w:rsidR="00033F17">
        <w:rPr>
          <w:color w:val="333333"/>
        </w:rPr>
        <w:t xml:space="preserve"> bambu</w:t>
      </w:r>
      <w:r w:rsidR="002D72E1">
        <w:rPr>
          <w:color w:val="333333"/>
        </w:rPr>
        <w:t>,</w:t>
      </w:r>
      <w:r w:rsidR="00033F17">
        <w:rPr>
          <w:color w:val="333333"/>
        </w:rPr>
        <w:t xml:space="preserve"> kayu, dan tali hutan atau pengikat dari kulit rotan atau ijuk </w:t>
      </w:r>
      <w:r w:rsidR="002D72E1">
        <w:rPr>
          <w:color w:val="333333"/>
        </w:rPr>
        <w:t xml:space="preserve">daun pohon </w:t>
      </w:r>
      <w:r w:rsidR="002D72E1" w:rsidRPr="002D72E1">
        <w:rPr>
          <w:i/>
          <w:color w:val="333333"/>
        </w:rPr>
        <w:t>onau</w:t>
      </w:r>
      <w:r w:rsidR="002D72E1">
        <w:rPr>
          <w:color w:val="333333"/>
        </w:rPr>
        <w:t xml:space="preserve"> sibutan orang Taliabu</w:t>
      </w:r>
      <w:r w:rsidR="00033F17">
        <w:rPr>
          <w:color w:val="333333"/>
        </w:rPr>
        <w:t xml:space="preserve">. Rumah adat Taliabu </w:t>
      </w:r>
      <w:r w:rsidR="002D72E1">
        <w:rPr>
          <w:color w:val="333333"/>
        </w:rPr>
        <w:t xml:space="preserve">tidak menggunakan paku. Rumah adat orang Taliabu berikut ini </w:t>
      </w:r>
      <w:r w:rsidRPr="00C51507">
        <w:rPr>
          <w:color w:val="333333"/>
        </w:rPr>
        <w:t xml:space="preserve">sudah dimodifikasi menjadi bentuk rumah </w:t>
      </w:r>
      <w:r w:rsidRPr="00C51507">
        <w:rPr>
          <w:color w:val="333333"/>
        </w:rPr>
        <w:lastRenderedPageBreak/>
        <w:t>panggung</w:t>
      </w:r>
      <w:r w:rsidR="002D72E1">
        <w:rPr>
          <w:color w:val="333333"/>
        </w:rPr>
        <w:t xml:space="preserve"> sedikit modern terbuat dari kayu menggunakan paku</w:t>
      </w:r>
      <w:r w:rsidRPr="00C51507">
        <w:rPr>
          <w:color w:val="333333"/>
        </w:rPr>
        <w:t xml:space="preserve">. Rumah adat </w:t>
      </w:r>
      <w:r w:rsidR="002D72E1">
        <w:rPr>
          <w:color w:val="333333"/>
        </w:rPr>
        <w:t xml:space="preserve">orang </w:t>
      </w:r>
      <w:r w:rsidRPr="00C51507">
        <w:rPr>
          <w:color w:val="333333"/>
        </w:rPr>
        <w:t xml:space="preserve">Taliabu terdapat di desa Dege yang pemanfaatnya belum maksimal untuk tujuan wisata. Rumah adat </w:t>
      </w:r>
      <w:r w:rsidR="002D72E1">
        <w:rPr>
          <w:color w:val="333333"/>
        </w:rPr>
        <w:t xml:space="preserve">orang </w:t>
      </w:r>
      <w:r w:rsidRPr="00C51507">
        <w:rPr>
          <w:color w:val="333333"/>
        </w:rPr>
        <w:t xml:space="preserve">Taliabu ini sudah mengalami pergeseran bentuk asli dan fungsinya. Pada mulanya rumah adat </w:t>
      </w:r>
      <w:r w:rsidR="002D72E1">
        <w:rPr>
          <w:color w:val="333333"/>
        </w:rPr>
        <w:t xml:space="preserve">orang </w:t>
      </w:r>
      <w:r w:rsidRPr="00C51507">
        <w:rPr>
          <w:color w:val="333333"/>
        </w:rPr>
        <w:t xml:space="preserve">Taliabu ini terbuat dari bahan bambu, atapnya daun sagu kering yang disebut daun </w:t>
      </w:r>
      <w:r w:rsidRPr="00C51507">
        <w:rPr>
          <w:i/>
          <w:color w:val="333333"/>
        </w:rPr>
        <w:t>rumbia</w:t>
      </w:r>
      <w:r w:rsidRPr="00C51507">
        <w:rPr>
          <w:color w:val="333333"/>
        </w:rPr>
        <w:t xml:space="preserve">, dan bentuknya persegi empat yang berfungsi untuk acara adat. </w:t>
      </w:r>
    </w:p>
    <w:p w14:paraId="168E8E75" w14:textId="7CF22897" w:rsidR="00750C72" w:rsidRPr="008862C2" w:rsidRDefault="008C70ED" w:rsidP="008862C2">
      <w:pPr>
        <w:pStyle w:val="NormalWeb"/>
        <w:shd w:val="clear" w:color="auto" w:fill="FFFFFF"/>
        <w:spacing w:before="0" w:beforeAutospacing="0" w:after="300" w:afterAutospacing="0"/>
        <w:rPr>
          <w:b/>
          <w:color w:val="333333"/>
        </w:rPr>
      </w:pPr>
      <w:r w:rsidRPr="008862C2">
        <w:rPr>
          <w:b/>
          <w:color w:val="333333"/>
        </w:rPr>
        <w:lastRenderedPageBreak/>
        <w:t>Tarian Yusa</w:t>
      </w:r>
      <w:r w:rsidR="0082535E" w:rsidRPr="008862C2">
        <w:rPr>
          <w:b/>
          <w:color w:val="333333"/>
        </w:rPr>
        <w:t xml:space="preserve"> (</w:t>
      </w:r>
      <w:r w:rsidR="0082535E" w:rsidRPr="008862C2">
        <w:rPr>
          <w:b/>
          <w:i/>
          <w:color w:val="333333"/>
        </w:rPr>
        <w:t>yundu</w:t>
      </w:r>
      <w:r w:rsidR="0082535E" w:rsidRPr="008862C2">
        <w:rPr>
          <w:b/>
          <w:color w:val="333333"/>
        </w:rPr>
        <w:t>), Cakalele (</w:t>
      </w:r>
      <w:r w:rsidR="0082535E" w:rsidRPr="008862C2">
        <w:rPr>
          <w:b/>
          <w:i/>
          <w:color w:val="333333"/>
        </w:rPr>
        <w:t>mbayai</w:t>
      </w:r>
      <w:r w:rsidR="0082535E" w:rsidRPr="008862C2">
        <w:rPr>
          <w:b/>
          <w:color w:val="333333"/>
        </w:rPr>
        <w:t xml:space="preserve">), </w:t>
      </w:r>
      <w:r w:rsidR="006B0A21" w:rsidRPr="008862C2">
        <w:rPr>
          <w:b/>
          <w:color w:val="333333"/>
        </w:rPr>
        <w:t xml:space="preserve">tarian </w:t>
      </w:r>
      <w:r w:rsidR="005143EE" w:rsidRPr="008862C2">
        <w:rPr>
          <w:b/>
          <w:color w:val="333333"/>
        </w:rPr>
        <w:t>tending lantai (</w:t>
      </w:r>
      <w:r w:rsidR="006B0A21" w:rsidRPr="008862C2">
        <w:rPr>
          <w:b/>
          <w:i/>
          <w:color w:val="333333"/>
        </w:rPr>
        <w:t>tolo</w:t>
      </w:r>
      <w:r w:rsidR="005143EE" w:rsidRPr="008862C2">
        <w:rPr>
          <w:b/>
          <w:i/>
          <w:color w:val="333333"/>
        </w:rPr>
        <w:t>)</w:t>
      </w:r>
    </w:p>
    <w:p w14:paraId="0AC22A30" w14:textId="0D203696" w:rsidR="008C70ED" w:rsidRDefault="005143EE" w:rsidP="004455F0">
      <w:pPr>
        <w:pStyle w:val="NormalWeb"/>
        <w:shd w:val="clear" w:color="auto" w:fill="FFFFFF"/>
        <w:spacing w:before="0" w:beforeAutospacing="0" w:after="300" w:afterAutospacing="0"/>
        <w:ind w:firstLine="720"/>
        <w:jc w:val="both"/>
        <w:rPr>
          <w:color w:val="333333"/>
        </w:rPr>
      </w:pPr>
      <w:r>
        <w:rPr>
          <w:color w:val="333333"/>
        </w:rPr>
        <w:t xml:space="preserve"> </w:t>
      </w:r>
      <w:r w:rsidR="008C70ED">
        <w:rPr>
          <w:color w:val="333333"/>
        </w:rPr>
        <w:t xml:space="preserve">Produk </w:t>
      </w:r>
      <w:r>
        <w:rPr>
          <w:color w:val="333333"/>
        </w:rPr>
        <w:t>tarian Yusa (yundu), Cakalele (mbayai), Tendang laintai (tolo) adalah produk wisata seni-</w:t>
      </w:r>
      <w:r w:rsidR="008C70ED">
        <w:rPr>
          <w:color w:val="333333"/>
        </w:rPr>
        <w:t>budaya yang sering dipentaskan di destinasi tempat wisata</w:t>
      </w:r>
      <w:r>
        <w:rPr>
          <w:color w:val="333333"/>
        </w:rPr>
        <w:t xml:space="preserve">. </w:t>
      </w:r>
      <w:r w:rsidR="008C70ED">
        <w:rPr>
          <w:color w:val="333333"/>
        </w:rPr>
        <w:t xml:space="preserve">Tarian </w:t>
      </w:r>
      <w:r w:rsidR="008C70ED" w:rsidRPr="005143EE">
        <w:rPr>
          <w:i/>
          <w:color w:val="333333"/>
        </w:rPr>
        <w:t>Yusa</w:t>
      </w:r>
      <w:r w:rsidR="008C70ED">
        <w:rPr>
          <w:color w:val="333333"/>
        </w:rPr>
        <w:t xml:space="preserve"> adalah salah satu tarian yang berasal dari </w:t>
      </w:r>
      <w:r>
        <w:rPr>
          <w:color w:val="333333"/>
        </w:rPr>
        <w:t xml:space="preserve">orang </w:t>
      </w:r>
      <w:r w:rsidR="008C70ED">
        <w:rPr>
          <w:color w:val="333333"/>
        </w:rPr>
        <w:t xml:space="preserve">Taliabu. </w:t>
      </w:r>
      <w:r w:rsidR="008C70ED" w:rsidRPr="005143EE">
        <w:rPr>
          <w:i/>
          <w:color w:val="333333"/>
        </w:rPr>
        <w:t>Yusa</w:t>
      </w:r>
      <w:r>
        <w:rPr>
          <w:color w:val="333333"/>
        </w:rPr>
        <w:t xml:space="preserve"> artinya ‘susah’, dalam bahasa Tal</w:t>
      </w:r>
      <w:r w:rsidR="008C70ED">
        <w:rPr>
          <w:color w:val="333333"/>
        </w:rPr>
        <w:t>iabu</w:t>
      </w:r>
      <w:r>
        <w:rPr>
          <w:color w:val="333333"/>
        </w:rPr>
        <w:t xml:space="preserve">. Tarian </w:t>
      </w:r>
      <w:r w:rsidRPr="005143EE">
        <w:rPr>
          <w:i/>
          <w:color w:val="333333"/>
        </w:rPr>
        <w:t>yusa</w:t>
      </w:r>
      <w:r>
        <w:rPr>
          <w:color w:val="333333"/>
        </w:rPr>
        <w:t xml:space="preserve"> </w:t>
      </w:r>
      <w:r w:rsidR="008C70ED">
        <w:rPr>
          <w:color w:val="333333"/>
        </w:rPr>
        <w:t xml:space="preserve">menggambarkan persaudaraan </w:t>
      </w:r>
      <w:r w:rsidR="00FD28B8">
        <w:rPr>
          <w:color w:val="333333"/>
        </w:rPr>
        <w:t>untuk</w:t>
      </w:r>
      <w:r w:rsidR="008C70ED">
        <w:rPr>
          <w:color w:val="333333"/>
        </w:rPr>
        <w:t xml:space="preserve"> mencari nafkah di daerah lain yang kemudian kembali ke Taliabu guna mem</w:t>
      </w:r>
      <w:r w:rsidR="00FD28B8">
        <w:rPr>
          <w:color w:val="333333"/>
        </w:rPr>
        <w:t>bangun dan menata daerahnya kea</w:t>
      </w:r>
      <w:r w:rsidR="008C70ED">
        <w:rPr>
          <w:color w:val="333333"/>
        </w:rPr>
        <w:t xml:space="preserve">rah pembangunan yang lebih baik dari semua aspek kehidupan. Tarian </w:t>
      </w:r>
      <w:r w:rsidR="00FD28B8" w:rsidRPr="00FD28B8">
        <w:rPr>
          <w:i/>
          <w:color w:val="333333"/>
        </w:rPr>
        <w:t>Yusa</w:t>
      </w:r>
      <w:r w:rsidR="008C70ED">
        <w:rPr>
          <w:color w:val="333333"/>
        </w:rPr>
        <w:t xml:space="preserve"> juga menggambarkan kerinduan yang begitu dalam kepada sanak saudara yang telah lama ditinggalkan selama di daerah lain. Salah satu gerakan yang paling khas dalam tarian ini adalah penari merangkul tangan </w:t>
      </w:r>
      <w:r w:rsidR="008C70ED">
        <w:rPr>
          <w:color w:val="333333"/>
        </w:rPr>
        <w:lastRenderedPageBreak/>
        <w:t xml:space="preserve">penari yang lain kemudian dilepas rangkulannya dan dirangkul lagi. Ini menggambarkan meskipun jauh di daerah lain saudara tetaplah saudara dan orang Taliabu tetaplah satu. </w:t>
      </w:r>
    </w:p>
    <w:p w14:paraId="68D78AF4" w14:textId="534CF933" w:rsidR="0082535E" w:rsidRDefault="0082535E" w:rsidP="008862C2">
      <w:pPr>
        <w:pStyle w:val="NormalWeb"/>
        <w:shd w:val="clear" w:color="auto" w:fill="FFFFFF"/>
        <w:spacing w:before="0" w:beforeAutospacing="0" w:after="300" w:afterAutospacing="0"/>
        <w:ind w:firstLine="720"/>
        <w:jc w:val="both"/>
      </w:pPr>
      <w:r>
        <w:t xml:space="preserve">Seni tari </w:t>
      </w:r>
      <w:r w:rsidRPr="00FD28B8">
        <w:rPr>
          <w:i/>
        </w:rPr>
        <w:t>Yusa</w:t>
      </w:r>
      <w:r>
        <w:t xml:space="preserve"> </w:t>
      </w:r>
      <w:r w:rsidR="00FD28B8">
        <w:t xml:space="preserve">dapat </w:t>
      </w:r>
      <w:r>
        <w:t xml:space="preserve">ditarikan secara kolosal yang diiringi dengan nyanyian. Lirik nyanyian </w:t>
      </w:r>
      <w:r w:rsidR="00FD28B8">
        <w:t xml:space="preserve">tarian </w:t>
      </w:r>
      <w:r w:rsidRPr="00FD28B8">
        <w:rPr>
          <w:i/>
        </w:rPr>
        <w:t>yusa</w:t>
      </w:r>
      <w:r>
        <w:t xml:space="preserve"> dikenal sebagai </w:t>
      </w:r>
      <w:r w:rsidRPr="0082535E">
        <w:rPr>
          <w:i/>
        </w:rPr>
        <w:t>pangarame</w:t>
      </w:r>
      <w:r>
        <w:t xml:space="preserve">. Tarian </w:t>
      </w:r>
      <w:r w:rsidR="00FD28B8" w:rsidRPr="00FD28B8">
        <w:rPr>
          <w:i/>
        </w:rPr>
        <w:t>Yusa</w:t>
      </w:r>
      <w:r w:rsidR="00FD28B8">
        <w:t xml:space="preserve"> </w:t>
      </w:r>
      <w:r>
        <w:t xml:space="preserve">dipimpin oleh seorang </w:t>
      </w:r>
      <w:r w:rsidR="00FD28B8">
        <w:t>kapten</w:t>
      </w:r>
      <w:r>
        <w:t xml:space="preserve"> yang disebut </w:t>
      </w:r>
      <w:r w:rsidRPr="0082535E">
        <w:rPr>
          <w:i/>
        </w:rPr>
        <w:t>leli manulu</w:t>
      </w:r>
      <w:r>
        <w:t xml:space="preserve">. Nyanyian pertama-tama oleh </w:t>
      </w:r>
      <w:r w:rsidRPr="0082535E">
        <w:rPr>
          <w:i/>
        </w:rPr>
        <w:t>leli manulu</w:t>
      </w:r>
      <w:r>
        <w:t xml:space="preserve"> lalu diikuti oleh peserta lainnya secara bersama-sama. Selain </w:t>
      </w:r>
      <w:r w:rsidRPr="0082535E">
        <w:rPr>
          <w:i/>
        </w:rPr>
        <w:t>pangarame</w:t>
      </w:r>
      <w:r>
        <w:t xml:space="preserve">, dikenal juga lirik </w:t>
      </w:r>
      <w:r w:rsidRPr="0082535E">
        <w:rPr>
          <w:i/>
        </w:rPr>
        <w:t>pangadoso</w:t>
      </w:r>
      <w:r>
        <w:t>. Perbedaan keduan</w:t>
      </w:r>
      <w:r w:rsidR="008862C2">
        <w:t xml:space="preserve">ya terletak pada isi liriknya. </w:t>
      </w:r>
      <w:r w:rsidR="00FD28B8">
        <w:t>Selain seni tari y</w:t>
      </w:r>
      <w:r w:rsidR="00FD28B8" w:rsidRPr="00FD28B8">
        <w:rPr>
          <w:i/>
        </w:rPr>
        <w:t>usa</w:t>
      </w:r>
      <w:r w:rsidR="00FD28B8">
        <w:t xml:space="preserve"> terdapat pua t</w:t>
      </w:r>
      <w:r>
        <w:t>arian</w:t>
      </w:r>
      <w:r w:rsidR="00FD28B8">
        <w:t xml:space="preserve"> tendang laintai (</w:t>
      </w:r>
      <w:r w:rsidRPr="006B0A21">
        <w:rPr>
          <w:i/>
        </w:rPr>
        <w:t>tolo</w:t>
      </w:r>
      <w:r w:rsidR="00FD28B8">
        <w:rPr>
          <w:i/>
        </w:rPr>
        <w:t>)</w:t>
      </w:r>
      <w:r w:rsidR="00FD28B8">
        <w:t xml:space="preserve"> atau tendang lantai. Seni t</w:t>
      </w:r>
      <w:r>
        <w:t xml:space="preserve">arian ini adalah yang dimainkan banyak orang. Siapa </w:t>
      </w:r>
      <w:r w:rsidR="00FD28B8">
        <w:t xml:space="preserve">pun </w:t>
      </w:r>
      <w:r>
        <w:t xml:space="preserve">diperbolehkan ikut menari asalkan bisa mengikuti irama yang sedang dimainkan. </w:t>
      </w:r>
      <w:r w:rsidR="00FD28B8">
        <w:lastRenderedPageBreak/>
        <w:t xml:space="preserve">Seni </w:t>
      </w:r>
      <w:r>
        <w:t>Tarian</w:t>
      </w:r>
      <w:r w:rsidR="00FD28B8">
        <w:t xml:space="preserve"> </w:t>
      </w:r>
      <w:r w:rsidR="00FD28B8" w:rsidRPr="00FD28B8">
        <w:rPr>
          <w:i/>
        </w:rPr>
        <w:t>tolo</w:t>
      </w:r>
      <w:r>
        <w:t xml:space="preserve"> diiringi dengan tabuhan gendang (</w:t>
      </w:r>
      <w:r w:rsidRPr="005000BB">
        <w:rPr>
          <w:i/>
        </w:rPr>
        <w:t>tuba</w:t>
      </w:r>
      <w:r>
        <w:t>) dan gong (</w:t>
      </w:r>
      <w:r w:rsidRPr="005000BB">
        <w:rPr>
          <w:i/>
        </w:rPr>
        <w:t>saragi</w:t>
      </w:r>
      <w:r>
        <w:t xml:space="preserve">). </w:t>
      </w:r>
      <w:r w:rsidR="008862C2">
        <w:t xml:space="preserve"> </w:t>
      </w:r>
      <w:r>
        <w:t xml:space="preserve">Dinamakan tarian </w:t>
      </w:r>
      <w:r w:rsidRPr="00FD28B8">
        <w:rPr>
          <w:i/>
        </w:rPr>
        <w:t>tolo</w:t>
      </w:r>
      <w:r w:rsidR="00FD28B8">
        <w:t xml:space="preserve"> atau tendang lantai </w:t>
      </w:r>
      <w:r>
        <w:t>karena selain musik yang dihasilk</w:t>
      </w:r>
      <w:r w:rsidR="00FD28B8">
        <w:t xml:space="preserve">an dari bunyi gendang dan gong </w:t>
      </w:r>
      <w:r>
        <w:t xml:space="preserve">juga berpadu dengan bunyi hentakan kaki dari para penari. Arena tarian </w:t>
      </w:r>
      <w:r w:rsidRPr="005000BB">
        <w:rPr>
          <w:i/>
        </w:rPr>
        <w:t>tolo</w:t>
      </w:r>
      <w:r>
        <w:t xml:space="preserve"> atau tendang lantai dibuat khusus dengan menggunakan panggung yang terbuat dari bambu dan dianyam dengan tali. Panggung untuk tarian </w:t>
      </w:r>
      <w:r w:rsidRPr="005000BB">
        <w:rPr>
          <w:i/>
        </w:rPr>
        <w:t>tolo</w:t>
      </w:r>
      <w:r w:rsidR="00FD28B8">
        <w:t xml:space="preserve"> pada orang </w:t>
      </w:r>
      <w:r w:rsidR="00FD28B8" w:rsidRPr="00FD28B8">
        <w:rPr>
          <w:i/>
        </w:rPr>
        <w:t>Si</w:t>
      </w:r>
      <w:r w:rsidRPr="00FD28B8">
        <w:rPr>
          <w:i/>
        </w:rPr>
        <w:t>boyo</w:t>
      </w:r>
      <w:r>
        <w:t xml:space="preserve"> menyerupai lantai rumah panggung.</w:t>
      </w:r>
    </w:p>
    <w:p w14:paraId="291BEF15" w14:textId="0850838F" w:rsidR="00EF7794" w:rsidRPr="00C317A8" w:rsidRDefault="00EF7794" w:rsidP="004455F0">
      <w:pPr>
        <w:pStyle w:val="NormalWeb"/>
        <w:shd w:val="clear" w:color="auto" w:fill="FFFFFF"/>
        <w:spacing w:before="0" w:beforeAutospacing="0" w:after="300" w:afterAutospacing="0"/>
        <w:ind w:firstLine="720"/>
        <w:jc w:val="both"/>
        <w:rPr>
          <w:color w:val="333333"/>
        </w:rPr>
      </w:pPr>
      <w:r>
        <w:rPr>
          <w:color w:val="333333"/>
        </w:rPr>
        <w:t>Ritual injak tanah</w:t>
      </w:r>
      <w:r w:rsidR="00D63AF1">
        <w:rPr>
          <w:color w:val="333333"/>
        </w:rPr>
        <w:t xml:space="preserve"> (</w:t>
      </w:r>
      <w:r w:rsidR="00413D0C">
        <w:rPr>
          <w:i/>
          <w:color w:val="333333"/>
        </w:rPr>
        <w:t>g</w:t>
      </w:r>
      <w:r w:rsidR="00D63AF1" w:rsidRPr="00D63AF1">
        <w:rPr>
          <w:i/>
          <w:color w:val="333333"/>
        </w:rPr>
        <w:t>apeta en’doi</w:t>
      </w:r>
      <w:r w:rsidR="00D63AF1">
        <w:rPr>
          <w:color w:val="333333"/>
        </w:rPr>
        <w:t>)</w:t>
      </w:r>
      <w:r w:rsidR="00AF783E">
        <w:rPr>
          <w:color w:val="333333"/>
        </w:rPr>
        <w:t xml:space="preserve"> </w:t>
      </w:r>
      <w:r>
        <w:rPr>
          <w:color w:val="333333"/>
        </w:rPr>
        <w:t xml:space="preserve">ini dilakukan para leluhur </w:t>
      </w:r>
      <w:r w:rsidR="00D53665">
        <w:rPr>
          <w:color w:val="333333"/>
        </w:rPr>
        <w:t xml:space="preserve">orang asli Taliabu (Mange, Siboyo, dan Kadai) </w:t>
      </w:r>
      <w:r>
        <w:rPr>
          <w:color w:val="333333"/>
        </w:rPr>
        <w:t>guna menyambut orang baru pertama kali menginjakkan kakinya di Pulau Taliabu. Biasanya kepada tamu atau tokoh-tokoh yang berpengaruh dalam bidang</w:t>
      </w:r>
      <w:r w:rsidR="00867712">
        <w:rPr>
          <w:color w:val="333333"/>
        </w:rPr>
        <w:t xml:space="preserve"> tertentu. Adapun beberapa sesajian atau rempah-rempah yang perlu disiapkan sebelum ritual ini dilakukan. Diantaranya, batok kelapa diisi dengan</w:t>
      </w:r>
      <w:r w:rsidR="002845F8">
        <w:rPr>
          <w:color w:val="333333"/>
        </w:rPr>
        <w:t xml:space="preserve"> tanah, kelapa parut, daun semangka, daun hokum adat, dan daun serei. Sesajian ini menggunakan hasil alam yang ada. Ini menggambarkan kesuburan tanah di Pulau Taliabu. </w:t>
      </w:r>
      <w:r w:rsidR="00867712">
        <w:rPr>
          <w:color w:val="333333"/>
        </w:rPr>
        <w:t xml:space="preserve">  </w:t>
      </w:r>
      <w:r w:rsidR="00532BA2">
        <w:rPr>
          <w:color w:val="333333"/>
        </w:rPr>
        <w:t xml:space="preserve"> </w:t>
      </w:r>
    </w:p>
    <w:p w14:paraId="1430A1BF" w14:textId="30E35921" w:rsidR="00837B0F" w:rsidRPr="008862C2" w:rsidRDefault="008D39C7" w:rsidP="008862C2">
      <w:pPr>
        <w:tabs>
          <w:tab w:val="left" w:pos="3645"/>
        </w:tabs>
        <w:spacing w:after="200" w:line="240" w:lineRule="auto"/>
        <w:rPr>
          <w:rFonts w:ascii="Times New Roman" w:hAnsi="Times New Roman" w:cs="Times New Roman"/>
          <w:b/>
          <w:bCs/>
          <w:sz w:val="24"/>
          <w:szCs w:val="24"/>
          <w:lang w:val="sv-SE"/>
        </w:rPr>
      </w:pPr>
      <w:r>
        <w:rPr>
          <w:rFonts w:ascii="Times New Roman" w:hAnsi="Times New Roman" w:cs="Times New Roman"/>
          <w:b/>
          <w:bCs/>
          <w:sz w:val="24"/>
          <w:szCs w:val="24"/>
          <w:lang w:val="sv-SE"/>
        </w:rPr>
        <w:t>Pola kedatangan</w:t>
      </w:r>
      <w:r w:rsidR="00837B0F" w:rsidRPr="008862C2">
        <w:rPr>
          <w:rFonts w:ascii="Times New Roman" w:hAnsi="Times New Roman" w:cs="Times New Roman"/>
          <w:b/>
          <w:bCs/>
          <w:sz w:val="24"/>
          <w:szCs w:val="24"/>
          <w:lang w:val="sv-SE"/>
        </w:rPr>
        <w:t xml:space="preserve"> Wisatawan di kabupaten Pulau Taliabu</w:t>
      </w:r>
    </w:p>
    <w:p w14:paraId="6C1CD1DE" w14:textId="1725B7DB" w:rsidR="00837B0F" w:rsidRPr="00C51507" w:rsidRDefault="00837B0F" w:rsidP="004455F0">
      <w:pPr>
        <w:spacing w:line="240" w:lineRule="auto"/>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lastRenderedPageBreak/>
        <w:tab/>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yang </w:t>
      </w:r>
      <w:r w:rsidR="00D05BF9">
        <w:rPr>
          <w:rFonts w:ascii="Times New Roman" w:hAnsi="Times New Roman" w:cs="Times New Roman"/>
          <w:bCs/>
          <w:sz w:val="24"/>
          <w:szCs w:val="24"/>
          <w:lang w:val="sv-SE"/>
        </w:rPr>
        <w:t>me</w:t>
      </w:r>
      <w:r w:rsidRPr="00C51507">
        <w:rPr>
          <w:rFonts w:ascii="Times New Roman" w:hAnsi="Times New Roman" w:cs="Times New Roman"/>
          <w:bCs/>
          <w:sz w:val="24"/>
          <w:szCs w:val="24"/>
          <w:lang w:val="sv-SE"/>
        </w:rPr>
        <w:t>nginap dari bulan Januari sampai Desember tahun 2023 berjumlah 3.88 wisatawan</w:t>
      </w:r>
      <w:r w:rsidR="00113712">
        <w:rPr>
          <w:rFonts w:ascii="Times New Roman" w:hAnsi="Times New Roman" w:cs="Times New Roman"/>
          <w:bCs/>
          <w:sz w:val="24"/>
          <w:szCs w:val="24"/>
          <w:lang w:val="sv-SE"/>
        </w:rPr>
        <w:t>,</w:t>
      </w:r>
      <w:r w:rsidRPr="00C51507">
        <w:rPr>
          <w:rFonts w:ascii="Times New Roman" w:hAnsi="Times New Roman" w:cs="Times New Roman"/>
          <w:bCs/>
          <w:sz w:val="24"/>
          <w:szCs w:val="24"/>
          <w:lang w:val="sv-SE"/>
        </w:rPr>
        <w:t xml:space="preserve"> sedangkan wisatawan mancanegara nihil.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nasional dan mancanegara ke tempat destinasi wisata di kabupaten pulau Taliabu sejak Januari sampai dengan Desember tahun 2023 berjumlah 1.773 dengan rincian wisatawan nasional berjumlah 1.766 wisatawan sedang wisatawan asing atau man</w:t>
      </w:r>
      <w:r w:rsidR="00113712">
        <w:rPr>
          <w:rFonts w:ascii="Times New Roman" w:hAnsi="Times New Roman" w:cs="Times New Roman"/>
          <w:bCs/>
          <w:sz w:val="24"/>
          <w:szCs w:val="24"/>
          <w:lang w:val="sv-SE"/>
        </w:rPr>
        <w:t xml:space="preserve">canegara berjumlah 7 wisatawan.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nasional dan mancanegara yang </w:t>
      </w:r>
      <w:r w:rsidR="006B051D">
        <w:rPr>
          <w:rFonts w:ascii="Times New Roman" w:hAnsi="Times New Roman" w:cs="Times New Roman"/>
          <w:bCs/>
          <w:sz w:val="24"/>
          <w:szCs w:val="24"/>
          <w:lang w:val="sv-SE"/>
        </w:rPr>
        <w:t>me</w:t>
      </w:r>
      <w:r w:rsidRPr="00C51507">
        <w:rPr>
          <w:rFonts w:ascii="Times New Roman" w:hAnsi="Times New Roman" w:cs="Times New Roman"/>
          <w:bCs/>
          <w:sz w:val="24"/>
          <w:szCs w:val="24"/>
          <w:lang w:val="sv-SE"/>
        </w:rPr>
        <w:t xml:space="preserve">nginap di hotel atau penginapan pada bulan Januari sampai Desember tahun 2022 berjumlah 3.622 wisatawan dengan rincian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nasional yang menginap di hotel atau penginapan berjumlah 827 wisatawan sedangkan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mancanegara nihil.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nasional dan mancanegara ke tempat wisata atau destinasi wisata berjumlah 3.622 wisatawan yang terinci dari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nasional berjumlah 2.795 wisatawan sedangkan </w:t>
      </w:r>
      <w:r w:rsidR="008D39C7">
        <w:rPr>
          <w:rFonts w:ascii="Times New Roman" w:hAnsi="Times New Roman" w:cs="Times New Roman"/>
          <w:bCs/>
          <w:sz w:val="24"/>
          <w:szCs w:val="24"/>
          <w:lang w:val="sv-SE"/>
        </w:rPr>
        <w:t>pola kedatangan</w:t>
      </w:r>
      <w:r w:rsidRPr="00C51507">
        <w:rPr>
          <w:rFonts w:ascii="Times New Roman" w:hAnsi="Times New Roman" w:cs="Times New Roman"/>
          <w:bCs/>
          <w:sz w:val="24"/>
          <w:szCs w:val="24"/>
          <w:lang w:val="sv-SE"/>
        </w:rPr>
        <w:t xml:space="preserve"> wisatawan mancanegara 2 wisatawan. </w:t>
      </w:r>
    </w:p>
    <w:p w14:paraId="6CF398B4" w14:textId="77777777" w:rsidR="00837B0F" w:rsidRPr="00C51507" w:rsidRDefault="00837B0F" w:rsidP="004455F0">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Berikut tabel rekap tunjungan wisatawan nasional dan mancanegara yang menginap di hotel dan yang berkunjung ke tempat destinasi wisata.</w:t>
      </w:r>
    </w:p>
    <w:p w14:paraId="173DC87B" w14:textId="77777777" w:rsidR="00303179" w:rsidRDefault="00303179" w:rsidP="00197902">
      <w:pPr>
        <w:spacing w:after="0" w:line="240" w:lineRule="auto"/>
        <w:jc w:val="center"/>
        <w:rPr>
          <w:rFonts w:ascii="Times New Roman" w:hAnsi="Times New Roman" w:cs="Times New Roman"/>
          <w:bCs/>
          <w:sz w:val="20"/>
          <w:szCs w:val="20"/>
          <w:lang w:val="sv-SE"/>
        </w:rPr>
        <w:sectPr w:rsidR="00303179" w:rsidSect="00303179">
          <w:type w:val="continuous"/>
          <w:pgSz w:w="11906" w:h="16838"/>
          <w:pgMar w:top="1440" w:right="1440" w:bottom="1440" w:left="1276" w:header="708" w:footer="708" w:gutter="0"/>
          <w:cols w:num="2" w:space="708"/>
          <w:docGrid w:linePitch="360"/>
        </w:sectPr>
      </w:pPr>
    </w:p>
    <w:p w14:paraId="26E71BC5" w14:textId="075306F0" w:rsidR="00197902" w:rsidRPr="00197902" w:rsidRDefault="00197902" w:rsidP="00197902">
      <w:pPr>
        <w:spacing w:after="0" w:line="240" w:lineRule="auto"/>
        <w:jc w:val="center"/>
        <w:rPr>
          <w:rFonts w:ascii="Times New Roman" w:hAnsi="Times New Roman" w:cs="Times New Roman"/>
          <w:bCs/>
          <w:sz w:val="20"/>
          <w:szCs w:val="20"/>
          <w:lang w:val="sv-SE"/>
        </w:rPr>
      </w:pPr>
      <w:r w:rsidRPr="00197902">
        <w:rPr>
          <w:rFonts w:ascii="Times New Roman" w:hAnsi="Times New Roman" w:cs="Times New Roman"/>
          <w:bCs/>
          <w:sz w:val="20"/>
          <w:szCs w:val="20"/>
          <w:lang w:val="sv-SE"/>
        </w:rPr>
        <w:lastRenderedPageBreak/>
        <w:t>Tabel 2.</w:t>
      </w:r>
    </w:p>
    <w:p w14:paraId="0B210965" w14:textId="77777777" w:rsidR="00197902" w:rsidRPr="00197902" w:rsidRDefault="00197902" w:rsidP="00197902">
      <w:pPr>
        <w:spacing w:after="0" w:line="240" w:lineRule="auto"/>
        <w:jc w:val="center"/>
        <w:rPr>
          <w:rFonts w:ascii="Times New Roman" w:hAnsi="Times New Roman" w:cs="Times New Roman"/>
          <w:bCs/>
          <w:sz w:val="20"/>
          <w:szCs w:val="20"/>
          <w:lang w:val="sv-SE"/>
        </w:rPr>
      </w:pPr>
      <w:r w:rsidRPr="00197902">
        <w:rPr>
          <w:rFonts w:ascii="Times New Roman" w:hAnsi="Times New Roman" w:cs="Times New Roman"/>
          <w:bCs/>
          <w:sz w:val="20"/>
          <w:szCs w:val="20"/>
          <w:lang w:val="sv-SE"/>
        </w:rPr>
        <w:t>Daftar Rekap Pengunjung Hotel/Penginapan dan Destinasi tahun 2021</w:t>
      </w:r>
    </w:p>
    <w:tbl>
      <w:tblPr>
        <w:tblStyle w:val="TableGrid"/>
        <w:tblW w:w="0" w:type="auto"/>
        <w:tblLook w:val="04A0" w:firstRow="1" w:lastRow="0" w:firstColumn="1" w:lastColumn="0" w:noHBand="0" w:noVBand="1"/>
      </w:tblPr>
      <w:tblGrid>
        <w:gridCol w:w="573"/>
        <w:gridCol w:w="1189"/>
        <w:gridCol w:w="1357"/>
        <w:gridCol w:w="903"/>
        <w:gridCol w:w="914"/>
        <w:gridCol w:w="1314"/>
        <w:gridCol w:w="896"/>
        <w:gridCol w:w="910"/>
        <w:gridCol w:w="1232"/>
      </w:tblGrid>
      <w:tr w:rsidR="00197902" w:rsidRPr="00197902" w14:paraId="31C2441A" w14:textId="77777777" w:rsidTr="001B0487">
        <w:tc>
          <w:tcPr>
            <w:tcW w:w="573" w:type="dxa"/>
            <w:vMerge w:val="restart"/>
            <w:vAlign w:val="center"/>
          </w:tcPr>
          <w:p w14:paraId="0D721D58" w14:textId="77777777" w:rsidR="00197902" w:rsidRPr="00197902" w:rsidRDefault="00197902" w:rsidP="004F576D">
            <w:pPr>
              <w:jc w:val="center"/>
              <w:rPr>
                <w:bCs/>
                <w:lang w:val="sv-SE"/>
              </w:rPr>
            </w:pPr>
            <w:r w:rsidRPr="00197902">
              <w:rPr>
                <w:bCs/>
                <w:lang w:val="sv-SE"/>
              </w:rPr>
              <w:t>No</w:t>
            </w:r>
          </w:p>
        </w:tc>
        <w:tc>
          <w:tcPr>
            <w:tcW w:w="1189" w:type="dxa"/>
            <w:vMerge w:val="restart"/>
            <w:vAlign w:val="center"/>
          </w:tcPr>
          <w:p w14:paraId="6DDC6E8A" w14:textId="77777777" w:rsidR="00197902" w:rsidRPr="00197902" w:rsidRDefault="00197902" w:rsidP="004F576D">
            <w:pPr>
              <w:jc w:val="center"/>
              <w:rPr>
                <w:bCs/>
                <w:lang w:val="sv-SE"/>
              </w:rPr>
            </w:pPr>
            <w:r w:rsidRPr="00197902">
              <w:rPr>
                <w:bCs/>
                <w:lang w:val="sv-SE"/>
              </w:rPr>
              <w:t>Bulan</w:t>
            </w:r>
          </w:p>
        </w:tc>
        <w:tc>
          <w:tcPr>
            <w:tcW w:w="3174" w:type="dxa"/>
            <w:gridSpan w:val="3"/>
          </w:tcPr>
          <w:p w14:paraId="3C899F77" w14:textId="77777777" w:rsidR="00197902" w:rsidRPr="00197902" w:rsidRDefault="00197902" w:rsidP="004F576D">
            <w:pPr>
              <w:jc w:val="center"/>
              <w:rPr>
                <w:bCs/>
                <w:lang w:val="sv-SE"/>
              </w:rPr>
            </w:pPr>
            <w:r w:rsidRPr="00197902">
              <w:rPr>
                <w:bCs/>
                <w:lang w:val="sv-SE"/>
              </w:rPr>
              <w:t>Pola kedatangan wisatawan di hotel/penginap</w:t>
            </w:r>
          </w:p>
        </w:tc>
        <w:tc>
          <w:tcPr>
            <w:tcW w:w="3120" w:type="dxa"/>
            <w:gridSpan w:val="3"/>
          </w:tcPr>
          <w:p w14:paraId="06B77153" w14:textId="77777777" w:rsidR="00197902" w:rsidRPr="00197902" w:rsidRDefault="00197902" w:rsidP="004F576D">
            <w:pPr>
              <w:jc w:val="center"/>
              <w:rPr>
                <w:bCs/>
                <w:lang w:val="sv-SE"/>
              </w:rPr>
            </w:pPr>
            <w:r w:rsidRPr="00197902">
              <w:rPr>
                <w:bCs/>
                <w:lang w:val="sv-SE"/>
              </w:rPr>
              <w:t>Pola Kedatangan wisatawan di destinasi wisata</w:t>
            </w:r>
          </w:p>
        </w:tc>
        <w:tc>
          <w:tcPr>
            <w:tcW w:w="1232" w:type="dxa"/>
            <w:vMerge w:val="restart"/>
            <w:vAlign w:val="center"/>
          </w:tcPr>
          <w:p w14:paraId="46832F81" w14:textId="77777777" w:rsidR="00197902" w:rsidRPr="00197902" w:rsidRDefault="00197902" w:rsidP="004F576D">
            <w:pPr>
              <w:jc w:val="center"/>
              <w:rPr>
                <w:bCs/>
                <w:lang w:val="sv-SE"/>
              </w:rPr>
            </w:pPr>
            <w:r w:rsidRPr="00197902">
              <w:rPr>
                <w:bCs/>
                <w:lang w:val="sv-SE"/>
              </w:rPr>
              <w:t>Total pengunjung</w:t>
            </w:r>
          </w:p>
        </w:tc>
      </w:tr>
      <w:tr w:rsidR="00197902" w:rsidRPr="00197902" w14:paraId="42458A10" w14:textId="77777777" w:rsidTr="001B0487">
        <w:tc>
          <w:tcPr>
            <w:tcW w:w="573" w:type="dxa"/>
            <w:vMerge/>
          </w:tcPr>
          <w:p w14:paraId="04BB63EE" w14:textId="77777777" w:rsidR="00197902" w:rsidRPr="00197902" w:rsidRDefault="00197902" w:rsidP="004F576D">
            <w:pPr>
              <w:jc w:val="center"/>
              <w:rPr>
                <w:bCs/>
                <w:lang w:val="sv-SE"/>
              </w:rPr>
            </w:pPr>
          </w:p>
        </w:tc>
        <w:tc>
          <w:tcPr>
            <w:tcW w:w="1189" w:type="dxa"/>
            <w:vMerge/>
          </w:tcPr>
          <w:p w14:paraId="23F543B5" w14:textId="77777777" w:rsidR="00197902" w:rsidRPr="00197902" w:rsidRDefault="00197902" w:rsidP="004F576D">
            <w:pPr>
              <w:jc w:val="center"/>
              <w:rPr>
                <w:bCs/>
                <w:lang w:val="sv-SE"/>
              </w:rPr>
            </w:pPr>
          </w:p>
        </w:tc>
        <w:tc>
          <w:tcPr>
            <w:tcW w:w="1357" w:type="dxa"/>
          </w:tcPr>
          <w:p w14:paraId="13332A9B" w14:textId="77777777" w:rsidR="00197902" w:rsidRPr="00197902" w:rsidRDefault="00197902" w:rsidP="004F576D">
            <w:pPr>
              <w:jc w:val="center"/>
              <w:rPr>
                <w:bCs/>
                <w:lang w:val="sv-SE"/>
              </w:rPr>
            </w:pPr>
            <w:r w:rsidRPr="00197902">
              <w:rPr>
                <w:bCs/>
                <w:lang w:val="sv-SE"/>
              </w:rPr>
              <w:t>Wisnu (indonesia)</w:t>
            </w:r>
          </w:p>
        </w:tc>
        <w:tc>
          <w:tcPr>
            <w:tcW w:w="903" w:type="dxa"/>
          </w:tcPr>
          <w:p w14:paraId="2CF64A76" w14:textId="77777777" w:rsidR="00197902" w:rsidRPr="00197902" w:rsidRDefault="00197902" w:rsidP="004F576D">
            <w:pPr>
              <w:jc w:val="center"/>
              <w:rPr>
                <w:bCs/>
                <w:lang w:val="sv-SE"/>
              </w:rPr>
            </w:pPr>
            <w:r w:rsidRPr="00197902">
              <w:rPr>
                <w:bCs/>
                <w:lang w:val="sv-SE"/>
              </w:rPr>
              <w:t>Wisma (asing)</w:t>
            </w:r>
          </w:p>
        </w:tc>
        <w:tc>
          <w:tcPr>
            <w:tcW w:w="914" w:type="dxa"/>
          </w:tcPr>
          <w:p w14:paraId="7F9355A6" w14:textId="77777777" w:rsidR="00197902" w:rsidRPr="00197902" w:rsidRDefault="00197902" w:rsidP="004F576D">
            <w:pPr>
              <w:jc w:val="center"/>
              <w:rPr>
                <w:bCs/>
                <w:lang w:val="sv-SE"/>
              </w:rPr>
            </w:pPr>
            <w:r w:rsidRPr="00197902">
              <w:rPr>
                <w:bCs/>
                <w:lang w:val="sv-SE"/>
              </w:rPr>
              <w:t>Jumlah</w:t>
            </w:r>
          </w:p>
        </w:tc>
        <w:tc>
          <w:tcPr>
            <w:tcW w:w="1314" w:type="dxa"/>
          </w:tcPr>
          <w:p w14:paraId="5249B7C4" w14:textId="77777777" w:rsidR="00197902" w:rsidRPr="00197902" w:rsidRDefault="00197902" w:rsidP="004F576D">
            <w:pPr>
              <w:jc w:val="center"/>
              <w:rPr>
                <w:bCs/>
                <w:lang w:val="sv-SE"/>
              </w:rPr>
            </w:pPr>
            <w:r w:rsidRPr="00197902">
              <w:rPr>
                <w:bCs/>
                <w:lang w:val="sv-SE"/>
              </w:rPr>
              <w:t>Wisnu (indonesia)</w:t>
            </w:r>
          </w:p>
        </w:tc>
        <w:tc>
          <w:tcPr>
            <w:tcW w:w="896" w:type="dxa"/>
          </w:tcPr>
          <w:p w14:paraId="711BBAC8" w14:textId="77777777" w:rsidR="00197902" w:rsidRPr="00197902" w:rsidRDefault="00197902" w:rsidP="004F576D">
            <w:pPr>
              <w:jc w:val="center"/>
              <w:rPr>
                <w:bCs/>
                <w:lang w:val="sv-SE"/>
              </w:rPr>
            </w:pPr>
            <w:r w:rsidRPr="00197902">
              <w:rPr>
                <w:bCs/>
                <w:lang w:val="sv-SE"/>
              </w:rPr>
              <w:t>Wisma (asing)</w:t>
            </w:r>
          </w:p>
        </w:tc>
        <w:tc>
          <w:tcPr>
            <w:tcW w:w="910" w:type="dxa"/>
          </w:tcPr>
          <w:p w14:paraId="4FD99007" w14:textId="77777777" w:rsidR="00197902" w:rsidRPr="00197902" w:rsidRDefault="00197902" w:rsidP="004F576D">
            <w:pPr>
              <w:jc w:val="center"/>
              <w:rPr>
                <w:bCs/>
                <w:lang w:val="sv-SE"/>
              </w:rPr>
            </w:pPr>
            <w:r w:rsidRPr="00197902">
              <w:rPr>
                <w:bCs/>
                <w:lang w:val="sv-SE"/>
              </w:rPr>
              <w:t>Jumlah</w:t>
            </w:r>
          </w:p>
        </w:tc>
        <w:tc>
          <w:tcPr>
            <w:tcW w:w="1232" w:type="dxa"/>
            <w:vMerge/>
          </w:tcPr>
          <w:p w14:paraId="687742AB" w14:textId="77777777" w:rsidR="00197902" w:rsidRPr="00197902" w:rsidRDefault="00197902" w:rsidP="004F576D">
            <w:pPr>
              <w:jc w:val="center"/>
              <w:rPr>
                <w:bCs/>
                <w:lang w:val="sv-SE"/>
              </w:rPr>
            </w:pPr>
          </w:p>
        </w:tc>
      </w:tr>
      <w:tr w:rsidR="00197902" w:rsidRPr="00197902" w14:paraId="499246B5" w14:textId="77777777" w:rsidTr="001B0487">
        <w:tc>
          <w:tcPr>
            <w:tcW w:w="573" w:type="dxa"/>
          </w:tcPr>
          <w:p w14:paraId="00CE6FE4" w14:textId="77777777" w:rsidR="00197902" w:rsidRPr="00197902" w:rsidRDefault="00197902" w:rsidP="004F576D">
            <w:pPr>
              <w:jc w:val="center"/>
              <w:rPr>
                <w:bCs/>
                <w:lang w:val="sv-SE"/>
              </w:rPr>
            </w:pPr>
            <w:r w:rsidRPr="00197902">
              <w:rPr>
                <w:bCs/>
                <w:lang w:val="sv-SE"/>
              </w:rPr>
              <w:t>1</w:t>
            </w:r>
          </w:p>
        </w:tc>
        <w:tc>
          <w:tcPr>
            <w:tcW w:w="1189" w:type="dxa"/>
          </w:tcPr>
          <w:p w14:paraId="0AA73CC5" w14:textId="77777777" w:rsidR="00197902" w:rsidRPr="00197902" w:rsidRDefault="00197902" w:rsidP="004F576D">
            <w:pPr>
              <w:jc w:val="center"/>
              <w:rPr>
                <w:bCs/>
                <w:lang w:val="sv-SE"/>
              </w:rPr>
            </w:pPr>
            <w:r w:rsidRPr="00197902">
              <w:t>Januari –Desember 2021</w:t>
            </w:r>
          </w:p>
        </w:tc>
        <w:tc>
          <w:tcPr>
            <w:tcW w:w="1357" w:type="dxa"/>
          </w:tcPr>
          <w:p w14:paraId="4CD31B39" w14:textId="77777777" w:rsidR="00197902" w:rsidRPr="00197902" w:rsidRDefault="00197902" w:rsidP="004F576D">
            <w:pPr>
              <w:jc w:val="center"/>
              <w:rPr>
                <w:bCs/>
                <w:lang w:val="sv-SE"/>
              </w:rPr>
            </w:pPr>
            <w:r w:rsidRPr="00197902">
              <w:t>388</w:t>
            </w:r>
          </w:p>
        </w:tc>
        <w:tc>
          <w:tcPr>
            <w:tcW w:w="903" w:type="dxa"/>
          </w:tcPr>
          <w:p w14:paraId="59C82DE3" w14:textId="77777777" w:rsidR="00197902" w:rsidRPr="00197902" w:rsidRDefault="00197902" w:rsidP="004F576D">
            <w:pPr>
              <w:jc w:val="center"/>
              <w:rPr>
                <w:bCs/>
                <w:lang w:val="sv-SE"/>
              </w:rPr>
            </w:pPr>
            <w:r w:rsidRPr="00197902">
              <w:t>0</w:t>
            </w:r>
          </w:p>
        </w:tc>
        <w:tc>
          <w:tcPr>
            <w:tcW w:w="914" w:type="dxa"/>
          </w:tcPr>
          <w:p w14:paraId="6F954D55" w14:textId="77777777" w:rsidR="00197902" w:rsidRPr="00197902" w:rsidRDefault="00197902" w:rsidP="004F576D">
            <w:pPr>
              <w:jc w:val="center"/>
              <w:rPr>
                <w:bCs/>
                <w:lang w:val="sv-SE"/>
              </w:rPr>
            </w:pPr>
            <w:r w:rsidRPr="00197902">
              <w:t>388</w:t>
            </w:r>
          </w:p>
        </w:tc>
        <w:tc>
          <w:tcPr>
            <w:tcW w:w="1314" w:type="dxa"/>
          </w:tcPr>
          <w:p w14:paraId="4DC496FC" w14:textId="77777777" w:rsidR="00197902" w:rsidRPr="00197902" w:rsidRDefault="00197902" w:rsidP="004F576D">
            <w:pPr>
              <w:jc w:val="center"/>
              <w:rPr>
                <w:bCs/>
                <w:lang w:val="sv-SE"/>
              </w:rPr>
            </w:pPr>
            <w:r w:rsidRPr="00197902">
              <w:t>1766</w:t>
            </w:r>
          </w:p>
        </w:tc>
        <w:tc>
          <w:tcPr>
            <w:tcW w:w="896" w:type="dxa"/>
          </w:tcPr>
          <w:p w14:paraId="09E12AF9" w14:textId="77777777" w:rsidR="00197902" w:rsidRPr="00197902" w:rsidRDefault="00197902" w:rsidP="004F576D">
            <w:pPr>
              <w:jc w:val="center"/>
              <w:rPr>
                <w:bCs/>
                <w:lang w:val="sv-SE"/>
              </w:rPr>
            </w:pPr>
            <w:r w:rsidRPr="00197902">
              <w:t>7</w:t>
            </w:r>
          </w:p>
        </w:tc>
        <w:tc>
          <w:tcPr>
            <w:tcW w:w="910" w:type="dxa"/>
          </w:tcPr>
          <w:p w14:paraId="1E3A5BBD" w14:textId="77777777" w:rsidR="00197902" w:rsidRPr="00197902" w:rsidRDefault="00197902" w:rsidP="004F576D">
            <w:pPr>
              <w:jc w:val="center"/>
              <w:rPr>
                <w:bCs/>
                <w:lang w:val="sv-SE"/>
              </w:rPr>
            </w:pPr>
            <w:r w:rsidRPr="00197902">
              <w:t>1773</w:t>
            </w:r>
          </w:p>
        </w:tc>
        <w:tc>
          <w:tcPr>
            <w:tcW w:w="1232" w:type="dxa"/>
          </w:tcPr>
          <w:p w14:paraId="3FDE2DDD" w14:textId="77777777" w:rsidR="00197902" w:rsidRPr="00197902" w:rsidRDefault="00197902" w:rsidP="004F576D">
            <w:pPr>
              <w:jc w:val="center"/>
              <w:rPr>
                <w:bCs/>
                <w:lang w:val="sv-SE"/>
              </w:rPr>
            </w:pPr>
            <w:r w:rsidRPr="00197902">
              <w:t>2161</w:t>
            </w:r>
          </w:p>
        </w:tc>
      </w:tr>
      <w:tr w:rsidR="00197902" w:rsidRPr="00197902" w14:paraId="2EC69D1C" w14:textId="77777777" w:rsidTr="001B0487">
        <w:tc>
          <w:tcPr>
            <w:tcW w:w="573" w:type="dxa"/>
          </w:tcPr>
          <w:p w14:paraId="0BAF7C47" w14:textId="77777777" w:rsidR="00197902" w:rsidRPr="00197902" w:rsidRDefault="00197902" w:rsidP="004F576D">
            <w:pPr>
              <w:jc w:val="center"/>
              <w:rPr>
                <w:bCs/>
                <w:lang w:val="sv-SE"/>
              </w:rPr>
            </w:pPr>
            <w:r w:rsidRPr="00197902">
              <w:rPr>
                <w:w w:val="101"/>
              </w:rPr>
              <w:t>2</w:t>
            </w:r>
          </w:p>
        </w:tc>
        <w:tc>
          <w:tcPr>
            <w:tcW w:w="1189" w:type="dxa"/>
          </w:tcPr>
          <w:p w14:paraId="663F6032" w14:textId="77777777" w:rsidR="00197902" w:rsidRPr="00197902" w:rsidRDefault="00197902" w:rsidP="004F576D">
            <w:pPr>
              <w:jc w:val="center"/>
              <w:rPr>
                <w:bCs/>
                <w:lang w:val="sv-SE"/>
              </w:rPr>
            </w:pPr>
            <w:r w:rsidRPr="00197902">
              <w:t>Januari-Desember 2022</w:t>
            </w:r>
          </w:p>
        </w:tc>
        <w:tc>
          <w:tcPr>
            <w:tcW w:w="1357" w:type="dxa"/>
          </w:tcPr>
          <w:p w14:paraId="285A450B" w14:textId="77777777" w:rsidR="00197902" w:rsidRPr="00197902" w:rsidRDefault="00197902" w:rsidP="004F576D">
            <w:pPr>
              <w:jc w:val="center"/>
              <w:rPr>
                <w:bCs/>
                <w:lang w:val="sv-SE"/>
              </w:rPr>
            </w:pPr>
            <w:r w:rsidRPr="00197902">
              <w:t>827</w:t>
            </w:r>
          </w:p>
        </w:tc>
        <w:tc>
          <w:tcPr>
            <w:tcW w:w="903" w:type="dxa"/>
          </w:tcPr>
          <w:p w14:paraId="2A177989" w14:textId="77777777" w:rsidR="00197902" w:rsidRPr="00197902" w:rsidRDefault="00197902" w:rsidP="004F576D">
            <w:pPr>
              <w:jc w:val="center"/>
              <w:rPr>
                <w:bCs/>
                <w:lang w:val="sv-SE"/>
              </w:rPr>
            </w:pPr>
            <w:r w:rsidRPr="00197902">
              <w:t>0</w:t>
            </w:r>
          </w:p>
        </w:tc>
        <w:tc>
          <w:tcPr>
            <w:tcW w:w="914" w:type="dxa"/>
          </w:tcPr>
          <w:p w14:paraId="619E3BA2" w14:textId="77777777" w:rsidR="00197902" w:rsidRPr="00197902" w:rsidRDefault="00197902" w:rsidP="004F576D">
            <w:pPr>
              <w:jc w:val="center"/>
              <w:rPr>
                <w:bCs/>
                <w:lang w:val="sv-SE"/>
              </w:rPr>
            </w:pPr>
            <w:r w:rsidRPr="00197902">
              <w:t>827</w:t>
            </w:r>
          </w:p>
        </w:tc>
        <w:tc>
          <w:tcPr>
            <w:tcW w:w="1314" w:type="dxa"/>
          </w:tcPr>
          <w:p w14:paraId="0E629EE8" w14:textId="77777777" w:rsidR="00197902" w:rsidRPr="00197902" w:rsidRDefault="00197902" w:rsidP="004F576D">
            <w:pPr>
              <w:jc w:val="center"/>
              <w:rPr>
                <w:bCs/>
                <w:lang w:val="sv-SE"/>
              </w:rPr>
            </w:pPr>
            <w:r w:rsidRPr="00197902">
              <w:t>2793</w:t>
            </w:r>
          </w:p>
        </w:tc>
        <w:tc>
          <w:tcPr>
            <w:tcW w:w="896" w:type="dxa"/>
          </w:tcPr>
          <w:p w14:paraId="7876D0B7" w14:textId="77777777" w:rsidR="00197902" w:rsidRPr="00197902" w:rsidRDefault="00197902" w:rsidP="004F576D">
            <w:pPr>
              <w:jc w:val="center"/>
              <w:rPr>
                <w:bCs/>
                <w:lang w:val="sv-SE"/>
              </w:rPr>
            </w:pPr>
            <w:r w:rsidRPr="00197902">
              <w:t>2</w:t>
            </w:r>
          </w:p>
        </w:tc>
        <w:tc>
          <w:tcPr>
            <w:tcW w:w="910" w:type="dxa"/>
          </w:tcPr>
          <w:p w14:paraId="013203A8" w14:textId="77777777" w:rsidR="00197902" w:rsidRPr="00197902" w:rsidRDefault="00197902" w:rsidP="004F576D">
            <w:pPr>
              <w:jc w:val="center"/>
              <w:rPr>
                <w:bCs/>
                <w:lang w:val="sv-SE"/>
              </w:rPr>
            </w:pPr>
            <w:r w:rsidRPr="00197902">
              <w:t>2795</w:t>
            </w:r>
          </w:p>
        </w:tc>
        <w:tc>
          <w:tcPr>
            <w:tcW w:w="1232" w:type="dxa"/>
          </w:tcPr>
          <w:p w14:paraId="76C2EB37" w14:textId="77777777" w:rsidR="00197902" w:rsidRPr="00197902" w:rsidRDefault="00197902" w:rsidP="004F576D">
            <w:pPr>
              <w:jc w:val="center"/>
              <w:rPr>
                <w:bCs/>
                <w:lang w:val="sv-SE"/>
              </w:rPr>
            </w:pPr>
            <w:r w:rsidRPr="00197902">
              <w:t>3622</w:t>
            </w:r>
          </w:p>
        </w:tc>
      </w:tr>
      <w:tr w:rsidR="00197902" w:rsidRPr="00197902" w14:paraId="2EB60B62" w14:textId="77777777" w:rsidTr="001B0487">
        <w:tc>
          <w:tcPr>
            <w:tcW w:w="573" w:type="dxa"/>
          </w:tcPr>
          <w:p w14:paraId="1486116B" w14:textId="77777777" w:rsidR="00197902" w:rsidRPr="00197902" w:rsidRDefault="00197902" w:rsidP="004F576D">
            <w:pPr>
              <w:jc w:val="center"/>
              <w:rPr>
                <w:bCs/>
                <w:lang w:val="sv-SE"/>
              </w:rPr>
            </w:pPr>
          </w:p>
        </w:tc>
        <w:tc>
          <w:tcPr>
            <w:tcW w:w="1189" w:type="dxa"/>
          </w:tcPr>
          <w:p w14:paraId="7656EBF7" w14:textId="77777777" w:rsidR="00197902" w:rsidRPr="00197902" w:rsidRDefault="00197902" w:rsidP="004F576D">
            <w:pPr>
              <w:jc w:val="center"/>
              <w:rPr>
                <w:bCs/>
                <w:lang w:val="sv-SE"/>
              </w:rPr>
            </w:pPr>
            <w:r w:rsidRPr="00197902">
              <w:t>Jlm</w:t>
            </w:r>
          </w:p>
        </w:tc>
        <w:tc>
          <w:tcPr>
            <w:tcW w:w="1357" w:type="dxa"/>
          </w:tcPr>
          <w:p w14:paraId="7FA76879" w14:textId="77777777" w:rsidR="00197902" w:rsidRPr="00197902" w:rsidRDefault="00197902" w:rsidP="004F576D">
            <w:pPr>
              <w:jc w:val="center"/>
              <w:rPr>
                <w:bCs/>
                <w:lang w:val="sv-SE"/>
              </w:rPr>
            </w:pPr>
            <w:r w:rsidRPr="00197902">
              <w:t>1215</w:t>
            </w:r>
          </w:p>
        </w:tc>
        <w:tc>
          <w:tcPr>
            <w:tcW w:w="903" w:type="dxa"/>
          </w:tcPr>
          <w:p w14:paraId="545FF300" w14:textId="77777777" w:rsidR="00197902" w:rsidRPr="00197902" w:rsidRDefault="00197902" w:rsidP="004F576D">
            <w:pPr>
              <w:jc w:val="center"/>
              <w:rPr>
                <w:bCs/>
                <w:lang w:val="sv-SE"/>
              </w:rPr>
            </w:pPr>
            <w:r w:rsidRPr="00197902">
              <w:t>0</w:t>
            </w:r>
          </w:p>
        </w:tc>
        <w:tc>
          <w:tcPr>
            <w:tcW w:w="914" w:type="dxa"/>
          </w:tcPr>
          <w:p w14:paraId="7FFA2961" w14:textId="77777777" w:rsidR="00197902" w:rsidRPr="00197902" w:rsidRDefault="00197902" w:rsidP="004F576D">
            <w:pPr>
              <w:jc w:val="center"/>
              <w:rPr>
                <w:bCs/>
                <w:lang w:val="sv-SE"/>
              </w:rPr>
            </w:pPr>
            <w:r w:rsidRPr="00197902">
              <w:t>1215</w:t>
            </w:r>
          </w:p>
        </w:tc>
        <w:tc>
          <w:tcPr>
            <w:tcW w:w="1314" w:type="dxa"/>
          </w:tcPr>
          <w:p w14:paraId="3B125B09" w14:textId="77777777" w:rsidR="00197902" w:rsidRPr="00197902" w:rsidRDefault="00197902" w:rsidP="004F576D">
            <w:pPr>
              <w:jc w:val="center"/>
              <w:rPr>
                <w:bCs/>
                <w:lang w:val="sv-SE"/>
              </w:rPr>
            </w:pPr>
            <w:r w:rsidRPr="00197902">
              <w:t>4559</w:t>
            </w:r>
          </w:p>
        </w:tc>
        <w:tc>
          <w:tcPr>
            <w:tcW w:w="896" w:type="dxa"/>
          </w:tcPr>
          <w:p w14:paraId="4A3B3838" w14:textId="77777777" w:rsidR="00197902" w:rsidRPr="00197902" w:rsidRDefault="00197902" w:rsidP="004F576D">
            <w:pPr>
              <w:jc w:val="center"/>
              <w:rPr>
                <w:bCs/>
                <w:lang w:val="sv-SE"/>
              </w:rPr>
            </w:pPr>
            <w:r w:rsidRPr="00197902">
              <w:t>9</w:t>
            </w:r>
          </w:p>
        </w:tc>
        <w:tc>
          <w:tcPr>
            <w:tcW w:w="910" w:type="dxa"/>
          </w:tcPr>
          <w:p w14:paraId="5CE88EEA" w14:textId="77777777" w:rsidR="00197902" w:rsidRPr="00197902" w:rsidRDefault="00197902" w:rsidP="004F576D">
            <w:pPr>
              <w:jc w:val="center"/>
              <w:rPr>
                <w:bCs/>
                <w:lang w:val="sv-SE"/>
              </w:rPr>
            </w:pPr>
            <w:r w:rsidRPr="00197902">
              <w:t>4561</w:t>
            </w:r>
          </w:p>
        </w:tc>
        <w:tc>
          <w:tcPr>
            <w:tcW w:w="1232" w:type="dxa"/>
          </w:tcPr>
          <w:p w14:paraId="60BF874A" w14:textId="77777777" w:rsidR="00197902" w:rsidRPr="00197902" w:rsidRDefault="00197902" w:rsidP="004F576D">
            <w:pPr>
              <w:jc w:val="center"/>
              <w:rPr>
                <w:bCs/>
                <w:lang w:val="sv-SE"/>
              </w:rPr>
            </w:pPr>
            <w:r w:rsidRPr="00197902">
              <w:t>5783</w:t>
            </w:r>
          </w:p>
        </w:tc>
      </w:tr>
    </w:tbl>
    <w:p w14:paraId="1089434E" w14:textId="77777777" w:rsidR="00442117" w:rsidRDefault="00442117" w:rsidP="004455F0">
      <w:pPr>
        <w:spacing w:after="0" w:line="240" w:lineRule="auto"/>
        <w:jc w:val="center"/>
        <w:rPr>
          <w:rFonts w:ascii="Times New Roman" w:hAnsi="Times New Roman" w:cs="Times New Roman"/>
          <w:bCs/>
          <w:sz w:val="18"/>
          <w:szCs w:val="18"/>
          <w:lang w:val="sv-SE"/>
        </w:rPr>
      </w:pPr>
    </w:p>
    <w:p w14:paraId="2BC5D3F8" w14:textId="77777777" w:rsidR="00303179" w:rsidRDefault="00303179" w:rsidP="004455F0">
      <w:pPr>
        <w:spacing w:line="240" w:lineRule="auto"/>
        <w:jc w:val="both"/>
        <w:rPr>
          <w:rFonts w:ascii="Times New Roman" w:hAnsi="Times New Roman" w:cs="Times New Roman"/>
          <w:bCs/>
          <w:sz w:val="24"/>
          <w:szCs w:val="24"/>
          <w:lang w:val="sv-SE"/>
        </w:rPr>
        <w:sectPr w:rsidR="00303179" w:rsidSect="008D39C7">
          <w:type w:val="continuous"/>
          <w:pgSz w:w="11906" w:h="16838"/>
          <w:pgMar w:top="1440" w:right="1440" w:bottom="1440" w:left="1276" w:header="708" w:footer="708" w:gutter="0"/>
          <w:cols w:space="708"/>
          <w:docGrid w:linePitch="360"/>
        </w:sectPr>
      </w:pPr>
    </w:p>
    <w:p w14:paraId="214C1BFC" w14:textId="3840DF5D" w:rsidR="00837B0F" w:rsidRPr="00C51507" w:rsidRDefault="00286DA3" w:rsidP="004455F0">
      <w:pPr>
        <w:spacing w:line="24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lastRenderedPageBreak/>
        <w:t>Pada tabel diatas</w:t>
      </w:r>
      <w:r w:rsidR="00837B0F" w:rsidRPr="00C51507">
        <w:rPr>
          <w:rFonts w:ascii="Times New Roman" w:hAnsi="Times New Roman" w:cs="Times New Roman"/>
          <w:bCs/>
          <w:sz w:val="24"/>
          <w:szCs w:val="24"/>
          <w:lang w:val="sv-SE"/>
        </w:rPr>
        <w:t xml:space="preserve"> menunjuk</w:t>
      </w:r>
      <w:r w:rsidR="00B00B69">
        <w:rPr>
          <w:rFonts w:ascii="Times New Roman" w:hAnsi="Times New Roman" w:cs="Times New Roman"/>
          <w:bCs/>
          <w:sz w:val="24"/>
          <w:szCs w:val="24"/>
          <w:lang w:val="sv-SE"/>
        </w:rPr>
        <w:t>k</w:t>
      </w:r>
      <w:r w:rsidR="00837B0F" w:rsidRPr="00C51507">
        <w:rPr>
          <w:rFonts w:ascii="Times New Roman" w:hAnsi="Times New Roman" w:cs="Times New Roman"/>
          <w:bCs/>
          <w:sz w:val="24"/>
          <w:szCs w:val="24"/>
          <w:lang w:val="sv-SE"/>
        </w:rPr>
        <w:t xml:space="preserve">an hasil pada sektor pariwisata mengalami kenaikan </w:t>
      </w:r>
      <w:r w:rsidR="008D39C7">
        <w:rPr>
          <w:rFonts w:ascii="Times New Roman" w:hAnsi="Times New Roman" w:cs="Times New Roman"/>
          <w:bCs/>
          <w:sz w:val="24"/>
          <w:szCs w:val="24"/>
          <w:lang w:val="sv-SE"/>
        </w:rPr>
        <w:t>pola kedatangan</w:t>
      </w:r>
      <w:r w:rsidR="00837B0F" w:rsidRPr="00C51507">
        <w:rPr>
          <w:rFonts w:ascii="Times New Roman" w:hAnsi="Times New Roman" w:cs="Times New Roman"/>
          <w:bCs/>
          <w:sz w:val="24"/>
          <w:szCs w:val="24"/>
          <w:lang w:val="sv-SE"/>
        </w:rPr>
        <w:t xml:space="preserve"> wisatawan nasional dibandingkan </w:t>
      </w:r>
      <w:r w:rsidR="008D39C7">
        <w:rPr>
          <w:rFonts w:ascii="Times New Roman" w:hAnsi="Times New Roman" w:cs="Times New Roman"/>
          <w:bCs/>
          <w:sz w:val="24"/>
          <w:szCs w:val="24"/>
          <w:lang w:val="sv-SE"/>
        </w:rPr>
        <w:t>pola kedatangan</w:t>
      </w:r>
      <w:r w:rsidR="00837B0F" w:rsidRPr="00C51507">
        <w:rPr>
          <w:rFonts w:ascii="Times New Roman" w:hAnsi="Times New Roman" w:cs="Times New Roman"/>
          <w:bCs/>
          <w:sz w:val="24"/>
          <w:szCs w:val="24"/>
          <w:lang w:val="sv-SE"/>
        </w:rPr>
        <w:t xml:space="preserve"> wisatawan mancanegara. Hal ini menunjukkan </w:t>
      </w:r>
      <w:r w:rsidR="00837B0F" w:rsidRPr="00C51507">
        <w:rPr>
          <w:rFonts w:ascii="Times New Roman" w:hAnsi="Times New Roman" w:cs="Times New Roman"/>
          <w:bCs/>
          <w:sz w:val="24"/>
          <w:szCs w:val="24"/>
          <w:lang w:val="sv-SE"/>
        </w:rPr>
        <w:lastRenderedPageBreak/>
        <w:t xml:space="preserve">pertumbuhan sektor pariwisata di kabupaten pulau ada potensi untuk dikembangkan khusunya dengan sasaran wisatawan nasional. Sebaliknya </w:t>
      </w:r>
      <w:r w:rsidR="008D39C7">
        <w:rPr>
          <w:rFonts w:ascii="Times New Roman" w:hAnsi="Times New Roman" w:cs="Times New Roman"/>
          <w:bCs/>
          <w:sz w:val="24"/>
          <w:szCs w:val="24"/>
          <w:lang w:val="sv-SE"/>
        </w:rPr>
        <w:t>pola kedatangan</w:t>
      </w:r>
      <w:r w:rsidR="00837B0F" w:rsidRPr="00C51507">
        <w:rPr>
          <w:rFonts w:ascii="Times New Roman" w:hAnsi="Times New Roman" w:cs="Times New Roman"/>
          <w:bCs/>
          <w:sz w:val="24"/>
          <w:szCs w:val="24"/>
          <w:lang w:val="sv-SE"/>
        </w:rPr>
        <w:t xml:space="preserve"> wisatawan mancanegara turun. </w:t>
      </w:r>
      <w:r w:rsidR="00837B0F" w:rsidRPr="00C51507">
        <w:rPr>
          <w:rFonts w:ascii="Times New Roman" w:hAnsi="Times New Roman" w:cs="Times New Roman"/>
          <w:bCs/>
          <w:sz w:val="24"/>
          <w:szCs w:val="24"/>
          <w:lang w:val="sv-SE"/>
        </w:rPr>
        <w:lastRenderedPageBreak/>
        <w:t xml:space="preserve">Hal ini menunjukkan bahwa sektor pariwisata kabupaten pulau Taliabu perlu melakukan </w:t>
      </w:r>
      <w:r w:rsidR="00837B0F" w:rsidRPr="00C51507">
        <w:rPr>
          <w:rFonts w:ascii="Times New Roman" w:hAnsi="Times New Roman" w:cs="Times New Roman"/>
          <w:bCs/>
          <w:i/>
          <w:sz w:val="24"/>
          <w:szCs w:val="24"/>
          <w:lang w:val="sv-SE"/>
        </w:rPr>
        <w:t>event</w:t>
      </w:r>
      <w:r w:rsidR="00837B0F" w:rsidRPr="00C51507">
        <w:rPr>
          <w:rFonts w:ascii="Times New Roman" w:hAnsi="Times New Roman" w:cs="Times New Roman"/>
          <w:bCs/>
          <w:sz w:val="24"/>
          <w:szCs w:val="24"/>
          <w:lang w:val="sv-SE"/>
        </w:rPr>
        <w:t xml:space="preserve"> nasional yang berskala besar sehingga menjadi daya tarik wisatawan mancanegara untuk mau berkujung ke kabupaten pulau</w:t>
      </w:r>
      <w:r w:rsidR="008862C2">
        <w:rPr>
          <w:rFonts w:ascii="Times New Roman" w:hAnsi="Times New Roman" w:cs="Times New Roman"/>
          <w:bCs/>
          <w:sz w:val="24"/>
          <w:szCs w:val="24"/>
          <w:lang w:val="sv-SE"/>
        </w:rPr>
        <w:t xml:space="preserve"> Taliabu.  </w:t>
      </w:r>
      <w:r w:rsidR="00837B0F" w:rsidRPr="00C51507">
        <w:rPr>
          <w:rFonts w:ascii="Times New Roman" w:hAnsi="Times New Roman" w:cs="Times New Roman"/>
          <w:bCs/>
          <w:sz w:val="24"/>
          <w:szCs w:val="24"/>
          <w:lang w:val="sv-SE"/>
        </w:rPr>
        <w:t xml:space="preserve">Adapun data fasilitas hotel di kabupaten pulau Taliabu belum ada berskala bintang masih berskala melati yang berbentuk penginapan. Berdasarkan data yang </w:t>
      </w:r>
      <w:r w:rsidR="00837B0F" w:rsidRPr="00C51507">
        <w:rPr>
          <w:rFonts w:ascii="Times New Roman" w:hAnsi="Times New Roman" w:cs="Times New Roman"/>
          <w:bCs/>
          <w:sz w:val="24"/>
          <w:szCs w:val="24"/>
          <w:lang w:val="sv-SE"/>
        </w:rPr>
        <w:lastRenderedPageBreak/>
        <w:t>ditemukan dalam catatan dinas pariwisata penginapan di kabupaten pulau Taliabu terdapat 22 penginapan. Rata-rata penginapan mematok harga persekali menginap sebesar Rp. 50.000 terendah sampai Rp. 300.000, tertinggi.</w:t>
      </w:r>
    </w:p>
    <w:p w14:paraId="7FDA5228" w14:textId="12B8CD1B" w:rsidR="00837B0F" w:rsidRPr="00C51507" w:rsidRDefault="00837B0F" w:rsidP="004455F0">
      <w:pPr>
        <w:spacing w:line="240" w:lineRule="auto"/>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tab/>
        <w:t>Berikut daftar penginapan dan harga menginap di kabupaten Pulau Taliabu dalam bentuk tabel.</w:t>
      </w:r>
    </w:p>
    <w:p w14:paraId="3E88DFC9" w14:textId="77777777" w:rsidR="00303179" w:rsidRDefault="00303179" w:rsidP="001A6DA0">
      <w:pPr>
        <w:spacing w:after="0" w:line="240" w:lineRule="auto"/>
        <w:jc w:val="center"/>
        <w:rPr>
          <w:rFonts w:ascii="Times New Roman" w:hAnsi="Times New Roman" w:cs="Times New Roman"/>
          <w:bCs/>
          <w:sz w:val="20"/>
          <w:szCs w:val="20"/>
          <w:lang w:val="sv-SE"/>
        </w:rPr>
        <w:sectPr w:rsidR="00303179" w:rsidSect="00303179">
          <w:type w:val="continuous"/>
          <w:pgSz w:w="11906" w:h="16838"/>
          <w:pgMar w:top="1440" w:right="1440" w:bottom="1440" w:left="1276" w:header="708" w:footer="708" w:gutter="0"/>
          <w:cols w:num="2" w:space="708"/>
          <w:docGrid w:linePitch="360"/>
        </w:sectPr>
      </w:pPr>
    </w:p>
    <w:p w14:paraId="49808491" w14:textId="5F619B1F" w:rsidR="001A6DA0" w:rsidRPr="004F576D" w:rsidRDefault="001A6DA0" w:rsidP="001A6DA0">
      <w:pPr>
        <w:spacing w:after="0" w:line="240" w:lineRule="auto"/>
        <w:jc w:val="center"/>
        <w:rPr>
          <w:rFonts w:ascii="Times New Roman" w:hAnsi="Times New Roman" w:cs="Times New Roman"/>
          <w:bCs/>
          <w:sz w:val="20"/>
          <w:szCs w:val="20"/>
          <w:lang w:val="sv-SE"/>
        </w:rPr>
      </w:pPr>
      <w:r w:rsidRPr="004F576D">
        <w:rPr>
          <w:rFonts w:ascii="Times New Roman" w:hAnsi="Times New Roman" w:cs="Times New Roman"/>
          <w:bCs/>
          <w:sz w:val="20"/>
          <w:szCs w:val="20"/>
          <w:lang w:val="sv-SE"/>
        </w:rPr>
        <w:lastRenderedPageBreak/>
        <w:t>Tabel 3.</w:t>
      </w:r>
    </w:p>
    <w:p w14:paraId="626A8810" w14:textId="77777777" w:rsidR="001A6DA0" w:rsidRPr="004F576D" w:rsidRDefault="001A6DA0" w:rsidP="001A6DA0">
      <w:pPr>
        <w:spacing w:after="0" w:line="240" w:lineRule="auto"/>
        <w:jc w:val="center"/>
        <w:rPr>
          <w:rFonts w:ascii="Times New Roman" w:hAnsi="Times New Roman" w:cs="Times New Roman"/>
          <w:bCs/>
          <w:sz w:val="20"/>
          <w:szCs w:val="20"/>
          <w:lang w:val="sv-SE"/>
        </w:rPr>
      </w:pPr>
      <w:r w:rsidRPr="004F576D">
        <w:rPr>
          <w:rFonts w:ascii="Times New Roman" w:hAnsi="Times New Roman" w:cs="Times New Roman"/>
          <w:bCs/>
          <w:sz w:val="20"/>
          <w:szCs w:val="20"/>
          <w:lang w:val="sv-SE"/>
        </w:rPr>
        <w:t>Penginapan di kabupaten pulau Taliabu</w:t>
      </w:r>
    </w:p>
    <w:p w14:paraId="2BF2C267" w14:textId="77777777" w:rsidR="001A6DA0" w:rsidRPr="004F576D" w:rsidRDefault="001A6DA0" w:rsidP="001A6DA0">
      <w:pPr>
        <w:spacing w:after="0" w:line="240" w:lineRule="auto"/>
        <w:jc w:val="center"/>
        <w:rPr>
          <w:rFonts w:ascii="Times New Roman" w:hAnsi="Times New Roman" w:cs="Times New Roman"/>
          <w:bCs/>
          <w:sz w:val="20"/>
          <w:szCs w:val="20"/>
          <w:lang w:val="sv-SE"/>
        </w:rPr>
      </w:pPr>
    </w:p>
    <w:tbl>
      <w:tblPr>
        <w:tblStyle w:val="TableGrid"/>
        <w:tblW w:w="0" w:type="auto"/>
        <w:tblInd w:w="108" w:type="dxa"/>
        <w:tblLook w:val="04A0" w:firstRow="1" w:lastRow="0" w:firstColumn="1" w:lastColumn="0" w:noHBand="0" w:noVBand="1"/>
      </w:tblPr>
      <w:tblGrid>
        <w:gridCol w:w="828"/>
        <w:gridCol w:w="1169"/>
        <w:gridCol w:w="1154"/>
        <w:gridCol w:w="836"/>
        <w:gridCol w:w="525"/>
        <w:gridCol w:w="1150"/>
        <w:gridCol w:w="1152"/>
        <w:gridCol w:w="1157"/>
        <w:gridCol w:w="1127"/>
      </w:tblGrid>
      <w:tr w:rsidR="001A6DA0" w:rsidRPr="004F576D" w14:paraId="59195ECF" w14:textId="77777777" w:rsidTr="004F576D">
        <w:tc>
          <w:tcPr>
            <w:tcW w:w="828" w:type="dxa"/>
            <w:vMerge w:val="restart"/>
            <w:vAlign w:val="center"/>
          </w:tcPr>
          <w:p w14:paraId="1B18B52C" w14:textId="77777777" w:rsidR="001A6DA0" w:rsidRPr="004F576D" w:rsidRDefault="001A6DA0" w:rsidP="004F576D">
            <w:pPr>
              <w:jc w:val="center"/>
              <w:rPr>
                <w:bCs/>
                <w:lang w:val="sv-SE"/>
              </w:rPr>
            </w:pPr>
            <w:r w:rsidRPr="004F576D">
              <w:t>No</w:t>
            </w:r>
          </w:p>
        </w:tc>
        <w:tc>
          <w:tcPr>
            <w:tcW w:w="1169" w:type="dxa"/>
            <w:vMerge w:val="restart"/>
            <w:vAlign w:val="center"/>
          </w:tcPr>
          <w:p w14:paraId="1DEB24F7" w14:textId="77777777" w:rsidR="001A6DA0" w:rsidRPr="004F576D" w:rsidRDefault="001A6DA0" w:rsidP="004F576D">
            <w:pPr>
              <w:jc w:val="center"/>
              <w:rPr>
                <w:bCs/>
                <w:lang w:val="sv-SE"/>
              </w:rPr>
            </w:pPr>
            <w:r w:rsidRPr="004F576D">
              <w:t>Nama Penginapan</w:t>
            </w:r>
          </w:p>
        </w:tc>
        <w:tc>
          <w:tcPr>
            <w:tcW w:w="1154" w:type="dxa"/>
            <w:vMerge w:val="restart"/>
            <w:vAlign w:val="center"/>
          </w:tcPr>
          <w:p w14:paraId="60F5D23F" w14:textId="77777777" w:rsidR="001A6DA0" w:rsidRPr="004F576D" w:rsidRDefault="001A6DA0" w:rsidP="004F576D">
            <w:pPr>
              <w:jc w:val="center"/>
              <w:rPr>
                <w:bCs/>
                <w:lang w:val="sv-SE"/>
              </w:rPr>
            </w:pPr>
            <w:r w:rsidRPr="004F576D">
              <w:t>Jumlah Pekerja</w:t>
            </w:r>
          </w:p>
        </w:tc>
        <w:tc>
          <w:tcPr>
            <w:tcW w:w="1361" w:type="dxa"/>
            <w:gridSpan w:val="2"/>
            <w:vAlign w:val="center"/>
          </w:tcPr>
          <w:p w14:paraId="518FB5C5" w14:textId="77777777" w:rsidR="001A6DA0" w:rsidRPr="004F576D" w:rsidRDefault="001A6DA0" w:rsidP="004F576D">
            <w:pPr>
              <w:jc w:val="center"/>
              <w:rPr>
                <w:bCs/>
                <w:lang w:val="sv-SE"/>
              </w:rPr>
            </w:pPr>
            <w:r w:rsidRPr="004F576D">
              <w:rPr>
                <w:bCs/>
                <w:lang w:val="sv-SE"/>
              </w:rPr>
              <w:t>Jenis Kelamin</w:t>
            </w:r>
          </w:p>
        </w:tc>
        <w:tc>
          <w:tcPr>
            <w:tcW w:w="1150" w:type="dxa"/>
            <w:vMerge w:val="restart"/>
            <w:vAlign w:val="center"/>
          </w:tcPr>
          <w:p w14:paraId="113D1C36" w14:textId="77777777" w:rsidR="001A6DA0" w:rsidRPr="004F576D" w:rsidRDefault="001A6DA0" w:rsidP="004F576D">
            <w:pPr>
              <w:jc w:val="center"/>
              <w:rPr>
                <w:bCs/>
                <w:lang w:val="sv-SE"/>
              </w:rPr>
            </w:pPr>
            <w:r w:rsidRPr="004F576D">
              <w:rPr>
                <w:bCs/>
                <w:lang w:val="sv-SE"/>
              </w:rPr>
              <w:t>Jenis kamar</w:t>
            </w:r>
          </w:p>
        </w:tc>
        <w:tc>
          <w:tcPr>
            <w:tcW w:w="1152" w:type="dxa"/>
            <w:vMerge w:val="restart"/>
            <w:vAlign w:val="center"/>
          </w:tcPr>
          <w:p w14:paraId="70700EB1" w14:textId="77777777" w:rsidR="001A6DA0" w:rsidRPr="004F576D" w:rsidRDefault="001A6DA0" w:rsidP="004F576D">
            <w:pPr>
              <w:jc w:val="center"/>
              <w:rPr>
                <w:bCs/>
                <w:lang w:val="sv-SE"/>
              </w:rPr>
            </w:pPr>
            <w:r w:rsidRPr="004F576D">
              <w:rPr>
                <w:bCs/>
                <w:lang w:val="sv-SE"/>
              </w:rPr>
              <w:t>jumlah</w:t>
            </w:r>
          </w:p>
        </w:tc>
        <w:tc>
          <w:tcPr>
            <w:tcW w:w="1157" w:type="dxa"/>
            <w:vMerge w:val="restart"/>
            <w:vAlign w:val="center"/>
          </w:tcPr>
          <w:p w14:paraId="15F09CA8" w14:textId="77777777" w:rsidR="001A6DA0" w:rsidRPr="004F576D" w:rsidRDefault="001A6DA0" w:rsidP="004F576D">
            <w:pPr>
              <w:jc w:val="center"/>
              <w:rPr>
                <w:bCs/>
                <w:lang w:val="sv-SE"/>
              </w:rPr>
            </w:pPr>
            <w:r w:rsidRPr="004F576D">
              <w:rPr>
                <w:bCs/>
                <w:lang w:val="sv-SE"/>
              </w:rPr>
              <w:t>Fasilitas</w:t>
            </w:r>
          </w:p>
        </w:tc>
        <w:tc>
          <w:tcPr>
            <w:tcW w:w="1127" w:type="dxa"/>
            <w:vMerge w:val="restart"/>
            <w:vAlign w:val="center"/>
          </w:tcPr>
          <w:p w14:paraId="4AB6925A" w14:textId="77777777" w:rsidR="001A6DA0" w:rsidRPr="004F576D" w:rsidRDefault="001A6DA0" w:rsidP="004F576D">
            <w:pPr>
              <w:jc w:val="center"/>
              <w:rPr>
                <w:bCs/>
                <w:lang w:val="sv-SE"/>
              </w:rPr>
            </w:pPr>
            <w:r w:rsidRPr="004F576D">
              <w:rPr>
                <w:bCs/>
                <w:lang w:val="sv-SE"/>
              </w:rPr>
              <w:t>harga</w:t>
            </w:r>
          </w:p>
        </w:tc>
      </w:tr>
      <w:tr w:rsidR="001A6DA0" w:rsidRPr="004F576D" w14:paraId="3968EEE3" w14:textId="77777777" w:rsidTr="004F576D">
        <w:tc>
          <w:tcPr>
            <w:tcW w:w="828" w:type="dxa"/>
            <w:vMerge/>
          </w:tcPr>
          <w:p w14:paraId="3D571C6B" w14:textId="77777777" w:rsidR="001A6DA0" w:rsidRPr="004F576D" w:rsidRDefault="001A6DA0" w:rsidP="004F576D">
            <w:pPr>
              <w:jc w:val="center"/>
              <w:rPr>
                <w:bCs/>
                <w:lang w:val="sv-SE"/>
              </w:rPr>
            </w:pPr>
          </w:p>
        </w:tc>
        <w:tc>
          <w:tcPr>
            <w:tcW w:w="1169" w:type="dxa"/>
            <w:vMerge/>
          </w:tcPr>
          <w:p w14:paraId="51E9F9F4" w14:textId="77777777" w:rsidR="001A6DA0" w:rsidRPr="004F576D" w:rsidRDefault="001A6DA0" w:rsidP="004F576D">
            <w:pPr>
              <w:jc w:val="center"/>
              <w:rPr>
                <w:bCs/>
                <w:lang w:val="sv-SE"/>
              </w:rPr>
            </w:pPr>
          </w:p>
        </w:tc>
        <w:tc>
          <w:tcPr>
            <w:tcW w:w="1154" w:type="dxa"/>
            <w:vMerge/>
          </w:tcPr>
          <w:p w14:paraId="1826F19D" w14:textId="77777777" w:rsidR="001A6DA0" w:rsidRPr="004F576D" w:rsidRDefault="001A6DA0" w:rsidP="004F576D">
            <w:pPr>
              <w:jc w:val="center"/>
              <w:rPr>
                <w:bCs/>
                <w:lang w:val="sv-SE"/>
              </w:rPr>
            </w:pPr>
          </w:p>
        </w:tc>
        <w:tc>
          <w:tcPr>
            <w:tcW w:w="836" w:type="dxa"/>
          </w:tcPr>
          <w:p w14:paraId="290FE40F" w14:textId="77777777" w:rsidR="001A6DA0" w:rsidRPr="004F576D" w:rsidRDefault="001A6DA0" w:rsidP="004F576D">
            <w:pPr>
              <w:jc w:val="center"/>
              <w:rPr>
                <w:bCs/>
                <w:lang w:val="sv-SE"/>
              </w:rPr>
            </w:pPr>
            <w:r w:rsidRPr="004F576D">
              <w:rPr>
                <w:bCs/>
                <w:lang w:val="sv-SE"/>
              </w:rPr>
              <w:t>L</w:t>
            </w:r>
          </w:p>
        </w:tc>
        <w:tc>
          <w:tcPr>
            <w:tcW w:w="525" w:type="dxa"/>
          </w:tcPr>
          <w:p w14:paraId="61ACECFD" w14:textId="77777777" w:rsidR="001A6DA0" w:rsidRPr="004F576D" w:rsidRDefault="001A6DA0" w:rsidP="004F576D">
            <w:pPr>
              <w:jc w:val="center"/>
              <w:rPr>
                <w:bCs/>
                <w:lang w:val="sv-SE"/>
              </w:rPr>
            </w:pPr>
            <w:r w:rsidRPr="004F576D">
              <w:rPr>
                <w:bCs/>
                <w:lang w:val="sv-SE"/>
              </w:rPr>
              <w:t>P</w:t>
            </w:r>
          </w:p>
        </w:tc>
        <w:tc>
          <w:tcPr>
            <w:tcW w:w="1150" w:type="dxa"/>
            <w:vMerge/>
          </w:tcPr>
          <w:p w14:paraId="420C8212" w14:textId="77777777" w:rsidR="001A6DA0" w:rsidRPr="004F576D" w:rsidRDefault="001A6DA0" w:rsidP="004F576D">
            <w:pPr>
              <w:jc w:val="center"/>
              <w:rPr>
                <w:bCs/>
                <w:lang w:val="sv-SE"/>
              </w:rPr>
            </w:pPr>
          </w:p>
        </w:tc>
        <w:tc>
          <w:tcPr>
            <w:tcW w:w="1152" w:type="dxa"/>
            <w:vMerge/>
          </w:tcPr>
          <w:p w14:paraId="74E6D669" w14:textId="77777777" w:rsidR="001A6DA0" w:rsidRPr="004F576D" w:rsidRDefault="001A6DA0" w:rsidP="004F576D">
            <w:pPr>
              <w:jc w:val="center"/>
              <w:rPr>
                <w:bCs/>
                <w:lang w:val="sv-SE"/>
              </w:rPr>
            </w:pPr>
          </w:p>
        </w:tc>
        <w:tc>
          <w:tcPr>
            <w:tcW w:w="1157" w:type="dxa"/>
            <w:vMerge/>
          </w:tcPr>
          <w:p w14:paraId="56BC6D3C" w14:textId="77777777" w:rsidR="001A6DA0" w:rsidRPr="004F576D" w:rsidRDefault="001A6DA0" w:rsidP="004F576D">
            <w:pPr>
              <w:jc w:val="center"/>
              <w:rPr>
                <w:bCs/>
                <w:lang w:val="sv-SE"/>
              </w:rPr>
            </w:pPr>
          </w:p>
        </w:tc>
        <w:tc>
          <w:tcPr>
            <w:tcW w:w="1127" w:type="dxa"/>
            <w:vMerge/>
          </w:tcPr>
          <w:p w14:paraId="15B770A4" w14:textId="77777777" w:rsidR="001A6DA0" w:rsidRPr="004F576D" w:rsidRDefault="001A6DA0" w:rsidP="004F576D">
            <w:pPr>
              <w:jc w:val="center"/>
              <w:rPr>
                <w:bCs/>
                <w:lang w:val="sv-SE"/>
              </w:rPr>
            </w:pPr>
          </w:p>
        </w:tc>
      </w:tr>
      <w:tr w:rsidR="001A6DA0" w:rsidRPr="004F576D" w14:paraId="0CA603EA" w14:textId="77777777" w:rsidTr="004F576D">
        <w:tc>
          <w:tcPr>
            <w:tcW w:w="828" w:type="dxa"/>
          </w:tcPr>
          <w:p w14:paraId="09A153DC" w14:textId="77777777" w:rsidR="001A6DA0" w:rsidRPr="004F576D" w:rsidRDefault="001A6DA0" w:rsidP="004F576D">
            <w:pPr>
              <w:jc w:val="center"/>
              <w:rPr>
                <w:bCs/>
                <w:lang w:val="sv-SE"/>
              </w:rPr>
            </w:pPr>
            <w:r w:rsidRPr="004F576D">
              <w:t>1</w:t>
            </w:r>
          </w:p>
        </w:tc>
        <w:tc>
          <w:tcPr>
            <w:tcW w:w="1169" w:type="dxa"/>
          </w:tcPr>
          <w:p w14:paraId="0D1AC6CA" w14:textId="77777777" w:rsidR="001A6DA0" w:rsidRPr="004F576D" w:rsidRDefault="001A6DA0" w:rsidP="004F576D">
            <w:pPr>
              <w:rPr>
                <w:bCs/>
                <w:lang w:val="sv-SE"/>
              </w:rPr>
            </w:pPr>
            <w:r w:rsidRPr="004F576D">
              <w:t>Asa</w:t>
            </w:r>
            <w:r w:rsidRPr="004F576D">
              <w:rPr>
                <w:spacing w:val="-2"/>
              </w:rPr>
              <w:t xml:space="preserve"> </w:t>
            </w:r>
            <w:r w:rsidRPr="004F576D">
              <w:t>Ompu</w:t>
            </w:r>
          </w:p>
        </w:tc>
        <w:tc>
          <w:tcPr>
            <w:tcW w:w="1154" w:type="dxa"/>
          </w:tcPr>
          <w:p w14:paraId="5748D8C5" w14:textId="77777777" w:rsidR="001A6DA0" w:rsidRPr="004F576D" w:rsidRDefault="001A6DA0" w:rsidP="004F576D">
            <w:pPr>
              <w:jc w:val="center"/>
              <w:rPr>
                <w:bCs/>
                <w:lang w:val="sv-SE"/>
              </w:rPr>
            </w:pPr>
            <w:r w:rsidRPr="004F576D">
              <w:t>1</w:t>
            </w:r>
          </w:p>
        </w:tc>
        <w:tc>
          <w:tcPr>
            <w:tcW w:w="836" w:type="dxa"/>
          </w:tcPr>
          <w:p w14:paraId="20B0EFE9" w14:textId="77777777" w:rsidR="001A6DA0" w:rsidRPr="004F576D" w:rsidRDefault="001A6DA0" w:rsidP="004F576D">
            <w:pPr>
              <w:jc w:val="center"/>
              <w:rPr>
                <w:bCs/>
                <w:lang w:val="sv-SE"/>
              </w:rPr>
            </w:pPr>
            <w:r w:rsidRPr="004F576D">
              <w:t>-</w:t>
            </w:r>
          </w:p>
        </w:tc>
        <w:tc>
          <w:tcPr>
            <w:tcW w:w="525" w:type="dxa"/>
          </w:tcPr>
          <w:p w14:paraId="3EF0782A" w14:textId="77777777" w:rsidR="001A6DA0" w:rsidRPr="004F576D" w:rsidRDefault="001A6DA0" w:rsidP="004F576D">
            <w:pPr>
              <w:jc w:val="center"/>
              <w:rPr>
                <w:bCs/>
                <w:lang w:val="sv-SE"/>
              </w:rPr>
            </w:pPr>
            <w:r w:rsidRPr="004F576D">
              <w:t>√</w:t>
            </w:r>
          </w:p>
        </w:tc>
        <w:tc>
          <w:tcPr>
            <w:tcW w:w="1150" w:type="dxa"/>
          </w:tcPr>
          <w:p w14:paraId="2A3EB7C7"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431D22F0" w14:textId="77777777" w:rsidR="001A6DA0" w:rsidRPr="004F576D" w:rsidRDefault="001A6DA0" w:rsidP="004F576D">
            <w:pPr>
              <w:jc w:val="center"/>
              <w:rPr>
                <w:bCs/>
                <w:lang w:val="sv-SE"/>
              </w:rPr>
            </w:pPr>
            <w:r w:rsidRPr="004F576D">
              <w:t>5</w:t>
            </w:r>
          </w:p>
        </w:tc>
        <w:tc>
          <w:tcPr>
            <w:tcW w:w="1157" w:type="dxa"/>
          </w:tcPr>
          <w:p w14:paraId="4FD21C44"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4A9336B1" w14:textId="77777777" w:rsidR="001A6DA0" w:rsidRPr="004F576D" w:rsidRDefault="001A6DA0" w:rsidP="001A6DA0">
            <w:pPr>
              <w:jc w:val="center"/>
              <w:rPr>
                <w:bCs/>
                <w:lang w:val="sv-SE"/>
              </w:rPr>
            </w:pPr>
            <w:r w:rsidRPr="004F576D">
              <w:t>250,000</w:t>
            </w:r>
          </w:p>
        </w:tc>
      </w:tr>
      <w:tr w:rsidR="001A6DA0" w:rsidRPr="004F576D" w14:paraId="0F675073" w14:textId="77777777" w:rsidTr="004F576D">
        <w:tc>
          <w:tcPr>
            <w:tcW w:w="828" w:type="dxa"/>
          </w:tcPr>
          <w:p w14:paraId="57F0D2CA" w14:textId="77777777" w:rsidR="001A6DA0" w:rsidRPr="004F576D" w:rsidRDefault="001A6DA0" w:rsidP="004F576D">
            <w:pPr>
              <w:jc w:val="center"/>
              <w:rPr>
                <w:bCs/>
                <w:lang w:val="sv-SE"/>
              </w:rPr>
            </w:pPr>
            <w:r w:rsidRPr="004F576D">
              <w:t>2</w:t>
            </w:r>
          </w:p>
        </w:tc>
        <w:tc>
          <w:tcPr>
            <w:tcW w:w="1169" w:type="dxa"/>
          </w:tcPr>
          <w:p w14:paraId="4CD384B8" w14:textId="77777777" w:rsidR="001A6DA0" w:rsidRPr="004F576D" w:rsidRDefault="001A6DA0" w:rsidP="004F576D">
            <w:pPr>
              <w:rPr>
                <w:bCs/>
                <w:lang w:val="sv-SE"/>
              </w:rPr>
            </w:pPr>
            <w:r w:rsidRPr="004F576D">
              <w:t>Bentena</w:t>
            </w:r>
            <w:r w:rsidRPr="004F576D">
              <w:rPr>
                <w:spacing w:val="-5"/>
              </w:rPr>
              <w:t xml:space="preserve"> </w:t>
            </w:r>
            <w:r w:rsidRPr="004F576D">
              <w:t>Wolio</w:t>
            </w:r>
          </w:p>
        </w:tc>
        <w:tc>
          <w:tcPr>
            <w:tcW w:w="1154" w:type="dxa"/>
          </w:tcPr>
          <w:p w14:paraId="699771EA" w14:textId="77777777" w:rsidR="001A6DA0" w:rsidRPr="004F576D" w:rsidRDefault="001A6DA0" w:rsidP="004F576D">
            <w:pPr>
              <w:jc w:val="center"/>
              <w:rPr>
                <w:bCs/>
                <w:lang w:val="sv-SE"/>
              </w:rPr>
            </w:pPr>
            <w:r w:rsidRPr="004F576D">
              <w:t>1</w:t>
            </w:r>
          </w:p>
        </w:tc>
        <w:tc>
          <w:tcPr>
            <w:tcW w:w="836" w:type="dxa"/>
          </w:tcPr>
          <w:p w14:paraId="71FA0D80" w14:textId="77777777" w:rsidR="001A6DA0" w:rsidRPr="004F576D" w:rsidRDefault="001A6DA0" w:rsidP="004F576D">
            <w:pPr>
              <w:jc w:val="center"/>
              <w:rPr>
                <w:bCs/>
                <w:lang w:val="sv-SE"/>
              </w:rPr>
            </w:pPr>
            <w:r w:rsidRPr="004F576D">
              <w:t>√</w:t>
            </w:r>
          </w:p>
        </w:tc>
        <w:tc>
          <w:tcPr>
            <w:tcW w:w="525" w:type="dxa"/>
          </w:tcPr>
          <w:p w14:paraId="20E4CC22" w14:textId="77777777" w:rsidR="001A6DA0" w:rsidRPr="004F576D" w:rsidRDefault="001A6DA0" w:rsidP="004F576D">
            <w:pPr>
              <w:jc w:val="center"/>
              <w:rPr>
                <w:bCs/>
                <w:lang w:val="sv-SE"/>
              </w:rPr>
            </w:pPr>
          </w:p>
        </w:tc>
        <w:tc>
          <w:tcPr>
            <w:tcW w:w="1150" w:type="dxa"/>
          </w:tcPr>
          <w:p w14:paraId="0477E5BC"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06B50550" w14:textId="77777777" w:rsidR="001A6DA0" w:rsidRPr="004F576D" w:rsidRDefault="001A6DA0" w:rsidP="004F576D">
            <w:pPr>
              <w:jc w:val="center"/>
              <w:rPr>
                <w:bCs/>
                <w:lang w:val="sv-SE"/>
              </w:rPr>
            </w:pPr>
            <w:r w:rsidRPr="004F576D">
              <w:t>16</w:t>
            </w:r>
          </w:p>
        </w:tc>
        <w:tc>
          <w:tcPr>
            <w:tcW w:w="1157" w:type="dxa"/>
          </w:tcPr>
          <w:p w14:paraId="69998163"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41059D10" w14:textId="77777777" w:rsidR="001A6DA0" w:rsidRPr="004F576D" w:rsidRDefault="001A6DA0" w:rsidP="001A6DA0">
            <w:pPr>
              <w:jc w:val="center"/>
              <w:rPr>
                <w:bCs/>
                <w:lang w:val="sv-SE"/>
              </w:rPr>
            </w:pPr>
            <w:r w:rsidRPr="004F576D">
              <w:t>50,000</w:t>
            </w:r>
          </w:p>
        </w:tc>
      </w:tr>
      <w:tr w:rsidR="001A6DA0" w:rsidRPr="004F576D" w14:paraId="28FAC4F9" w14:textId="77777777" w:rsidTr="004F576D">
        <w:tc>
          <w:tcPr>
            <w:tcW w:w="828" w:type="dxa"/>
          </w:tcPr>
          <w:p w14:paraId="0985F2E5" w14:textId="77777777" w:rsidR="001A6DA0" w:rsidRPr="004F576D" w:rsidRDefault="001A6DA0" w:rsidP="004F576D">
            <w:pPr>
              <w:jc w:val="center"/>
              <w:rPr>
                <w:bCs/>
                <w:lang w:val="sv-SE"/>
              </w:rPr>
            </w:pPr>
            <w:r w:rsidRPr="004F576D">
              <w:t>3</w:t>
            </w:r>
          </w:p>
        </w:tc>
        <w:tc>
          <w:tcPr>
            <w:tcW w:w="1169" w:type="dxa"/>
          </w:tcPr>
          <w:p w14:paraId="72C3E79F" w14:textId="77777777" w:rsidR="001A6DA0" w:rsidRPr="004F576D" w:rsidRDefault="001A6DA0" w:rsidP="004F576D">
            <w:pPr>
              <w:rPr>
                <w:bCs/>
                <w:lang w:val="sv-SE"/>
              </w:rPr>
            </w:pPr>
            <w:r w:rsidRPr="004F576D">
              <w:t>Barokah</w:t>
            </w:r>
          </w:p>
        </w:tc>
        <w:tc>
          <w:tcPr>
            <w:tcW w:w="1154" w:type="dxa"/>
          </w:tcPr>
          <w:p w14:paraId="6099B3F3" w14:textId="77777777" w:rsidR="001A6DA0" w:rsidRPr="004F576D" w:rsidRDefault="001A6DA0" w:rsidP="004F576D">
            <w:pPr>
              <w:jc w:val="center"/>
              <w:rPr>
                <w:bCs/>
                <w:lang w:val="sv-SE"/>
              </w:rPr>
            </w:pPr>
            <w:r w:rsidRPr="004F576D">
              <w:t>1</w:t>
            </w:r>
          </w:p>
        </w:tc>
        <w:tc>
          <w:tcPr>
            <w:tcW w:w="836" w:type="dxa"/>
          </w:tcPr>
          <w:p w14:paraId="03994E6B" w14:textId="77777777" w:rsidR="001A6DA0" w:rsidRPr="004F576D" w:rsidRDefault="001A6DA0" w:rsidP="004F576D">
            <w:pPr>
              <w:jc w:val="center"/>
              <w:rPr>
                <w:bCs/>
                <w:lang w:val="sv-SE"/>
              </w:rPr>
            </w:pPr>
            <w:r w:rsidRPr="004F576D">
              <w:t>-</w:t>
            </w:r>
          </w:p>
        </w:tc>
        <w:tc>
          <w:tcPr>
            <w:tcW w:w="525" w:type="dxa"/>
          </w:tcPr>
          <w:p w14:paraId="2B6209E2" w14:textId="77777777" w:rsidR="001A6DA0" w:rsidRPr="004F576D" w:rsidRDefault="001A6DA0" w:rsidP="004F576D">
            <w:pPr>
              <w:jc w:val="center"/>
              <w:rPr>
                <w:bCs/>
                <w:lang w:val="sv-SE"/>
              </w:rPr>
            </w:pPr>
            <w:r w:rsidRPr="004F576D">
              <w:t>√</w:t>
            </w:r>
          </w:p>
        </w:tc>
        <w:tc>
          <w:tcPr>
            <w:tcW w:w="1150" w:type="dxa"/>
          </w:tcPr>
          <w:p w14:paraId="6B21E09E" w14:textId="77777777" w:rsidR="001A6DA0" w:rsidRPr="004F576D" w:rsidRDefault="001A6DA0" w:rsidP="004F576D">
            <w:pPr>
              <w:rPr>
                <w:bCs/>
                <w:lang w:val="sv-SE"/>
              </w:rPr>
            </w:pPr>
            <w:r w:rsidRPr="004F576D">
              <w:t>King</w:t>
            </w:r>
            <w:r w:rsidRPr="004F576D">
              <w:rPr>
                <w:spacing w:val="-3"/>
              </w:rPr>
              <w:t xml:space="preserve"> </w:t>
            </w:r>
            <w:r w:rsidRPr="004F576D">
              <w:t>Size</w:t>
            </w:r>
            <w:r w:rsidRPr="004F576D">
              <w:rPr>
                <w:spacing w:val="-3"/>
              </w:rPr>
              <w:t xml:space="preserve"> </w:t>
            </w:r>
            <w:r w:rsidRPr="004F576D">
              <w:t>Bad</w:t>
            </w:r>
          </w:p>
        </w:tc>
        <w:tc>
          <w:tcPr>
            <w:tcW w:w="1152" w:type="dxa"/>
          </w:tcPr>
          <w:p w14:paraId="0DB2EC1C" w14:textId="77777777" w:rsidR="001A6DA0" w:rsidRPr="004F576D" w:rsidRDefault="001A6DA0" w:rsidP="004F576D">
            <w:pPr>
              <w:jc w:val="center"/>
              <w:rPr>
                <w:bCs/>
                <w:lang w:val="sv-SE"/>
              </w:rPr>
            </w:pPr>
            <w:r w:rsidRPr="004F576D">
              <w:t>21</w:t>
            </w:r>
          </w:p>
        </w:tc>
        <w:tc>
          <w:tcPr>
            <w:tcW w:w="1157" w:type="dxa"/>
          </w:tcPr>
          <w:p w14:paraId="2418B86E" w14:textId="77777777" w:rsidR="001A6DA0" w:rsidRPr="004F576D" w:rsidRDefault="001A6DA0" w:rsidP="004F576D">
            <w:pPr>
              <w:rPr>
                <w:bCs/>
                <w:lang w:val="sv-SE"/>
              </w:rPr>
            </w:pPr>
            <w:r w:rsidRPr="004F576D">
              <w:t>TV,</w:t>
            </w:r>
            <w:r w:rsidRPr="004F576D">
              <w:rPr>
                <w:spacing w:val="-4"/>
              </w:rPr>
              <w:t xml:space="preserve"> </w:t>
            </w:r>
            <w:r w:rsidRPr="004F576D">
              <w:t>AC,</w:t>
            </w:r>
            <w:r w:rsidRPr="004F576D">
              <w:rPr>
                <w:spacing w:val="-4"/>
              </w:rPr>
              <w:t xml:space="preserve"> </w:t>
            </w:r>
            <w:r w:rsidRPr="004F576D">
              <w:t>Sring</w:t>
            </w:r>
            <w:r w:rsidRPr="004F576D">
              <w:rPr>
                <w:spacing w:val="-2"/>
              </w:rPr>
              <w:t xml:space="preserve"> </w:t>
            </w:r>
            <w:r w:rsidRPr="004F576D">
              <w:t>Bad</w:t>
            </w:r>
          </w:p>
        </w:tc>
        <w:tc>
          <w:tcPr>
            <w:tcW w:w="1127" w:type="dxa"/>
          </w:tcPr>
          <w:p w14:paraId="636807A9" w14:textId="77777777" w:rsidR="001A6DA0" w:rsidRPr="004F576D" w:rsidRDefault="001A6DA0" w:rsidP="001A6DA0">
            <w:pPr>
              <w:jc w:val="center"/>
              <w:rPr>
                <w:bCs/>
                <w:lang w:val="sv-SE"/>
              </w:rPr>
            </w:pPr>
            <w:r w:rsidRPr="004F576D">
              <w:t>200,000</w:t>
            </w:r>
          </w:p>
        </w:tc>
      </w:tr>
      <w:tr w:rsidR="001A6DA0" w:rsidRPr="004F576D" w14:paraId="7B5F3AB1" w14:textId="77777777" w:rsidTr="004F576D">
        <w:tc>
          <w:tcPr>
            <w:tcW w:w="828" w:type="dxa"/>
          </w:tcPr>
          <w:p w14:paraId="3763517C" w14:textId="77777777" w:rsidR="001A6DA0" w:rsidRPr="004F576D" w:rsidRDefault="001A6DA0" w:rsidP="004F576D">
            <w:pPr>
              <w:jc w:val="center"/>
              <w:rPr>
                <w:bCs/>
                <w:lang w:val="sv-SE"/>
              </w:rPr>
            </w:pPr>
            <w:r w:rsidRPr="004F576D">
              <w:t>4</w:t>
            </w:r>
          </w:p>
        </w:tc>
        <w:tc>
          <w:tcPr>
            <w:tcW w:w="1169" w:type="dxa"/>
          </w:tcPr>
          <w:p w14:paraId="7839D165" w14:textId="77777777" w:rsidR="001A6DA0" w:rsidRPr="004F576D" w:rsidRDefault="001A6DA0" w:rsidP="004F576D">
            <w:pPr>
              <w:rPr>
                <w:bCs/>
                <w:lang w:val="sv-SE"/>
              </w:rPr>
            </w:pPr>
            <w:r w:rsidRPr="004F576D">
              <w:t>Nikmat</w:t>
            </w:r>
            <w:r w:rsidRPr="004F576D">
              <w:rPr>
                <w:spacing w:val="-4"/>
              </w:rPr>
              <w:t xml:space="preserve"> </w:t>
            </w:r>
            <w:r w:rsidRPr="004F576D">
              <w:t>Muliah</w:t>
            </w:r>
          </w:p>
        </w:tc>
        <w:tc>
          <w:tcPr>
            <w:tcW w:w="1154" w:type="dxa"/>
          </w:tcPr>
          <w:p w14:paraId="5D22F73E" w14:textId="77777777" w:rsidR="001A6DA0" w:rsidRPr="004F576D" w:rsidRDefault="001A6DA0" w:rsidP="004F576D">
            <w:pPr>
              <w:jc w:val="center"/>
              <w:rPr>
                <w:bCs/>
                <w:lang w:val="sv-SE"/>
              </w:rPr>
            </w:pPr>
            <w:r w:rsidRPr="004F576D">
              <w:t>1</w:t>
            </w:r>
          </w:p>
        </w:tc>
        <w:tc>
          <w:tcPr>
            <w:tcW w:w="836" w:type="dxa"/>
          </w:tcPr>
          <w:p w14:paraId="2173E06A" w14:textId="77777777" w:rsidR="001A6DA0" w:rsidRPr="004F576D" w:rsidRDefault="001A6DA0" w:rsidP="004F576D">
            <w:pPr>
              <w:jc w:val="center"/>
              <w:rPr>
                <w:bCs/>
                <w:lang w:val="sv-SE"/>
              </w:rPr>
            </w:pPr>
            <w:r w:rsidRPr="004F576D">
              <w:t>-</w:t>
            </w:r>
          </w:p>
        </w:tc>
        <w:tc>
          <w:tcPr>
            <w:tcW w:w="525" w:type="dxa"/>
          </w:tcPr>
          <w:p w14:paraId="757502A5" w14:textId="77777777" w:rsidR="001A6DA0" w:rsidRPr="004F576D" w:rsidRDefault="001A6DA0" w:rsidP="004F576D">
            <w:pPr>
              <w:jc w:val="center"/>
              <w:rPr>
                <w:bCs/>
                <w:lang w:val="sv-SE"/>
              </w:rPr>
            </w:pPr>
            <w:r w:rsidRPr="004F576D">
              <w:t>√</w:t>
            </w:r>
          </w:p>
        </w:tc>
        <w:tc>
          <w:tcPr>
            <w:tcW w:w="1150" w:type="dxa"/>
          </w:tcPr>
          <w:p w14:paraId="24F3605D"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27C4A355" w14:textId="77777777" w:rsidR="001A6DA0" w:rsidRPr="004F576D" w:rsidRDefault="001A6DA0" w:rsidP="004F576D">
            <w:pPr>
              <w:jc w:val="center"/>
              <w:rPr>
                <w:bCs/>
                <w:lang w:val="sv-SE"/>
              </w:rPr>
            </w:pPr>
            <w:r w:rsidRPr="004F576D">
              <w:t>8</w:t>
            </w:r>
          </w:p>
        </w:tc>
        <w:tc>
          <w:tcPr>
            <w:tcW w:w="1157" w:type="dxa"/>
          </w:tcPr>
          <w:p w14:paraId="3DBABBA9"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3FBE1CAF" w14:textId="77777777" w:rsidR="001A6DA0" w:rsidRPr="004F576D" w:rsidRDefault="001A6DA0" w:rsidP="001A6DA0">
            <w:pPr>
              <w:jc w:val="center"/>
              <w:rPr>
                <w:bCs/>
                <w:lang w:val="sv-SE"/>
              </w:rPr>
            </w:pPr>
            <w:r w:rsidRPr="004F576D">
              <w:t>50,000</w:t>
            </w:r>
          </w:p>
        </w:tc>
      </w:tr>
      <w:tr w:rsidR="001A6DA0" w:rsidRPr="004F576D" w14:paraId="3F8FE9B9" w14:textId="77777777" w:rsidTr="004F576D">
        <w:tc>
          <w:tcPr>
            <w:tcW w:w="828" w:type="dxa"/>
          </w:tcPr>
          <w:p w14:paraId="0F5B7F55" w14:textId="77777777" w:rsidR="001A6DA0" w:rsidRPr="004F576D" w:rsidRDefault="001A6DA0" w:rsidP="004F576D">
            <w:pPr>
              <w:jc w:val="center"/>
              <w:rPr>
                <w:bCs/>
                <w:lang w:val="sv-SE"/>
              </w:rPr>
            </w:pPr>
            <w:r w:rsidRPr="004F576D">
              <w:t>5</w:t>
            </w:r>
          </w:p>
        </w:tc>
        <w:tc>
          <w:tcPr>
            <w:tcW w:w="1169" w:type="dxa"/>
          </w:tcPr>
          <w:p w14:paraId="44308A10" w14:textId="77777777" w:rsidR="001A6DA0" w:rsidRPr="004F576D" w:rsidRDefault="001A6DA0" w:rsidP="004F576D">
            <w:pPr>
              <w:rPr>
                <w:bCs/>
                <w:lang w:val="sv-SE"/>
              </w:rPr>
            </w:pPr>
            <w:r w:rsidRPr="004F576D">
              <w:t>Saliwati</w:t>
            </w:r>
            <w:r w:rsidRPr="004F576D">
              <w:rPr>
                <w:spacing w:val="-5"/>
              </w:rPr>
              <w:t xml:space="preserve"> </w:t>
            </w:r>
            <w:r w:rsidRPr="004F576D">
              <w:t>/</w:t>
            </w:r>
            <w:r w:rsidRPr="004F576D">
              <w:rPr>
                <w:spacing w:val="-4"/>
              </w:rPr>
              <w:t xml:space="preserve"> </w:t>
            </w:r>
            <w:r w:rsidRPr="004F576D">
              <w:t>Tiga</w:t>
            </w:r>
            <w:r w:rsidRPr="004F576D">
              <w:rPr>
                <w:spacing w:val="-4"/>
              </w:rPr>
              <w:t xml:space="preserve"> </w:t>
            </w:r>
            <w:r w:rsidRPr="004F576D">
              <w:t>Dara</w:t>
            </w:r>
          </w:p>
        </w:tc>
        <w:tc>
          <w:tcPr>
            <w:tcW w:w="1154" w:type="dxa"/>
          </w:tcPr>
          <w:p w14:paraId="152D6BC5" w14:textId="77777777" w:rsidR="001A6DA0" w:rsidRPr="004F576D" w:rsidRDefault="001A6DA0" w:rsidP="004F576D">
            <w:pPr>
              <w:jc w:val="center"/>
              <w:rPr>
                <w:bCs/>
                <w:lang w:val="sv-SE"/>
              </w:rPr>
            </w:pPr>
            <w:r w:rsidRPr="004F576D">
              <w:t>1</w:t>
            </w:r>
          </w:p>
        </w:tc>
        <w:tc>
          <w:tcPr>
            <w:tcW w:w="836" w:type="dxa"/>
          </w:tcPr>
          <w:p w14:paraId="0A8C23E2" w14:textId="77777777" w:rsidR="001A6DA0" w:rsidRPr="004F576D" w:rsidRDefault="001A6DA0" w:rsidP="004F576D">
            <w:pPr>
              <w:jc w:val="center"/>
              <w:rPr>
                <w:bCs/>
                <w:lang w:val="sv-SE"/>
              </w:rPr>
            </w:pPr>
            <w:r w:rsidRPr="004F576D">
              <w:t>-</w:t>
            </w:r>
          </w:p>
        </w:tc>
        <w:tc>
          <w:tcPr>
            <w:tcW w:w="525" w:type="dxa"/>
          </w:tcPr>
          <w:p w14:paraId="3D495B3C" w14:textId="77777777" w:rsidR="001A6DA0" w:rsidRPr="004F576D" w:rsidRDefault="001A6DA0" w:rsidP="004F576D">
            <w:pPr>
              <w:jc w:val="center"/>
              <w:rPr>
                <w:bCs/>
                <w:lang w:val="sv-SE"/>
              </w:rPr>
            </w:pPr>
            <w:r w:rsidRPr="004F576D">
              <w:t>√</w:t>
            </w:r>
          </w:p>
        </w:tc>
        <w:tc>
          <w:tcPr>
            <w:tcW w:w="1150" w:type="dxa"/>
          </w:tcPr>
          <w:p w14:paraId="423DE73C" w14:textId="77777777" w:rsidR="001A6DA0" w:rsidRPr="004F576D" w:rsidRDefault="001A6DA0" w:rsidP="004F576D">
            <w:pPr>
              <w:rPr>
                <w:bCs/>
                <w:lang w:val="sv-SE"/>
              </w:rPr>
            </w:pPr>
            <w:r w:rsidRPr="004F576D">
              <w:t>King</w:t>
            </w:r>
            <w:r w:rsidRPr="004F576D">
              <w:rPr>
                <w:spacing w:val="-3"/>
              </w:rPr>
              <w:t xml:space="preserve"> </w:t>
            </w:r>
            <w:r w:rsidRPr="004F576D">
              <w:t>Size</w:t>
            </w:r>
            <w:r w:rsidRPr="004F576D">
              <w:rPr>
                <w:spacing w:val="-3"/>
              </w:rPr>
              <w:t xml:space="preserve"> </w:t>
            </w:r>
            <w:r w:rsidRPr="004F576D">
              <w:t>Bad</w:t>
            </w:r>
          </w:p>
        </w:tc>
        <w:tc>
          <w:tcPr>
            <w:tcW w:w="1152" w:type="dxa"/>
          </w:tcPr>
          <w:p w14:paraId="5BDCCBDA" w14:textId="77777777" w:rsidR="001A6DA0" w:rsidRPr="004F576D" w:rsidRDefault="001A6DA0" w:rsidP="004F576D">
            <w:pPr>
              <w:jc w:val="center"/>
              <w:rPr>
                <w:bCs/>
                <w:lang w:val="sv-SE"/>
              </w:rPr>
            </w:pPr>
            <w:r w:rsidRPr="004F576D">
              <w:t>10</w:t>
            </w:r>
          </w:p>
        </w:tc>
        <w:tc>
          <w:tcPr>
            <w:tcW w:w="1157" w:type="dxa"/>
          </w:tcPr>
          <w:p w14:paraId="408548FB" w14:textId="77777777" w:rsidR="001A6DA0" w:rsidRPr="004F576D" w:rsidRDefault="001A6DA0" w:rsidP="004F576D">
            <w:pPr>
              <w:rPr>
                <w:bCs/>
                <w:lang w:val="sv-SE"/>
              </w:rPr>
            </w:pPr>
            <w:r w:rsidRPr="004F576D">
              <w:t>TV,</w:t>
            </w:r>
            <w:r w:rsidRPr="004F576D">
              <w:rPr>
                <w:spacing w:val="-4"/>
              </w:rPr>
              <w:t xml:space="preserve"> </w:t>
            </w:r>
            <w:r w:rsidRPr="004F576D">
              <w:t>AC,</w:t>
            </w:r>
            <w:r w:rsidRPr="004F576D">
              <w:rPr>
                <w:spacing w:val="-4"/>
              </w:rPr>
              <w:t xml:space="preserve"> </w:t>
            </w:r>
            <w:r w:rsidRPr="004F576D">
              <w:t>Sring</w:t>
            </w:r>
            <w:r w:rsidRPr="004F576D">
              <w:rPr>
                <w:spacing w:val="-2"/>
              </w:rPr>
              <w:t xml:space="preserve"> </w:t>
            </w:r>
            <w:r w:rsidRPr="004F576D">
              <w:t>Bad</w:t>
            </w:r>
          </w:p>
        </w:tc>
        <w:tc>
          <w:tcPr>
            <w:tcW w:w="1127" w:type="dxa"/>
          </w:tcPr>
          <w:p w14:paraId="544D9668" w14:textId="77777777" w:rsidR="001A6DA0" w:rsidRPr="004F576D" w:rsidRDefault="001A6DA0" w:rsidP="001A6DA0">
            <w:pPr>
              <w:jc w:val="center"/>
              <w:rPr>
                <w:bCs/>
                <w:lang w:val="sv-SE"/>
              </w:rPr>
            </w:pPr>
            <w:r w:rsidRPr="004F576D">
              <w:t>250,000</w:t>
            </w:r>
          </w:p>
        </w:tc>
      </w:tr>
      <w:tr w:rsidR="001A6DA0" w:rsidRPr="004F576D" w14:paraId="5BE7F432" w14:textId="77777777" w:rsidTr="004F576D">
        <w:tc>
          <w:tcPr>
            <w:tcW w:w="828" w:type="dxa"/>
          </w:tcPr>
          <w:p w14:paraId="0F064529" w14:textId="77777777" w:rsidR="001A6DA0" w:rsidRPr="004F576D" w:rsidRDefault="001A6DA0" w:rsidP="004F576D">
            <w:pPr>
              <w:jc w:val="center"/>
              <w:rPr>
                <w:bCs/>
                <w:lang w:val="sv-SE"/>
              </w:rPr>
            </w:pPr>
            <w:r w:rsidRPr="004F576D">
              <w:t>6</w:t>
            </w:r>
          </w:p>
        </w:tc>
        <w:tc>
          <w:tcPr>
            <w:tcW w:w="1169" w:type="dxa"/>
          </w:tcPr>
          <w:p w14:paraId="7E97FF65" w14:textId="77777777" w:rsidR="001A6DA0" w:rsidRPr="004F576D" w:rsidRDefault="001A6DA0" w:rsidP="004F576D">
            <w:pPr>
              <w:rPr>
                <w:bCs/>
                <w:lang w:val="sv-SE"/>
              </w:rPr>
            </w:pPr>
            <w:r w:rsidRPr="004F576D">
              <w:t>Samalito</w:t>
            </w:r>
          </w:p>
        </w:tc>
        <w:tc>
          <w:tcPr>
            <w:tcW w:w="1154" w:type="dxa"/>
          </w:tcPr>
          <w:p w14:paraId="282DCD2A" w14:textId="77777777" w:rsidR="001A6DA0" w:rsidRPr="004F576D" w:rsidRDefault="001A6DA0" w:rsidP="004F576D">
            <w:pPr>
              <w:jc w:val="center"/>
              <w:rPr>
                <w:bCs/>
                <w:lang w:val="sv-SE"/>
              </w:rPr>
            </w:pPr>
            <w:r w:rsidRPr="004F576D">
              <w:t>1</w:t>
            </w:r>
          </w:p>
        </w:tc>
        <w:tc>
          <w:tcPr>
            <w:tcW w:w="836" w:type="dxa"/>
          </w:tcPr>
          <w:p w14:paraId="00248753" w14:textId="77777777" w:rsidR="001A6DA0" w:rsidRPr="004F576D" w:rsidRDefault="001A6DA0" w:rsidP="004F576D">
            <w:pPr>
              <w:jc w:val="center"/>
              <w:rPr>
                <w:bCs/>
                <w:lang w:val="sv-SE"/>
              </w:rPr>
            </w:pPr>
            <w:r w:rsidRPr="004F576D">
              <w:t>-</w:t>
            </w:r>
          </w:p>
        </w:tc>
        <w:tc>
          <w:tcPr>
            <w:tcW w:w="525" w:type="dxa"/>
          </w:tcPr>
          <w:p w14:paraId="14681E12" w14:textId="77777777" w:rsidR="001A6DA0" w:rsidRPr="004F576D" w:rsidRDefault="001A6DA0" w:rsidP="004F576D">
            <w:pPr>
              <w:jc w:val="center"/>
              <w:rPr>
                <w:bCs/>
                <w:lang w:val="sv-SE"/>
              </w:rPr>
            </w:pPr>
            <w:r w:rsidRPr="004F576D">
              <w:t>√</w:t>
            </w:r>
          </w:p>
        </w:tc>
        <w:tc>
          <w:tcPr>
            <w:tcW w:w="1150" w:type="dxa"/>
          </w:tcPr>
          <w:p w14:paraId="795664BD" w14:textId="77777777" w:rsidR="001A6DA0" w:rsidRPr="004F576D" w:rsidRDefault="001A6DA0" w:rsidP="004F576D">
            <w:pPr>
              <w:rPr>
                <w:bCs/>
                <w:lang w:val="sv-SE"/>
              </w:rPr>
            </w:pPr>
            <w:r w:rsidRPr="004F576D">
              <w:t>King</w:t>
            </w:r>
            <w:r w:rsidRPr="004F576D">
              <w:rPr>
                <w:spacing w:val="-3"/>
              </w:rPr>
              <w:t xml:space="preserve"> </w:t>
            </w:r>
            <w:r w:rsidRPr="004F576D">
              <w:t>Size</w:t>
            </w:r>
            <w:r w:rsidRPr="004F576D">
              <w:rPr>
                <w:spacing w:val="-3"/>
              </w:rPr>
              <w:t xml:space="preserve"> </w:t>
            </w:r>
            <w:r w:rsidRPr="004F576D">
              <w:t>Bad</w:t>
            </w:r>
          </w:p>
        </w:tc>
        <w:tc>
          <w:tcPr>
            <w:tcW w:w="1152" w:type="dxa"/>
          </w:tcPr>
          <w:p w14:paraId="0263AAD2" w14:textId="77777777" w:rsidR="001A6DA0" w:rsidRPr="004F576D" w:rsidRDefault="001A6DA0" w:rsidP="004F576D">
            <w:pPr>
              <w:jc w:val="center"/>
              <w:rPr>
                <w:bCs/>
                <w:lang w:val="sv-SE"/>
              </w:rPr>
            </w:pPr>
            <w:r w:rsidRPr="004F576D">
              <w:t>14</w:t>
            </w:r>
          </w:p>
        </w:tc>
        <w:tc>
          <w:tcPr>
            <w:tcW w:w="1157" w:type="dxa"/>
          </w:tcPr>
          <w:p w14:paraId="449CDF14" w14:textId="77777777" w:rsidR="001A6DA0" w:rsidRPr="004F576D" w:rsidRDefault="001A6DA0" w:rsidP="004F576D">
            <w:pPr>
              <w:rPr>
                <w:bCs/>
                <w:lang w:val="sv-SE"/>
              </w:rPr>
            </w:pPr>
            <w:r w:rsidRPr="004F576D">
              <w:t>TV,</w:t>
            </w:r>
            <w:r w:rsidRPr="004F576D">
              <w:rPr>
                <w:spacing w:val="-4"/>
              </w:rPr>
              <w:t xml:space="preserve"> </w:t>
            </w:r>
            <w:r w:rsidRPr="004F576D">
              <w:t>AC,</w:t>
            </w:r>
            <w:r w:rsidRPr="004F576D">
              <w:rPr>
                <w:spacing w:val="-4"/>
              </w:rPr>
              <w:t xml:space="preserve"> </w:t>
            </w:r>
            <w:r w:rsidRPr="004F576D">
              <w:t>Sring</w:t>
            </w:r>
            <w:r w:rsidRPr="004F576D">
              <w:rPr>
                <w:spacing w:val="-2"/>
              </w:rPr>
              <w:t xml:space="preserve"> </w:t>
            </w:r>
            <w:r w:rsidRPr="004F576D">
              <w:t>Bad</w:t>
            </w:r>
          </w:p>
        </w:tc>
        <w:tc>
          <w:tcPr>
            <w:tcW w:w="1127" w:type="dxa"/>
          </w:tcPr>
          <w:p w14:paraId="5126E339" w14:textId="77777777" w:rsidR="001A6DA0" w:rsidRPr="004F576D" w:rsidRDefault="001A6DA0" w:rsidP="001A6DA0">
            <w:pPr>
              <w:jc w:val="center"/>
              <w:rPr>
                <w:bCs/>
                <w:lang w:val="sv-SE"/>
              </w:rPr>
            </w:pPr>
            <w:r w:rsidRPr="004F576D">
              <w:t>300,000</w:t>
            </w:r>
          </w:p>
        </w:tc>
      </w:tr>
      <w:tr w:rsidR="001A6DA0" w:rsidRPr="004F576D" w14:paraId="6F545E6E" w14:textId="77777777" w:rsidTr="004F576D">
        <w:tc>
          <w:tcPr>
            <w:tcW w:w="828" w:type="dxa"/>
          </w:tcPr>
          <w:p w14:paraId="6C9010FB" w14:textId="77777777" w:rsidR="001A6DA0" w:rsidRPr="004F576D" w:rsidRDefault="001A6DA0" w:rsidP="004F576D">
            <w:pPr>
              <w:jc w:val="center"/>
              <w:rPr>
                <w:bCs/>
                <w:lang w:val="sv-SE"/>
              </w:rPr>
            </w:pPr>
            <w:r w:rsidRPr="004F576D">
              <w:t>7</w:t>
            </w:r>
          </w:p>
        </w:tc>
        <w:tc>
          <w:tcPr>
            <w:tcW w:w="1169" w:type="dxa"/>
          </w:tcPr>
          <w:p w14:paraId="6DE85FD2" w14:textId="77777777" w:rsidR="001A6DA0" w:rsidRPr="004F576D" w:rsidRDefault="001A6DA0" w:rsidP="004F576D">
            <w:pPr>
              <w:rPr>
                <w:bCs/>
                <w:lang w:val="sv-SE"/>
              </w:rPr>
            </w:pPr>
            <w:r w:rsidRPr="004F576D">
              <w:t>Ilva</w:t>
            </w:r>
            <w:r w:rsidRPr="004F576D">
              <w:rPr>
                <w:spacing w:val="-3"/>
              </w:rPr>
              <w:t xml:space="preserve"> </w:t>
            </w:r>
            <w:r w:rsidRPr="004F576D">
              <w:t>Mall</w:t>
            </w:r>
          </w:p>
        </w:tc>
        <w:tc>
          <w:tcPr>
            <w:tcW w:w="1154" w:type="dxa"/>
          </w:tcPr>
          <w:p w14:paraId="06B0F80C" w14:textId="77777777" w:rsidR="001A6DA0" w:rsidRPr="004F576D" w:rsidRDefault="001A6DA0" w:rsidP="004F576D">
            <w:pPr>
              <w:jc w:val="center"/>
              <w:rPr>
                <w:bCs/>
                <w:lang w:val="sv-SE"/>
              </w:rPr>
            </w:pPr>
            <w:r w:rsidRPr="004F576D">
              <w:t xml:space="preserve">   2</w:t>
            </w:r>
          </w:p>
        </w:tc>
        <w:tc>
          <w:tcPr>
            <w:tcW w:w="836" w:type="dxa"/>
          </w:tcPr>
          <w:p w14:paraId="4E28A878" w14:textId="77777777" w:rsidR="001A6DA0" w:rsidRPr="004F576D" w:rsidRDefault="001A6DA0" w:rsidP="004F576D">
            <w:pPr>
              <w:jc w:val="center"/>
              <w:rPr>
                <w:bCs/>
                <w:lang w:val="sv-SE"/>
              </w:rPr>
            </w:pPr>
            <w:r w:rsidRPr="004F576D">
              <w:t>-</w:t>
            </w:r>
          </w:p>
        </w:tc>
        <w:tc>
          <w:tcPr>
            <w:tcW w:w="525" w:type="dxa"/>
          </w:tcPr>
          <w:p w14:paraId="08D3E1B5" w14:textId="77777777" w:rsidR="001A6DA0" w:rsidRPr="004F576D" w:rsidRDefault="001A6DA0" w:rsidP="004F576D">
            <w:pPr>
              <w:jc w:val="center"/>
              <w:rPr>
                <w:bCs/>
                <w:lang w:val="sv-SE"/>
              </w:rPr>
            </w:pPr>
            <w:r w:rsidRPr="004F576D">
              <w:t>√</w:t>
            </w:r>
          </w:p>
        </w:tc>
        <w:tc>
          <w:tcPr>
            <w:tcW w:w="1150" w:type="dxa"/>
          </w:tcPr>
          <w:p w14:paraId="438695A0" w14:textId="77777777" w:rsidR="001A6DA0" w:rsidRPr="004F576D" w:rsidRDefault="001A6DA0" w:rsidP="004F576D">
            <w:pPr>
              <w:rPr>
                <w:bCs/>
                <w:lang w:val="sv-SE"/>
              </w:rPr>
            </w:pPr>
            <w:r w:rsidRPr="004F576D">
              <w:t>King</w:t>
            </w:r>
            <w:r w:rsidRPr="004F576D">
              <w:rPr>
                <w:spacing w:val="-3"/>
              </w:rPr>
              <w:t xml:space="preserve"> </w:t>
            </w:r>
            <w:r w:rsidRPr="004F576D">
              <w:t>Size</w:t>
            </w:r>
            <w:r w:rsidRPr="004F576D">
              <w:rPr>
                <w:spacing w:val="-3"/>
              </w:rPr>
              <w:t xml:space="preserve"> </w:t>
            </w:r>
            <w:r w:rsidRPr="004F576D">
              <w:t>Bad</w:t>
            </w:r>
          </w:p>
        </w:tc>
        <w:tc>
          <w:tcPr>
            <w:tcW w:w="1152" w:type="dxa"/>
          </w:tcPr>
          <w:p w14:paraId="1D26EFCC" w14:textId="77777777" w:rsidR="001A6DA0" w:rsidRPr="004F576D" w:rsidRDefault="001A6DA0" w:rsidP="004F576D">
            <w:pPr>
              <w:jc w:val="center"/>
              <w:rPr>
                <w:bCs/>
                <w:lang w:val="sv-SE"/>
              </w:rPr>
            </w:pPr>
            <w:r w:rsidRPr="004F576D">
              <w:t>19</w:t>
            </w:r>
          </w:p>
        </w:tc>
        <w:tc>
          <w:tcPr>
            <w:tcW w:w="1157" w:type="dxa"/>
          </w:tcPr>
          <w:p w14:paraId="79CA2253" w14:textId="77777777" w:rsidR="001A6DA0" w:rsidRPr="004F576D" w:rsidRDefault="001A6DA0" w:rsidP="004F576D">
            <w:pPr>
              <w:rPr>
                <w:bCs/>
                <w:lang w:val="sv-SE"/>
              </w:rPr>
            </w:pPr>
            <w:r w:rsidRPr="004F576D">
              <w:t>TV,</w:t>
            </w:r>
            <w:r w:rsidRPr="004F576D">
              <w:rPr>
                <w:spacing w:val="-4"/>
              </w:rPr>
              <w:t xml:space="preserve"> </w:t>
            </w:r>
            <w:r w:rsidRPr="004F576D">
              <w:t>AC,</w:t>
            </w:r>
            <w:r w:rsidRPr="004F576D">
              <w:rPr>
                <w:spacing w:val="-4"/>
              </w:rPr>
              <w:t xml:space="preserve"> </w:t>
            </w:r>
            <w:r w:rsidRPr="004F576D">
              <w:t>Sring</w:t>
            </w:r>
            <w:r w:rsidRPr="004F576D">
              <w:rPr>
                <w:spacing w:val="-2"/>
              </w:rPr>
              <w:t xml:space="preserve"> </w:t>
            </w:r>
            <w:r w:rsidRPr="004F576D">
              <w:t>Bad</w:t>
            </w:r>
          </w:p>
        </w:tc>
        <w:tc>
          <w:tcPr>
            <w:tcW w:w="1127" w:type="dxa"/>
          </w:tcPr>
          <w:p w14:paraId="5A93B35A" w14:textId="77777777" w:rsidR="001A6DA0" w:rsidRPr="004F576D" w:rsidRDefault="001A6DA0" w:rsidP="001A6DA0">
            <w:pPr>
              <w:jc w:val="center"/>
              <w:rPr>
                <w:bCs/>
                <w:lang w:val="sv-SE"/>
              </w:rPr>
            </w:pPr>
            <w:r w:rsidRPr="004F576D">
              <w:t>275,000</w:t>
            </w:r>
          </w:p>
        </w:tc>
      </w:tr>
      <w:tr w:rsidR="001A6DA0" w:rsidRPr="004F576D" w14:paraId="69C6DF19" w14:textId="77777777" w:rsidTr="004F576D">
        <w:tc>
          <w:tcPr>
            <w:tcW w:w="828" w:type="dxa"/>
          </w:tcPr>
          <w:p w14:paraId="12B7A0E4" w14:textId="77777777" w:rsidR="001A6DA0" w:rsidRPr="004F576D" w:rsidRDefault="001A6DA0" w:rsidP="004F576D">
            <w:pPr>
              <w:jc w:val="center"/>
              <w:rPr>
                <w:bCs/>
                <w:lang w:val="sv-SE"/>
              </w:rPr>
            </w:pPr>
          </w:p>
        </w:tc>
        <w:tc>
          <w:tcPr>
            <w:tcW w:w="1169" w:type="dxa"/>
          </w:tcPr>
          <w:p w14:paraId="29A41921" w14:textId="77777777" w:rsidR="001A6DA0" w:rsidRPr="004F576D" w:rsidRDefault="001A6DA0" w:rsidP="004F576D">
            <w:pPr>
              <w:rPr>
                <w:bCs/>
                <w:lang w:val="sv-SE"/>
              </w:rPr>
            </w:pPr>
          </w:p>
        </w:tc>
        <w:tc>
          <w:tcPr>
            <w:tcW w:w="1154" w:type="dxa"/>
          </w:tcPr>
          <w:p w14:paraId="1764D9B6" w14:textId="77777777" w:rsidR="001A6DA0" w:rsidRPr="004F576D" w:rsidRDefault="001A6DA0" w:rsidP="004F576D">
            <w:pPr>
              <w:jc w:val="center"/>
              <w:rPr>
                <w:bCs/>
                <w:lang w:val="sv-SE"/>
              </w:rPr>
            </w:pPr>
          </w:p>
        </w:tc>
        <w:tc>
          <w:tcPr>
            <w:tcW w:w="836" w:type="dxa"/>
          </w:tcPr>
          <w:p w14:paraId="1300E2FA" w14:textId="77777777" w:rsidR="001A6DA0" w:rsidRPr="004F576D" w:rsidRDefault="001A6DA0" w:rsidP="004F576D">
            <w:pPr>
              <w:jc w:val="center"/>
              <w:rPr>
                <w:bCs/>
                <w:lang w:val="sv-SE"/>
              </w:rPr>
            </w:pPr>
            <w:r w:rsidRPr="004F576D">
              <w:t>-</w:t>
            </w:r>
          </w:p>
        </w:tc>
        <w:tc>
          <w:tcPr>
            <w:tcW w:w="525" w:type="dxa"/>
          </w:tcPr>
          <w:p w14:paraId="24104BB7" w14:textId="77777777" w:rsidR="001A6DA0" w:rsidRPr="004F576D" w:rsidRDefault="001A6DA0" w:rsidP="004F576D">
            <w:pPr>
              <w:jc w:val="center"/>
              <w:rPr>
                <w:bCs/>
                <w:lang w:val="sv-SE"/>
              </w:rPr>
            </w:pPr>
          </w:p>
        </w:tc>
        <w:tc>
          <w:tcPr>
            <w:tcW w:w="1150" w:type="dxa"/>
          </w:tcPr>
          <w:p w14:paraId="20357C7B" w14:textId="77777777" w:rsidR="001A6DA0" w:rsidRPr="004F576D" w:rsidRDefault="001A6DA0" w:rsidP="004F576D">
            <w:pPr>
              <w:rPr>
                <w:bCs/>
                <w:lang w:val="sv-SE"/>
              </w:rPr>
            </w:pPr>
            <w:r w:rsidRPr="004F576D">
              <w:t>Single</w:t>
            </w:r>
            <w:r w:rsidRPr="004F576D">
              <w:rPr>
                <w:spacing w:val="-5"/>
              </w:rPr>
              <w:t xml:space="preserve"> </w:t>
            </w:r>
            <w:r w:rsidRPr="004F576D">
              <w:t>Room</w:t>
            </w:r>
          </w:p>
        </w:tc>
        <w:tc>
          <w:tcPr>
            <w:tcW w:w="1152" w:type="dxa"/>
          </w:tcPr>
          <w:p w14:paraId="3EF53BB9" w14:textId="77777777" w:rsidR="001A6DA0" w:rsidRPr="004F576D" w:rsidRDefault="001A6DA0" w:rsidP="004F576D">
            <w:pPr>
              <w:jc w:val="center"/>
              <w:rPr>
                <w:bCs/>
                <w:lang w:val="sv-SE"/>
              </w:rPr>
            </w:pPr>
            <w:r w:rsidRPr="004F576D">
              <w:t>8</w:t>
            </w:r>
          </w:p>
        </w:tc>
        <w:tc>
          <w:tcPr>
            <w:tcW w:w="1157" w:type="dxa"/>
          </w:tcPr>
          <w:p w14:paraId="6100F528"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7CC9EE46" w14:textId="77777777" w:rsidR="001A6DA0" w:rsidRPr="004F576D" w:rsidRDefault="001A6DA0" w:rsidP="001A6DA0">
            <w:pPr>
              <w:jc w:val="center"/>
              <w:rPr>
                <w:bCs/>
                <w:lang w:val="sv-SE"/>
              </w:rPr>
            </w:pPr>
            <w:r w:rsidRPr="004F576D">
              <w:t>175,000</w:t>
            </w:r>
          </w:p>
        </w:tc>
      </w:tr>
      <w:tr w:rsidR="001A6DA0" w:rsidRPr="004F576D" w14:paraId="3D968713" w14:textId="77777777" w:rsidTr="004F576D">
        <w:tc>
          <w:tcPr>
            <w:tcW w:w="828" w:type="dxa"/>
          </w:tcPr>
          <w:p w14:paraId="0D69C309" w14:textId="77777777" w:rsidR="001A6DA0" w:rsidRPr="004F576D" w:rsidRDefault="001A6DA0" w:rsidP="004F576D">
            <w:pPr>
              <w:jc w:val="center"/>
              <w:rPr>
                <w:bCs/>
                <w:lang w:val="sv-SE"/>
              </w:rPr>
            </w:pPr>
            <w:r w:rsidRPr="004F576D">
              <w:t>8</w:t>
            </w:r>
          </w:p>
        </w:tc>
        <w:tc>
          <w:tcPr>
            <w:tcW w:w="1169" w:type="dxa"/>
          </w:tcPr>
          <w:p w14:paraId="2D6BFAE6" w14:textId="77777777" w:rsidR="001A6DA0" w:rsidRPr="004F576D" w:rsidRDefault="001A6DA0" w:rsidP="004F576D">
            <w:pPr>
              <w:rPr>
                <w:bCs/>
                <w:lang w:val="sv-SE"/>
              </w:rPr>
            </w:pPr>
            <w:r w:rsidRPr="004F576D">
              <w:t>Tiger</w:t>
            </w:r>
            <w:r w:rsidRPr="004F576D">
              <w:rPr>
                <w:spacing w:val="-4"/>
              </w:rPr>
              <w:t xml:space="preserve"> </w:t>
            </w:r>
            <w:r w:rsidRPr="004F576D">
              <w:t>I</w:t>
            </w:r>
          </w:p>
        </w:tc>
        <w:tc>
          <w:tcPr>
            <w:tcW w:w="1154" w:type="dxa"/>
          </w:tcPr>
          <w:p w14:paraId="22852019" w14:textId="77777777" w:rsidR="001A6DA0" w:rsidRPr="004F576D" w:rsidRDefault="001A6DA0" w:rsidP="004F576D">
            <w:pPr>
              <w:jc w:val="center"/>
              <w:rPr>
                <w:bCs/>
                <w:lang w:val="sv-SE"/>
              </w:rPr>
            </w:pPr>
            <w:r w:rsidRPr="004F576D">
              <w:t>1</w:t>
            </w:r>
          </w:p>
        </w:tc>
        <w:tc>
          <w:tcPr>
            <w:tcW w:w="836" w:type="dxa"/>
          </w:tcPr>
          <w:p w14:paraId="682D310D" w14:textId="77777777" w:rsidR="001A6DA0" w:rsidRPr="004F576D" w:rsidRDefault="001A6DA0" w:rsidP="004F576D">
            <w:pPr>
              <w:jc w:val="center"/>
              <w:rPr>
                <w:bCs/>
                <w:lang w:val="sv-SE"/>
              </w:rPr>
            </w:pPr>
            <w:r w:rsidRPr="004F576D">
              <w:t>√</w:t>
            </w:r>
          </w:p>
        </w:tc>
        <w:tc>
          <w:tcPr>
            <w:tcW w:w="525" w:type="dxa"/>
          </w:tcPr>
          <w:p w14:paraId="28BFB4FD" w14:textId="77777777" w:rsidR="001A6DA0" w:rsidRPr="004F576D" w:rsidRDefault="001A6DA0" w:rsidP="004F576D">
            <w:pPr>
              <w:jc w:val="center"/>
              <w:rPr>
                <w:bCs/>
                <w:lang w:val="sv-SE"/>
              </w:rPr>
            </w:pPr>
            <w:r w:rsidRPr="004F576D">
              <w:t>-</w:t>
            </w:r>
          </w:p>
        </w:tc>
        <w:tc>
          <w:tcPr>
            <w:tcW w:w="1150" w:type="dxa"/>
          </w:tcPr>
          <w:p w14:paraId="5D8F0BA6" w14:textId="77777777" w:rsidR="001A6DA0" w:rsidRPr="004F576D" w:rsidRDefault="001A6DA0" w:rsidP="004F576D">
            <w:pPr>
              <w:rPr>
                <w:bCs/>
                <w:lang w:val="sv-SE"/>
              </w:rPr>
            </w:pPr>
            <w:r w:rsidRPr="004F576D">
              <w:t>Single</w:t>
            </w:r>
            <w:r w:rsidRPr="004F576D">
              <w:rPr>
                <w:spacing w:val="-5"/>
              </w:rPr>
              <w:t xml:space="preserve"> </w:t>
            </w:r>
            <w:r w:rsidRPr="004F576D">
              <w:t>Room</w:t>
            </w:r>
          </w:p>
        </w:tc>
        <w:tc>
          <w:tcPr>
            <w:tcW w:w="1152" w:type="dxa"/>
          </w:tcPr>
          <w:p w14:paraId="53BED2EB" w14:textId="77777777" w:rsidR="001A6DA0" w:rsidRPr="004F576D" w:rsidRDefault="001A6DA0" w:rsidP="004F576D">
            <w:pPr>
              <w:jc w:val="center"/>
              <w:rPr>
                <w:bCs/>
                <w:lang w:val="sv-SE"/>
              </w:rPr>
            </w:pPr>
            <w:r w:rsidRPr="004F576D">
              <w:t>10</w:t>
            </w:r>
          </w:p>
        </w:tc>
        <w:tc>
          <w:tcPr>
            <w:tcW w:w="1157" w:type="dxa"/>
          </w:tcPr>
          <w:p w14:paraId="5AAE65A0"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6F7D864F" w14:textId="77777777" w:rsidR="001A6DA0" w:rsidRPr="004F576D" w:rsidRDefault="001A6DA0" w:rsidP="001A6DA0">
            <w:pPr>
              <w:jc w:val="center"/>
              <w:rPr>
                <w:bCs/>
                <w:lang w:val="sv-SE"/>
              </w:rPr>
            </w:pPr>
            <w:r w:rsidRPr="004F576D">
              <w:t>100,000</w:t>
            </w:r>
          </w:p>
        </w:tc>
      </w:tr>
      <w:tr w:rsidR="001A6DA0" w:rsidRPr="004F576D" w14:paraId="7594E7EA" w14:textId="77777777" w:rsidTr="004F576D">
        <w:tc>
          <w:tcPr>
            <w:tcW w:w="828" w:type="dxa"/>
          </w:tcPr>
          <w:p w14:paraId="52C8BFD7" w14:textId="77777777" w:rsidR="001A6DA0" w:rsidRPr="004F576D" w:rsidRDefault="001A6DA0" w:rsidP="004F576D">
            <w:pPr>
              <w:jc w:val="center"/>
              <w:rPr>
                <w:bCs/>
                <w:lang w:val="sv-SE"/>
              </w:rPr>
            </w:pPr>
            <w:r w:rsidRPr="004F576D">
              <w:t>9</w:t>
            </w:r>
          </w:p>
        </w:tc>
        <w:tc>
          <w:tcPr>
            <w:tcW w:w="1169" w:type="dxa"/>
          </w:tcPr>
          <w:p w14:paraId="7A747012" w14:textId="77777777" w:rsidR="001A6DA0" w:rsidRPr="004F576D" w:rsidRDefault="001A6DA0" w:rsidP="004F576D">
            <w:pPr>
              <w:rPr>
                <w:bCs/>
                <w:lang w:val="sv-SE"/>
              </w:rPr>
            </w:pPr>
            <w:r w:rsidRPr="004F576D">
              <w:t>Tiger</w:t>
            </w:r>
            <w:r w:rsidRPr="004F576D">
              <w:rPr>
                <w:spacing w:val="-4"/>
              </w:rPr>
              <w:t xml:space="preserve"> </w:t>
            </w:r>
            <w:r w:rsidRPr="004F576D">
              <w:t>II</w:t>
            </w:r>
          </w:p>
        </w:tc>
        <w:tc>
          <w:tcPr>
            <w:tcW w:w="1154" w:type="dxa"/>
          </w:tcPr>
          <w:p w14:paraId="5FFC61FE" w14:textId="77777777" w:rsidR="001A6DA0" w:rsidRPr="004F576D" w:rsidRDefault="001A6DA0" w:rsidP="004F576D">
            <w:pPr>
              <w:jc w:val="center"/>
              <w:rPr>
                <w:bCs/>
                <w:lang w:val="sv-SE"/>
              </w:rPr>
            </w:pPr>
            <w:r w:rsidRPr="004F576D">
              <w:t>1</w:t>
            </w:r>
          </w:p>
        </w:tc>
        <w:tc>
          <w:tcPr>
            <w:tcW w:w="836" w:type="dxa"/>
          </w:tcPr>
          <w:p w14:paraId="70482610" w14:textId="77777777" w:rsidR="001A6DA0" w:rsidRPr="004F576D" w:rsidRDefault="001A6DA0" w:rsidP="004F576D">
            <w:pPr>
              <w:jc w:val="center"/>
              <w:rPr>
                <w:bCs/>
                <w:lang w:val="sv-SE"/>
              </w:rPr>
            </w:pPr>
            <w:r w:rsidRPr="004F576D">
              <w:t>-</w:t>
            </w:r>
          </w:p>
        </w:tc>
        <w:tc>
          <w:tcPr>
            <w:tcW w:w="525" w:type="dxa"/>
          </w:tcPr>
          <w:p w14:paraId="1AE91705" w14:textId="77777777" w:rsidR="001A6DA0" w:rsidRPr="004F576D" w:rsidRDefault="001A6DA0" w:rsidP="004F576D">
            <w:pPr>
              <w:jc w:val="center"/>
              <w:rPr>
                <w:bCs/>
                <w:lang w:val="sv-SE"/>
              </w:rPr>
            </w:pPr>
            <w:r w:rsidRPr="004F576D">
              <w:t>√</w:t>
            </w:r>
          </w:p>
        </w:tc>
        <w:tc>
          <w:tcPr>
            <w:tcW w:w="1150" w:type="dxa"/>
          </w:tcPr>
          <w:p w14:paraId="7B24E12C" w14:textId="77777777" w:rsidR="001A6DA0" w:rsidRPr="004F576D" w:rsidRDefault="001A6DA0" w:rsidP="004F576D">
            <w:pPr>
              <w:rPr>
                <w:bCs/>
                <w:lang w:val="sv-SE"/>
              </w:rPr>
            </w:pPr>
            <w:r w:rsidRPr="004F576D">
              <w:t>Single</w:t>
            </w:r>
            <w:r w:rsidRPr="004F576D">
              <w:rPr>
                <w:spacing w:val="-5"/>
              </w:rPr>
              <w:t xml:space="preserve"> </w:t>
            </w:r>
            <w:r w:rsidRPr="004F576D">
              <w:t>Room</w:t>
            </w:r>
          </w:p>
        </w:tc>
        <w:tc>
          <w:tcPr>
            <w:tcW w:w="1152" w:type="dxa"/>
          </w:tcPr>
          <w:p w14:paraId="50DF4454" w14:textId="77777777" w:rsidR="001A6DA0" w:rsidRPr="004F576D" w:rsidRDefault="001A6DA0" w:rsidP="004F576D">
            <w:pPr>
              <w:jc w:val="center"/>
              <w:rPr>
                <w:bCs/>
                <w:lang w:val="sv-SE"/>
              </w:rPr>
            </w:pPr>
            <w:r w:rsidRPr="004F576D">
              <w:t>10</w:t>
            </w:r>
          </w:p>
        </w:tc>
        <w:tc>
          <w:tcPr>
            <w:tcW w:w="1157" w:type="dxa"/>
          </w:tcPr>
          <w:p w14:paraId="204D2136"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49FFCE29" w14:textId="77777777" w:rsidR="001A6DA0" w:rsidRPr="004F576D" w:rsidRDefault="001A6DA0" w:rsidP="001A6DA0">
            <w:pPr>
              <w:jc w:val="center"/>
              <w:rPr>
                <w:bCs/>
                <w:lang w:val="sv-SE"/>
              </w:rPr>
            </w:pPr>
            <w:r w:rsidRPr="004F576D">
              <w:t>100,000</w:t>
            </w:r>
          </w:p>
        </w:tc>
      </w:tr>
      <w:tr w:rsidR="001A6DA0" w:rsidRPr="004F576D" w14:paraId="121546DF" w14:textId="77777777" w:rsidTr="004F576D">
        <w:tc>
          <w:tcPr>
            <w:tcW w:w="828" w:type="dxa"/>
          </w:tcPr>
          <w:p w14:paraId="6C91E0DC" w14:textId="77777777" w:rsidR="001A6DA0" w:rsidRPr="004F576D" w:rsidRDefault="001A6DA0" w:rsidP="004F576D">
            <w:pPr>
              <w:jc w:val="center"/>
              <w:rPr>
                <w:bCs/>
                <w:lang w:val="sv-SE"/>
              </w:rPr>
            </w:pPr>
            <w:r w:rsidRPr="004F576D">
              <w:t>10</w:t>
            </w:r>
          </w:p>
        </w:tc>
        <w:tc>
          <w:tcPr>
            <w:tcW w:w="1169" w:type="dxa"/>
          </w:tcPr>
          <w:p w14:paraId="336C447E" w14:textId="77777777" w:rsidR="001A6DA0" w:rsidRPr="004F576D" w:rsidRDefault="001A6DA0" w:rsidP="004F576D">
            <w:pPr>
              <w:rPr>
                <w:bCs/>
                <w:lang w:val="sv-SE"/>
              </w:rPr>
            </w:pPr>
            <w:r w:rsidRPr="004F576D">
              <w:t>Grand</w:t>
            </w:r>
            <w:r w:rsidRPr="004F576D">
              <w:rPr>
                <w:spacing w:val="-5"/>
              </w:rPr>
              <w:t xml:space="preserve"> </w:t>
            </w:r>
            <w:r w:rsidRPr="004F576D">
              <w:t>House</w:t>
            </w:r>
          </w:p>
        </w:tc>
        <w:tc>
          <w:tcPr>
            <w:tcW w:w="1154" w:type="dxa"/>
          </w:tcPr>
          <w:p w14:paraId="5B8C7741" w14:textId="77777777" w:rsidR="001A6DA0" w:rsidRPr="004F576D" w:rsidRDefault="001A6DA0" w:rsidP="004F576D">
            <w:pPr>
              <w:jc w:val="center"/>
              <w:rPr>
                <w:bCs/>
                <w:lang w:val="sv-SE"/>
              </w:rPr>
            </w:pPr>
            <w:r w:rsidRPr="004F576D">
              <w:t>1</w:t>
            </w:r>
          </w:p>
        </w:tc>
        <w:tc>
          <w:tcPr>
            <w:tcW w:w="836" w:type="dxa"/>
          </w:tcPr>
          <w:p w14:paraId="36C7DE84" w14:textId="77777777" w:rsidR="001A6DA0" w:rsidRPr="004F576D" w:rsidRDefault="001A6DA0" w:rsidP="004F576D">
            <w:pPr>
              <w:jc w:val="center"/>
              <w:rPr>
                <w:bCs/>
                <w:lang w:val="sv-SE"/>
              </w:rPr>
            </w:pPr>
            <w:r w:rsidRPr="004F576D">
              <w:t>√</w:t>
            </w:r>
          </w:p>
        </w:tc>
        <w:tc>
          <w:tcPr>
            <w:tcW w:w="525" w:type="dxa"/>
          </w:tcPr>
          <w:p w14:paraId="2CB048FE" w14:textId="77777777" w:rsidR="001A6DA0" w:rsidRPr="004F576D" w:rsidRDefault="001A6DA0" w:rsidP="004F576D">
            <w:pPr>
              <w:jc w:val="center"/>
              <w:rPr>
                <w:bCs/>
                <w:lang w:val="sv-SE"/>
              </w:rPr>
            </w:pPr>
            <w:r w:rsidRPr="004F576D">
              <w:t>-</w:t>
            </w:r>
          </w:p>
        </w:tc>
        <w:tc>
          <w:tcPr>
            <w:tcW w:w="1150" w:type="dxa"/>
          </w:tcPr>
          <w:p w14:paraId="01ED065A"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7D196882" w14:textId="77777777" w:rsidR="001A6DA0" w:rsidRPr="004F576D" w:rsidRDefault="001A6DA0" w:rsidP="004F576D">
            <w:pPr>
              <w:jc w:val="center"/>
              <w:rPr>
                <w:bCs/>
                <w:lang w:val="sv-SE"/>
              </w:rPr>
            </w:pPr>
            <w:r w:rsidRPr="004F576D">
              <w:t>15</w:t>
            </w:r>
          </w:p>
        </w:tc>
        <w:tc>
          <w:tcPr>
            <w:tcW w:w="1157" w:type="dxa"/>
          </w:tcPr>
          <w:p w14:paraId="52CB3DD0"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5A0F2542" w14:textId="77777777" w:rsidR="001A6DA0" w:rsidRPr="004F576D" w:rsidRDefault="001A6DA0" w:rsidP="001A6DA0">
            <w:pPr>
              <w:jc w:val="center"/>
              <w:rPr>
                <w:bCs/>
                <w:lang w:val="sv-SE"/>
              </w:rPr>
            </w:pPr>
            <w:r w:rsidRPr="004F576D">
              <w:t>100,000</w:t>
            </w:r>
          </w:p>
        </w:tc>
      </w:tr>
      <w:tr w:rsidR="001A6DA0" w:rsidRPr="004F576D" w14:paraId="38533CB0" w14:textId="77777777" w:rsidTr="004F576D">
        <w:tc>
          <w:tcPr>
            <w:tcW w:w="828" w:type="dxa"/>
          </w:tcPr>
          <w:p w14:paraId="554C9015" w14:textId="77777777" w:rsidR="001A6DA0" w:rsidRPr="004F576D" w:rsidRDefault="001A6DA0" w:rsidP="004F576D">
            <w:pPr>
              <w:jc w:val="center"/>
              <w:rPr>
                <w:bCs/>
                <w:lang w:val="sv-SE"/>
              </w:rPr>
            </w:pPr>
            <w:r w:rsidRPr="004F576D">
              <w:t>11</w:t>
            </w:r>
          </w:p>
        </w:tc>
        <w:tc>
          <w:tcPr>
            <w:tcW w:w="1169" w:type="dxa"/>
          </w:tcPr>
          <w:p w14:paraId="754062DF" w14:textId="77777777" w:rsidR="001A6DA0" w:rsidRPr="004F576D" w:rsidRDefault="001A6DA0" w:rsidP="004F576D">
            <w:pPr>
              <w:rPr>
                <w:bCs/>
                <w:lang w:val="sv-SE"/>
              </w:rPr>
            </w:pPr>
            <w:r w:rsidRPr="004F576D">
              <w:t>Bentena</w:t>
            </w:r>
            <w:r w:rsidRPr="004F576D">
              <w:rPr>
                <w:spacing w:val="-4"/>
              </w:rPr>
              <w:t xml:space="preserve"> </w:t>
            </w:r>
            <w:r w:rsidRPr="004F576D">
              <w:t>Wolio</w:t>
            </w:r>
            <w:r w:rsidRPr="004F576D">
              <w:rPr>
                <w:spacing w:val="-5"/>
              </w:rPr>
              <w:t xml:space="preserve"> </w:t>
            </w:r>
            <w:r w:rsidRPr="004F576D">
              <w:t>99</w:t>
            </w:r>
          </w:p>
        </w:tc>
        <w:tc>
          <w:tcPr>
            <w:tcW w:w="1154" w:type="dxa"/>
          </w:tcPr>
          <w:p w14:paraId="421DFEC5" w14:textId="77777777" w:rsidR="001A6DA0" w:rsidRPr="004F576D" w:rsidRDefault="001A6DA0" w:rsidP="004F576D">
            <w:pPr>
              <w:jc w:val="center"/>
              <w:rPr>
                <w:bCs/>
                <w:lang w:val="sv-SE"/>
              </w:rPr>
            </w:pPr>
            <w:r w:rsidRPr="004F576D">
              <w:t>1</w:t>
            </w:r>
          </w:p>
        </w:tc>
        <w:tc>
          <w:tcPr>
            <w:tcW w:w="836" w:type="dxa"/>
          </w:tcPr>
          <w:p w14:paraId="13C3ABDA" w14:textId="77777777" w:rsidR="001A6DA0" w:rsidRPr="004F576D" w:rsidRDefault="001A6DA0" w:rsidP="004F576D">
            <w:pPr>
              <w:jc w:val="center"/>
              <w:rPr>
                <w:bCs/>
                <w:lang w:val="sv-SE"/>
              </w:rPr>
            </w:pPr>
            <w:r w:rsidRPr="004F576D">
              <w:t>√</w:t>
            </w:r>
          </w:p>
        </w:tc>
        <w:tc>
          <w:tcPr>
            <w:tcW w:w="525" w:type="dxa"/>
          </w:tcPr>
          <w:p w14:paraId="54A48D55" w14:textId="77777777" w:rsidR="001A6DA0" w:rsidRPr="004F576D" w:rsidRDefault="001A6DA0" w:rsidP="004F576D">
            <w:pPr>
              <w:jc w:val="center"/>
              <w:rPr>
                <w:bCs/>
                <w:lang w:val="sv-SE"/>
              </w:rPr>
            </w:pPr>
            <w:r w:rsidRPr="004F576D">
              <w:t>-</w:t>
            </w:r>
          </w:p>
        </w:tc>
        <w:tc>
          <w:tcPr>
            <w:tcW w:w="1150" w:type="dxa"/>
          </w:tcPr>
          <w:p w14:paraId="47CEC621"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6293A811" w14:textId="77777777" w:rsidR="001A6DA0" w:rsidRPr="004F576D" w:rsidRDefault="001A6DA0" w:rsidP="004F576D">
            <w:pPr>
              <w:jc w:val="center"/>
              <w:rPr>
                <w:bCs/>
                <w:lang w:val="sv-SE"/>
              </w:rPr>
            </w:pPr>
            <w:r w:rsidRPr="004F576D">
              <w:t>5</w:t>
            </w:r>
          </w:p>
        </w:tc>
        <w:tc>
          <w:tcPr>
            <w:tcW w:w="1157" w:type="dxa"/>
          </w:tcPr>
          <w:p w14:paraId="55A38A56" w14:textId="77777777" w:rsidR="001A6DA0" w:rsidRPr="004F576D" w:rsidRDefault="001A6DA0" w:rsidP="004F576D">
            <w:pPr>
              <w:rPr>
                <w:bCs/>
                <w:lang w:val="sv-SE"/>
              </w:rPr>
            </w:pPr>
            <w:r w:rsidRPr="004F576D">
              <w:rPr>
                <w:spacing w:val="-1"/>
              </w:rPr>
              <w:t>Kipas</w:t>
            </w:r>
            <w:r w:rsidRPr="004F576D">
              <w:rPr>
                <w:spacing w:val="-4"/>
              </w:rPr>
              <w:t xml:space="preserve"> </w:t>
            </w:r>
            <w:r w:rsidRPr="004F576D">
              <w:t>Angin,</w:t>
            </w:r>
            <w:r w:rsidRPr="004F576D">
              <w:rPr>
                <w:spacing w:val="-5"/>
              </w:rPr>
              <w:t xml:space="preserve"> </w:t>
            </w:r>
            <w:r w:rsidRPr="004F576D">
              <w:t>Spring</w:t>
            </w:r>
            <w:r w:rsidRPr="004F576D">
              <w:rPr>
                <w:spacing w:val="-24"/>
              </w:rPr>
              <w:t xml:space="preserve"> </w:t>
            </w:r>
            <w:r w:rsidRPr="004F576D">
              <w:t>Bad</w:t>
            </w:r>
          </w:p>
        </w:tc>
        <w:tc>
          <w:tcPr>
            <w:tcW w:w="1127" w:type="dxa"/>
          </w:tcPr>
          <w:p w14:paraId="7DFEF03D" w14:textId="77777777" w:rsidR="001A6DA0" w:rsidRPr="004F576D" w:rsidRDefault="001A6DA0" w:rsidP="001A6DA0">
            <w:pPr>
              <w:jc w:val="center"/>
              <w:rPr>
                <w:bCs/>
                <w:lang w:val="sv-SE"/>
              </w:rPr>
            </w:pPr>
            <w:r w:rsidRPr="004F576D">
              <w:t>250,000</w:t>
            </w:r>
          </w:p>
        </w:tc>
      </w:tr>
      <w:tr w:rsidR="001A6DA0" w:rsidRPr="004F576D" w14:paraId="62971A97" w14:textId="77777777" w:rsidTr="004F576D">
        <w:tc>
          <w:tcPr>
            <w:tcW w:w="828" w:type="dxa"/>
          </w:tcPr>
          <w:p w14:paraId="6C4BEE66" w14:textId="77777777" w:rsidR="001A6DA0" w:rsidRPr="004F576D" w:rsidRDefault="001A6DA0" w:rsidP="004F576D">
            <w:pPr>
              <w:jc w:val="center"/>
            </w:pPr>
            <w:r w:rsidRPr="004F576D">
              <w:t>12</w:t>
            </w:r>
          </w:p>
        </w:tc>
        <w:tc>
          <w:tcPr>
            <w:tcW w:w="1169" w:type="dxa"/>
          </w:tcPr>
          <w:p w14:paraId="38059D51" w14:textId="77777777" w:rsidR="001A6DA0" w:rsidRPr="004F576D" w:rsidRDefault="001A6DA0" w:rsidP="004F576D">
            <w:pPr>
              <w:rPr>
                <w:bCs/>
                <w:lang w:val="sv-SE"/>
              </w:rPr>
            </w:pPr>
            <w:r w:rsidRPr="004F576D">
              <w:t>Nafara</w:t>
            </w:r>
            <w:r w:rsidRPr="004F576D">
              <w:rPr>
                <w:spacing w:val="-3"/>
              </w:rPr>
              <w:t xml:space="preserve"> </w:t>
            </w:r>
            <w:r w:rsidRPr="004F576D">
              <w:t>Homestay</w:t>
            </w:r>
          </w:p>
        </w:tc>
        <w:tc>
          <w:tcPr>
            <w:tcW w:w="1154" w:type="dxa"/>
          </w:tcPr>
          <w:p w14:paraId="4A70F33C" w14:textId="77777777" w:rsidR="001A6DA0" w:rsidRPr="004F576D" w:rsidRDefault="001A6DA0" w:rsidP="004F576D">
            <w:pPr>
              <w:jc w:val="center"/>
              <w:rPr>
                <w:bCs/>
                <w:lang w:val="sv-SE"/>
              </w:rPr>
            </w:pPr>
            <w:r w:rsidRPr="004F576D">
              <w:t>1</w:t>
            </w:r>
          </w:p>
        </w:tc>
        <w:tc>
          <w:tcPr>
            <w:tcW w:w="836" w:type="dxa"/>
          </w:tcPr>
          <w:p w14:paraId="6A301139" w14:textId="77777777" w:rsidR="001A6DA0" w:rsidRPr="004F576D" w:rsidRDefault="001A6DA0" w:rsidP="004F576D">
            <w:pPr>
              <w:jc w:val="center"/>
              <w:rPr>
                <w:bCs/>
                <w:lang w:val="sv-SE"/>
              </w:rPr>
            </w:pPr>
            <w:r w:rsidRPr="004F576D">
              <w:t>-</w:t>
            </w:r>
          </w:p>
        </w:tc>
        <w:tc>
          <w:tcPr>
            <w:tcW w:w="525" w:type="dxa"/>
          </w:tcPr>
          <w:p w14:paraId="51119C09" w14:textId="77777777" w:rsidR="001A6DA0" w:rsidRPr="004F576D" w:rsidRDefault="001A6DA0" w:rsidP="004F576D">
            <w:pPr>
              <w:jc w:val="center"/>
              <w:rPr>
                <w:bCs/>
                <w:lang w:val="sv-SE"/>
              </w:rPr>
            </w:pPr>
            <w:r w:rsidRPr="004F576D">
              <w:t>√</w:t>
            </w:r>
          </w:p>
        </w:tc>
        <w:tc>
          <w:tcPr>
            <w:tcW w:w="1150" w:type="dxa"/>
          </w:tcPr>
          <w:p w14:paraId="2B9BE76D" w14:textId="77777777" w:rsidR="001A6DA0" w:rsidRPr="004F576D" w:rsidRDefault="001A6DA0" w:rsidP="004F576D">
            <w:pPr>
              <w:rPr>
                <w:bCs/>
                <w:lang w:val="sv-SE"/>
              </w:rPr>
            </w:pPr>
            <w:r w:rsidRPr="004F576D">
              <w:t>Single</w:t>
            </w:r>
            <w:r w:rsidRPr="004F576D">
              <w:rPr>
                <w:spacing w:val="20"/>
              </w:rPr>
              <w:t xml:space="preserve"> </w:t>
            </w:r>
            <w:r w:rsidRPr="004F576D">
              <w:t>Room</w:t>
            </w:r>
          </w:p>
        </w:tc>
        <w:tc>
          <w:tcPr>
            <w:tcW w:w="1152" w:type="dxa"/>
          </w:tcPr>
          <w:p w14:paraId="170A187E" w14:textId="77777777" w:rsidR="001A6DA0" w:rsidRPr="004F576D" w:rsidRDefault="001A6DA0" w:rsidP="004F576D">
            <w:pPr>
              <w:jc w:val="center"/>
              <w:rPr>
                <w:bCs/>
                <w:lang w:val="sv-SE"/>
              </w:rPr>
            </w:pPr>
          </w:p>
        </w:tc>
        <w:tc>
          <w:tcPr>
            <w:tcW w:w="1157" w:type="dxa"/>
          </w:tcPr>
          <w:p w14:paraId="795A4FB8" w14:textId="77777777" w:rsidR="001A6DA0" w:rsidRPr="004F576D" w:rsidRDefault="001A6DA0" w:rsidP="004F576D">
            <w:pPr>
              <w:jc w:val="center"/>
              <w:rPr>
                <w:bCs/>
                <w:lang w:val="sv-SE"/>
              </w:rPr>
            </w:pPr>
          </w:p>
        </w:tc>
        <w:tc>
          <w:tcPr>
            <w:tcW w:w="1127" w:type="dxa"/>
          </w:tcPr>
          <w:p w14:paraId="18B13DA8" w14:textId="77777777" w:rsidR="001A6DA0" w:rsidRPr="004F576D" w:rsidRDefault="001A6DA0" w:rsidP="001A6DA0">
            <w:pPr>
              <w:jc w:val="center"/>
              <w:rPr>
                <w:bCs/>
                <w:lang w:val="sv-SE"/>
              </w:rPr>
            </w:pPr>
            <w:r w:rsidRPr="004F576D">
              <w:t>100,000</w:t>
            </w:r>
          </w:p>
        </w:tc>
      </w:tr>
    </w:tbl>
    <w:p w14:paraId="59E3F469" w14:textId="77777777" w:rsidR="001A6DA0" w:rsidRPr="004F576D" w:rsidRDefault="001A6DA0" w:rsidP="001A6DA0">
      <w:pPr>
        <w:spacing w:after="0" w:line="240" w:lineRule="auto"/>
        <w:jc w:val="center"/>
        <w:rPr>
          <w:rFonts w:ascii="Times New Roman" w:hAnsi="Times New Roman" w:cs="Times New Roman"/>
          <w:bCs/>
          <w:sz w:val="20"/>
          <w:szCs w:val="20"/>
          <w:lang w:val="sv-SE"/>
        </w:rPr>
      </w:pPr>
    </w:p>
    <w:p w14:paraId="19244D05" w14:textId="77777777" w:rsidR="001A6DA0" w:rsidRDefault="001A6DA0" w:rsidP="001A6DA0">
      <w:pPr>
        <w:spacing w:after="0" w:line="240" w:lineRule="auto"/>
        <w:rPr>
          <w:rFonts w:ascii="Times New Roman" w:hAnsi="Times New Roman" w:cs="Times New Roman"/>
          <w:bCs/>
          <w:sz w:val="18"/>
          <w:szCs w:val="18"/>
          <w:lang w:val="sv-SE"/>
        </w:rPr>
      </w:pPr>
      <w:r>
        <w:rPr>
          <w:rFonts w:ascii="Times New Roman" w:hAnsi="Times New Roman" w:cs="Times New Roman"/>
          <w:bCs/>
          <w:sz w:val="18"/>
          <w:szCs w:val="18"/>
          <w:lang w:val="sv-SE"/>
        </w:rPr>
        <w:t>Sumber: Dinas Pariwisata Kab.Pulau Taliabu, 2023</w:t>
      </w:r>
    </w:p>
    <w:p w14:paraId="711C8687" w14:textId="77777777" w:rsidR="001A6DA0" w:rsidRDefault="001A6DA0" w:rsidP="004455F0">
      <w:pPr>
        <w:spacing w:after="0" w:line="240" w:lineRule="auto"/>
        <w:jc w:val="center"/>
        <w:rPr>
          <w:rFonts w:ascii="Times New Roman" w:hAnsi="Times New Roman" w:cs="Times New Roman"/>
          <w:bCs/>
          <w:sz w:val="18"/>
          <w:szCs w:val="18"/>
          <w:lang w:val="sv-SE"/>
        </w:rPr>
      </w:pPr>
    </w:p>
    <w:p w14:paraId="7A4C726F" w14:textId="77777777" w:rsidR="00442117" w:rsidRDefault="00442117" w:rsidP="008862C2">
      <w:pPr>
        <w:spacing w:line="240" w:lineRule="auto"/>
        <w:ind w:firstLine="720"/>
        <w:jc w:val="both"/>
        <w:rPr>
          <w:rFonts w:ascii="Times New Roman" w:hAnsi="Times New Roman" w:cs="Times New Roman"/>
          <w:bCs/>
          <w:sz w:val="24"/>
          <w:szCs w:val="24"/>
          <w:lang w:val="sv-SE"/>
        </w:rPr>
        <w:sectPr w:rsidR="00442117" w:rsidSect="008D39C7">
          <w:type w:val="continuous"/>
          <w:pgSz w:w="11906" w:h="16838"/>
          <w:pgMar w:top="1440" w:right="1440" w:bottom="1440" w:left="1276" w:header="708" w:footer="708" w:gutter="0"/>
          <w:cols w:space="708"/>
          <w:docGrid w:linePitch="360"/>
        </w:sectPr>
      </w:pPr>
    </w:p>
    <w:p w14:paraId="5AABD667" w14:textId="307F56D1" w:rsidR="0077307A" w:rsidRDefault="00837B0F" w:rsidP="008862C2">
      <w:pPr>
        <w:spacing w:line="240" w:lineRule="auto"/>
        <w:ind w:firstLine="720"/>
        <w:jc w:val="both"/>
        <w:rPr>
          <w:rFonts w:ascii="Times New Roman" w:hAnsi="Times New Roman" w:cs="Times New Roman"/>
          <w:bCs/>
          <w:sz w:val="24"/>
          <w:szCs w:val="24"/>
          <w:lang w:val="sv-SE"/>
        </w:rPr>
      </w:pPr>
      <w:r w:rsidRPr="00C51507">
        <w:rPr>
          <w:rFonts w:ascii="Times New Roman" w:hAnsi="Times New Roman" w:cs="Times New Roman"/>
          <w:bCs/>
          <w:sz w:val="24"/>
          <w:szCs w:val="24"/>
          <w:lang w:val="sv-SE"/>
        </w:rPr>
        <w:lastRenderedPageBreak/>
        <w:t>Pada tabel diatas menunjukkan bahwa rata-rata penginapan di kabupaten pulau Taliabu masih berstatus melati</w:t>
      </w:r>
      <w:r w:rsidR="00BA0949">
        <w:rPr>
          <w:rFonts w:ascii="Times New Roman" w:hAnsi="Times New Roman" w:cs="Times New Roman"/>
          <w:bCs/>
          <w:sz w:val="24"/>
          <w:szCs w:val="24"/>
          <w:lang w:val="sv-SE"/>
        </w:rPr>
        <w:t xml:space="preserve"> atau belum menjadi suatu h</w:t>
      </w:r>
      <w:r w:rsidRPr="00C51507">
        <w:rPr>
          <w:rFonts w:ascii="Times New Roman" w:hAnsi="Times New Roman" w:cs="Times New Roman"/>
          <w:bCs/>
          <w:sz w:val="24"/>
          <w:szCs w:val="24"/>
          <w:lang w:val="sv-SE"/>
        </w:rPr>
        <w:t xml:space="preserve">otel. Fasilitas penginapan juga belum memiliki standar </w:t>
      </w:r>
      <w:r w:rsidR="00BA0949">
        <w:rPr>
          <w:rFonts w:ascii="Times New Roman" w:hAnsi="Times New Roman" w:cs="Times New Roman"/>
          <w:bCs/>
          <w:sz w:val="24"/>
          <w:szCs w:val="24"/>
          <w:lang w:val="sv-SE"/>
        </w:rPr>
        <w:lastRenderedPageBreak/>
        <w:t>suatu per</w:t>
      </w:r>
      <w:r w:rsidRPr="00C51507">
        <w:rPr>
          <w:rFonts w:ascii="Times New Roman" w:hAnsi="Times New Roman" w:cs="Times New Roman"/>
          <w:bCs/>
          <w:sz w:val="24"/>
          <w:szCs w:val="24"/>
          <w:lang w:val="sv-SE"/>
        </w:rPr>
        <w:t>hotel</w:t>
      </w:r>
      <w:r w:rsidR="00BA0949">
        <w:rPr>
          <w:rFonts w:ascii="Times New Roman" w:hAnsi="Times New Roman" w:cs="Times New Roman"/>
          <w:bCs/>
          <w:sz w:val="24"/>
          <w:szCs w:val="24"/>
          <w:lang w:val="sv-SE"/>
        </w:rPr>
        <w:t>an</w:t>
      </w:r>
      <w:r w:rsidRPr="00C51507">
        <w:rPr>
          <w:rFonts w:ascii="Times New Roman" w:hAnsi="Times New Roman" w:cs="Times New Roman"/>
          <w:bCs/>
          <w:sz w:val="24"/>
          <w:szCs w:val="24"/>
          <w:lang w:val="sv-SE"/>
        </w:rPr>
        <w:t xml:space="preserve">. </w:t>
      </w:r>
      <w:r w:rsidR="00EA487B">
        <w:rPr>
          <w:rFonts w:ascii="Times New Roman" w:hAnsi="Times New Roman" w:cs="Times New Roman"/>
          <w:bCs/>
          <w:sz w:val="24"/>
          <w:szCs w:val="24"/>
          <w:lang w:val="sv-SE"/>
        </w:rPr>
        <w:t xml:space="preserve">Fasilitas dapat terbaca pada penginapan di kabupaten Pulau Taliabu masing sangat sederhana belum lengkap dengan baik apalagi pelayanan penginapan belum memiliki standar </w:t>
      </w:r>
      <w:r w:rsidR="00EA487B">
        <w:rPr>
          <w:rFonts w:ascii="Times New Roman" w:hAnsi="Times New Roman" w:cs="Times New Roman"/>
          <w:bCs/>
          <w:sz w:val="24"/>
          <w:szCs w:val="24"/>
          <w:lang w:val="sv-SE"/>
        </w:rPr>
        <w:lastRenderedPageBreak/>
        <w:t xml:space="preserve">kepariwisataan. </w:t>
      </w:r>
      <w:r w:rsidRPr="00C51507">
        <w:rPr>
          <w:rFonts w:ascii="Times New Roman" w:hAnsi="Times New Roman" w:cs="Times New Roman"/>
          <w:bCs/>
          <w:sz w:val="24"/>
          <w:szCs w:val="24"/>
          <w:lang w:val="sv-SE"/>
        </w:rPr>
        <w:t xml:space="preserve">Pada sisi tenaga kerja yang diserap pada penginapan di kabupaten pulau per tahun 2022 hanya terdapat 12 pekerja, dan ini menunjukkan bahwa </w:t>
      </w:r>
      <w:r w:rsidR="00EA487B">
        <w:rPr>
          <w:rFonts w:ascii="Times New Roman" w:hAnsi="Times New Roman" w:cs="Times New Roman"/>
          <w:bCs/>
          <w:sz w:val="24"/>
          <w:szCs w:val="24"/>
          <w:lang w:val="sv-SE"/>
        </w:rPr>
        <w:t xml:space="preserve">pekerja yang bekerja di penginapan belum ada pelatihan tentang pengelolaan ruang dan tempat lainnya sebagai fasilitas penduduk penginapan sehingga wajar bahwa banyak wisatawan nasional maupun </w:t>
      </w:r>
      <w:r w:rsidRPr="00C51507">
        <w:rPr>
          <w:rFonts w:ascii="Times New Roman" w:hAnsi="Times New Roman" w:cs="Times New Roman"/>
          <w:bCs/>
          <w:sz w:val="24"/>
          <w:szCs w:val="24"/>
          <w:lang w:val="sv-SE"/>
        </w:rPr>
        <w:t>wisatawan</w:t>
      </w:r>
      <w:r w:rsidR="00EA487B">
        <w:rPr>
          <w:rFonts w:ascii="Times New Roman" w:hAnsi="Times New Roman" w:cs="Times New Roman"/>
          <w:bCs/>
          <w:sz w:val="24"/>
          <w:szCs w:val="24"/>
          <w:lang w:val="sv-SE"/>
        </w:rPr>
        <w:t xml:space="preserve"> mancanegara tidak terlalu tertarik untuk datang ke kabupaten Pulau Taliabu. </w:t>
      </w:r>
      <w:r w:rsidRPr="00C51507">
        <w:rPr>
          <w:rFonts w:ascii="Times New Roman" w:hAnsi="Times New Roman" w:cs="Times New Roman"/>
          <w:bCs/>
          <w:sz w:val="24"/>
          <w:szCs w:val="24"/>
          <w:lang w:val="sv-SE"/>
        </w:rPr>
        <w:t xml:space="preserve"> </w:t>
      </w:r>
      <w:r w:rsidR="0077307A">
        <w:rPr>
          <w:rFonts w:ascii="Times New Roman" w:hAnsi="Times New Roman" w:cs="Times New Roman"/>
          <w:bCs/>
          <w:sz w:val="24"/>
          <w:szCs w:val="24"/>
          <w:lang w:val="sv-SE"/>
        </w:rPr>
        <w:t xml:space="preserve">Data </w:t>
      </w:r>
      <w:r w:rsidR="008D39C7">
        <w:rPr>
          <w:rFonts w:ascii="Times New Roman" w:hAnsi="Times New Roman" w:cs="Times New Roman"/>
          <w:bCs/>
          <w:sz w:val="24"/>
          <w:szCs w:val="24"/>
          <w:lang w:val="sv-SE"/>
        </w:rPr>
        <w:t>pola kedatangan</w:t>
      </w:r>
      <w:r w:rsidR="0077307A">
        <w:rPr>
          <w:rFonts w:ascii="Times New Roman" w:hAnsi="Times New Roman" w:cs="Times New Roman"/>
          <w:bCs/>
          <w:sz w:val="24"/>
          <w:szCs w:val="24"/>
          <w:lang w:val="sv-SE"/>
        </w:rPr>
        <w:t xml:space="preserve"> wisatawan </w:t>
      </w:r>
      <w:r w:rsidR="0077307A">
        <w:rPr>
          <w:rFonts w:ascii="Times New Roman" w:hAnsi="Times New Roman" w:cs="Times New Roman"/>
          <w:bCs/>
          <w:sz w:val="24"/>
          <w:szCs w:val="24"/>
          <w:lang w:val="sv-SE"/>
        </w:rPr>
        <w:lastRenderedPageBreak/>
        <w:t xml:space="preserve">yang ke tempat destinasi wisata kabupaten pulau Taliabu pada tahun 2022 tidak semua tempat wisata dikunjungi. Data menunjukkan bahwa wisatawan tertarik datang ke tempat wisata kabupaten pulau Taliabu hanya tujuh tempat dari empat puluh tujuh destinasi. </w:t>
      </w:r>
    </w:p>
    <w:p w14:paraId="5FB72F7C" w14:textId="77777777" w:rsidR="00303179" w:rsidRDefault="0077307A" w:rsidP="004455F0">
      <w:pPr>
        <w:spacing w:line="240" w:lineRule="auto"/>
        <w:ind w:firstLine="720"/>
        <w:jc w:val="both"/>
        <w:rPr>
          <w:rFonts w:ascii="Times New Roman" w:hAnsi="Times New Roman" w:cs="Times New Roman"/>
          <w:bCs/>
          <w:sz w:val="24"/>
          <w:szCs w:val="24"/>
          <w:lang w:val="sv-SE"/>
        </w:rPr>
        <w:sectPr w:rsidR="00303179" w:rsidSect="00303179">
          <w:type w:val="continuous"/>
          <w:pgSz w:w="11906" w:h="16838"/>
          <w:pgMar w:top="1440" w:right="1440" w:bottom="1440" w:left="1276" w:header="708" w:footer="708" w:gutter="0"/>
          <w:cols w:num="2" w:space="708"/>
          <w:docGrid w:linePitch="360"/>
        </w:sectPr>
      </w:pPr>
      <w:r>
        <w:rPr>
          <w:rFonts w:ascii="Times New Roman" w:hAnsi="Times New Roman" w:cs="Times New Roman"/>
          <w:bCs/>
          <w:sz w:val="24"/>
          <w:szCs w:val="24"/>
          <w:lang w:val="sv-SE"/>
        </w:rPr>
        <w:t xml:space="preserve">Berikut data dalam bentuk tabel yang menjelaskan daftar </w:t>
      </w:r>
      <w:r w:rsidR="008D39C7">
        <w:rPr>
          <w:rFonts w:ascii="Times New Roman" w:hAnsi="Times New Roman" w:cs="Times New Roman"/>
          <w:bCs/>
          <w:sz w:val="24"/>
          <w:szCs w:val="24"/>
          <w:lang w:val="sv-SE"/>
        </w:rPr>
        <w:t>pola kedatangan</w:t>
      </w:r>
      <w:r>
        <w:rPr>
          <w:rFonts w:ascii="Times New Roman" w:hAnsi="Times New Roman" w:cs="Times New Roman"/>
          <w:bCs/>
          <w:sz w:val="24"/>
          <w:szCs w:val="24"/>
          <w:lang w:val="sv-SE"/>
        </w:rPr>
        <w:t xml:space="preserve"> wisatawan ke objek wisata di kabupaten pulau Taliabu.</w:t>
      </w:r>
    </w:p>
    <w:p w14:paraId="3CA4C394" w14:textId="23FDEE99" w:rsidR="0077307A" w:rsidRDefault="0077307A" w:rsidP="004455F0">
      <w:pPr>
        <w:spacing w:line="240" w:lineRule="auto"/>
        <w:ind w:firstLine="720"/>
        <w:jc w:val="both"/>
        <w:rPr>
          <w:rFonts w:ascii="Times New Roman" w:hAnsi="Times New Roman" w:cs="Times New Roman"/>
          <w:bCs/>
          <w:sz w:val="24"/>
          <w:szCs w:val="24"/>
          <w:lang w:val="sv-SE"/>
        </w:rPr>
      </w:pPr>
    </w:p>
    <w:p w14:paraId="5B5A943E" w14:textId="77777777" w:rsidR="00442117" w:rsidRDefault="00442117" w:rsidP="004455F0">
      <w:pPr>
        <w:spacing w:after="0" w:line="240" w:lineRule="auto"/>
        <w:jc w:val="center"/>
        <w:rPr>
          <w:rFonts w:ascii="Times New Roman" w:hAnsi="Times New Roman" w:cs="Times New Roman"/>
          <w:bCs/>
          <w:sz w:val="24"/>
          <w:szCs w:val="24"/>
          <w:lang w:val="sv-SE"/>
        </w:rPr>
        <w:sectPr w:rsidR="00442117" w:rsidSect="008D39C7">
          <w:type w:val="continuous"/>
          <w:pgSz w:w="11906" w:h="16838"/>
          <w:pgMar w:top="1440" w:right="1440" w:bottom="1440" w:left="1276" w:header="708" w:footer="708" w:gutter="0"/>
          <w:cols w:space="708"/>
          <w:docGrid w:linePitch="360"/>
        </w:sectPr>
      </w:pPr>
    </w:p>
    <w:p w14:paraId="7016B582" w14:textId="61CEF359" w:rsidR="00837B0F" w:rsidRPr="00EE33F8" w:rsidRDefault="006B7426" w:rsidP="004455F0">
      <w:pPr>
        <w:spacing w:after="0" w:line="240" w:lineRule="auto"/>
        <w:jc w:val="center"/>
        <w:rPr>
          <w:rFonts w:ascii="Times New Roman" w:hAnsi="Times New Roman" w:cs="Times New Roman"/>
          <w:bCs/>
          <w:lang w:val="sv-SE"/>
        </w:rPr>
      </w:pPr>
      <w:r w:rsidRPr="00EE33F8">
        <w:rPr>
          <w:rFonts w:ascii="Times New Roman" w:hAnsi="Times New Roman" w:cs="Times New Roman"/>
          <w:bCs/>
          <w:lang w:val="sv-SE"/>
        </w:rPr>
        <w:lastRenderedPageBreak/>
        <w:t>Tabel 4.</w:t>
      </w:r>
    </w:p>
    <w:p w14:paraId="6636B620" w14:textId="10572EE8" w:rsidR="006B7426" w:rsidRPr="00EE33F8" w:rsidRDefault="006B7426" w:rsidP="004455F0">
      <w:pPr>
        <w:spacing w:after="0" w:line="240" w:lineRule="auto"/>
        <w:jc w:val="center"/>
        <w:rPr>
          <w:rFonts w:ascii="Times New Roman" w:hAnsi="Times New Roman" w:cs="Times New Roman"/>
          <w:bCs/>
          <w:lang w:val="sv-SE"/>
        </w:rPr>
      </w:pPr>
      <w:r w:rsidRPr="00EE33F8">
        <w:rPr>
          <w:rFonts w:ascii="Times New Roman" w:hAnsi="Times New Roman" w:cs="Times New Roman"/>
          <w:bCs/>
          <w:lang w:val="sv-SE"/>
        </w:rPr>
        <w:t xml:space="preserve">Data Wisatawan di Objek Wisata </w:t>
      </w:r>
      <w:r w:rsidR="0000505B" w:rsidRPr="00EE33F8">
        <w:rPr>
          <w:rFonts w:ascii="Times New Roman" w:hAnsi="Times New Roman" w:cs="Times New Roman"/>
          <w:bCs/>
          <w:lang w:val="sv-SE"/>
        </w:rPr>
        <w:t>bulan Januari-</w:t>
      </w:r>
      <w:r w:rsidRPr="00EE33F8">
        <w:rPr>
          <w:rFonts w:ascii="Times New Roman" w:hAnsi="Times New Roman" w:cs="Times New Roman"/>
          <w:bCs/>
          <w:lang w:val="sv-SE"/>
        </w:rPr>
        <w:t>Desember 202</w:t>
      </w:r>
      <w:r w:rsidR="008A66C1" w:rsidRPr="00EE33F8">
        <w:rPr>
          <w:rFonts w:ascii="Times New Roman" w:hAnsi="Times New Roman" w:cs="Times New Roman"/>
          <w:bCs/>
          <w:lang w:val="sv-SE"/>
        </w:rPr>
        <w:t>3</w:t>
      </w:r>
    </w:p>
    <w:tbl>
      <w:tblPr>
        <w:tblStyle w:val="TableGrid"/>
        <w:tblW w:w="8905" w:type="dxa"/>
        <w:tblInd w:w="198" w:type="dxa"/>
        <w:tblLook w:val="04A0" w:firstRow="1" w:lastRow="0" w:firstColumn="1" w:lastColumn="0" w:noHBand="0" w:noVBand="1"/>
      </w:tblPr>
      <w:tblGrid>
        <w:gridCol w:w="625"/>
        <w:gridCol w:w="2183"/>
        <w:gridCol w:w="2160"/>
        <w:gridCol w:w="1332"/>
        <w:gridCol w:w="1482"/>
        <w:gridCol w:w="1123"/>
      </w:tblGrid>
      <w:tr w:rsidR="006A70FE" w:rsidRPr="00EE33F8" w14:paraId="6C866465" w14:textId="77777777" w:rsidTr="00F92CC5">
        <w:tc>
          <w:tcPr>
            <w:tcW w:w="625" w:type="dxa"/>
          </w:tcPr>
          <w:p w14:paraId="0F3A7ACC" w14:textId="303B61EF" w:rsidR="006A70FE" w:rsidRPr="00EE33F8" w:rsidRDefault="006A70FE" w:rsidP="004455F0">
            <w:pPr>
              <w:jc w:val="center"/>
              <w:rPr>
                <w:bCs/>
                <w:sz w:val="22"/>
                <w:szCs w:val="22"/>
                <w:lang w:val="sv-SE"/>
              </w:rPr>
            </w:pPr>
            <w:r w:rsidRPr="00EE33F8">
              <w:rPr>
                <w:bCs/>
                <w:sz w:val="22"/>
                <w:szCs w:val="22"/>
                <w:lang w:val="sv-SE"/>
              </w:rPr>
              <w:t>No</w:t>
            </w:r>
          </w:p>
        </w:tc>
        <w:tc>
          <w:tcPr>
            <w:tcW w:w="2183" w:type="dxa"/>
          </w:tcPr>
          <w:p w14:paraId="51859590" w14:textId="7128EBEE" w:rsidR="006A70FE" w:rsidRPr="00EE33F8" w:rsidRDefault="006A70FE" w:rsidP="004455F0">
            <w:pPr>
              <w:jc w:val="center"/>
              <w:rPr>
                <w:bCs/>
                <w:sz w:val="22"/>
                <w:szCs w:val="22"/>
                <w:lang w:val="sv-SE"/>
              </w:rPr>
            </w:pPr>
            <w:r w:rsidRPr="00EE33F8">
              <w:rPr>
                <w:bCs/>
                <w:sz w:val="22"/>
                <w:szCs w:val="22"/>
                <w:lang w:val="sv-SE"/>
              </w:rPr>
              <w:t>Nama Objek wisata</w:t>
            </w:r>
          </w:p>
        </w:tc>
        <w:tc>
          <w:tcPr>
            <w:tcW w:w="2160" w:type="dxa"/>
          </w:tcPr>
          <w:p w14:paraId="0CC78AA9" w14:textId="49F00F0F" w:rsidR="006A70FE" w:rsidRPr="00EE33F8" w:rsidRDefault="006A70FE" w:rsidP="004455F0">
            <w:pPr>
              <w:jc w:val="center"/>
              <w:rPr>
                <w:bCs/>
                <w:sz w:val="22"/>
                <w:szCs w:val="22"/>
                <w:lang w:val="sv-SE"/>
              </w:rPr>
            </w:pPr>
            <w:r w:rsidRPr="00EE33F8">
              <w:rPr>
                <w:bCs/>
                <w:sz w:val="22"/>
                <w:szCs w:val="22"/>
                <w:lang w:val="sv-SE"/>
              </w:rPr>
              <w:t>Lokasi</w:t>
            </w:r>
          </w:p>
        </w:tc>
        <w:tc>
          <w:tcPr>
            <w:tcW w:w="1332" w:type="dxa"/>
          </w:tcPr>
          <w:p w14:paraId="5E1F2499" w14:textId="759FCEC8" w:rsidR="006A70FE" w:rsidRPr="00EE33F8" w:rsidRDefault="006A70FE" w:rsidP="004455F0">
            <w:pPr>
              <w:jc w:val="center"/>
              <w:rPr>
                <w:bCs/>
                <w:sz w:val="22"/>
                <w:szCs w:val="22"/>
                <w:lang w:val="sv-SE"/>
              </w:rPr>
            </w:pPr>
            <w:r w:rsidRPr="00EE33F8">
              <w:rPr>
                <w:bCs/>
                <w:sz w:val="22"/>
                <w:szCs w:val="22"/>
                <w:lang w:val="sv-SE"/>
              </w:rPr>
              <w:t>Wisatawan nasional</w:t>
            </w:r>
          </w:p>
        </w:tc>
        <w:tc>
          <w:tcPr>
            <w:tcW w:w="1482" w:type="dxa"/>
          </w:tcPr>
          <w:p w14:paraId="147D3B3F" w14:textId="7C92A213" w:rsidR="006A70FE" w:rsidRPr="00EE33F8" w:rsidRDefault="006A70FE" w:rsidP="004455F0">
            <w:pPr>
              <w:jc w:val="center"/>
              <w:rPr>
                <w:bCs/>
                <w:sz w:val="22"/>
                <w:szCs w:val="22"/>
                <w:lang w:val="sv-SE"/>
              </w:rPr>
            </w:pPr>
            <w:r w:rsidRPr="00EE33F8">
              <w:rPr>
                <w:bCs/>
                <w:sz w:val="22"/>
                <w:szCs w:val="22"/>
                <w:lang w:val="sv-SE"/>
              </w:rPr>
              <w:t>Wisatawan mancanegara</w:t>
            </w:r>
          </w:p>
        </w:tc>
        <w:tc>
          <w:tcPr>
            <w:tcW w:w="1123" w:type="dxa"/>
          </w:tcPr>
          <w:p w14:paraId="092BB333" w14:textId="1A45346A" w:rsidR="006A70FE" w:rsidRPr="00EE33F8" w:rsidRDefault="006A70FE" w:rsidP="004455F0">
            <w:pPr>
              <w:jc w:val="center"/>
              <w:rPr>
                <w:bCs/>
                <w:sz w:val="22"/>
                <w:szCs w:val="22"/>
                <w:lang w:val="sv-SE"/>
              </w:rPr>
            </w:pPr>
            <w:r w:rsidRPr="00EE33F8">
              <w:rPr>
                <w:bCs/>
                <w:sz w:val="22"/>
                <w:szCs w:val="22"/>
                <w:lang w:val="sv-SE"/>
              </w:rPr>
              <w:t>Jumlah</w:t>
            </w:r>
          </w:p>
        </w:tc>
      </w:tr>
      <w:tr w:rsidR="006A70FE" w:rsidRPr="00EE33F8" w14:paraId="04D0C153" w14:textId="77777777" w:rsidTr="00F92CC5">
        <w:tc>
          <w:tcPr>
            <w:tcW w:w="625" w:type="dxa"/>
          </w:tcPr>
          <w:p w14:paraId="7AC671B8" w14:textId="6BF87B41" w:rsidR="006A70FE" w:rsidRPr="00EE33F8" w:rsidRDefault="006A70FE" w:rsidP="004455F0">
            <w:pPr>
              <w:jc w:val="center"/>
              <w:rPr>
                <w:bCs/>
                <w:sz w:val="22"/>
                <w:szCs w:val="22"/>
                <w:lang w:val="sv-SE"/>
              </w:rPr>
            </w:pPr>
            <w:r w:rsidRPr="00EE33F8">
              <w:rPr>
                <w:bCs/>
                <w:sz w:val="22"/>
                <w:szCs w:val="22"/>
                <w:lang w:val="sv-SE"/>
              </w:rPr>
              <w:t>1</w:t>
            </w:r>
          </w:p>
        </w:tc>
        <w:tc>
          <w:tcPr>
            <w:tcW w:w="2183" w:type="dxa"/>
          </w:tcPr>
          <w:p w14:paraId="2A05A9CA" w14:textId="369D6805" w:rsidR="006A70FE" w:rsidRPr="00EE33F8" w:rsidRDefault="006A70FE" w:rsidP="004455F0">
            <w:pPr>
              <w:rPr>
                <w:bCs/>
                <w:sz w:val="22"/>
                <w:szCs w:val="22"/>
                <w:lang w:val="sv-SE"/>
              </w:rPr>
            </w:pPr>
            <w:r w:rsidRPr="00EE33F8">
              <w:rPr>
                <w:bCs/>
                <w:sz w:val="22"/>
                <w:szCs w:val="22"/>
                <w:lang w:val="sv-SE"/>
              </w:rPr>
              <w:t>Pantai Bobong</w:t>
            </w:r>
          </w:p>
        </w:tc>
        <w:tc>
          <w:tcPr>
            <w:tcW w:w="2160" w:type="dxa"/>
          </w:tcPr>
          <w:p w14:paraId="364F6D4B" w14:textId="4FAC67F3" w:rsidR="006A70FE" w:rsidRPr="00EE33F8" w:rsidRDefault="006A70FE" w:rsidP="004455F0">
            <w:pPr>
              <w:rPr>
                <w:bCs/>
                <w:sz w:val="22"/>
                <w:szCs w:val="22"/>
                <w:lang w:val="sv-SE"/>
              </w:rPr>
            </w:pPr>
            <w:r w:rsidRPr="00EE33F8">
              <w:rPr>
                <w:bCs/>
                <w:sz w:val="22"/>
                <w:szCs w:val="22"/>
                <w:lang w:val="sv-SE"/>
              </w:rPr>
              <w:t>Desa Bobong</w:t>
            </w:r>
          </w:p>
        </w:tc>
        <w:tc>
          <w:tcPr>
            <w:tcW w:w="1332" w:type="dxa"/>
          </w:tcPr>
          <w:p w14:paraId="2020B7F4" w14:textId="182C46AB" w:rsidR="006A70FE" w:rsidRPr="00EE33F8" w:rsidRDefault="006A70FE" w:rsidP="004455F0">
            <w:pPr>
              <w:jc w:val="center"/>
              <w:rPr>
                <w:bCs/>
                <w:sz w:val="22"/>
                <w:szCs w:val="22"/>
                <w:lang w:val="sv-SE"/>
              </w:rPr>
            </w:pPr>
            <w:r w:rsidRPr="00EE33F8">
              <w:rPr>
                <w:bCs/>
                <w:sz w:val="22"/>
                <w:szCs w:val="22"/>
                <w:lang w:val="sv-SE"/>
              </w:rPr>
              <w:t>433</w:t>
            </w:r>
          </w:p>
        </w:tc>
        <w:tc>
          <w:tcPr>
            <w:tcW w:w="1482" w:type="dxa"/>
          </w:tcPr>
          <w:p w14:paraId="4B37EA44" w14:textId="61CEBF06" w:rsidR="006A70FE" w:rsidRPr="00EE33F8" w:rsidRDefault="008A66C1" w:rsidP="004455F0">
            <w:pPr>
              <w:jc w:val="center"/>
              <w:rPr>
                <w:bCs/>
                <w:sz w:val="22"/>
                <w:szCs w:val="22"/>
                <w:lang w:val="sv-SE"/>
              </w:rPr>
            </w:pPr>
            <w:r w:rsidRPr="00EE33F8">
              <w:rPr>
                <w:bCs/>
                <w:sz w:val="22"/>
                <w:szCs w:val="22"/>
                <w:lang w:val="sv-SE"/>
              </w:rPr>
              <w:t>73</w:t>
            </w:r>
          </w:p>
        </w:tc>
        <w:tc>
          <w:tcPr>
            <w:tcW w:w="1123" w:type="dxa"/>
          </w:tcPr>
          <w:p w14:paraId="3ACA7AAB" w14:textId="6A55D947" w:rsidR="006A70FE" w:rsidRPr="00EE33F8" w:rsidRDefault="008A66C1" w:rsidP="004455F0">
            <w:pPr>
              <w:jc w:val="center"/>
              <w:rPr>
                <w:bCs/>
                <w:sz w:val="22"/>
                <w:szCs w:val="22"/>
                <w:lang w:val="sv-SE"/>
              </w:rPr>
            </w:pPr>
            <w:r w:rsidRPr="00EE33F8">
              <w:rPr>
                <w:bCs/>
                <w:sz w:val="22"/>
                <w:szCs w:val="22"/>
                <w:lang w:val="sv-SE"/>
              </w:rPr>
              <w:t>506</w:t>
            </w:r>
          </w:p>
        </w:tc>
      </w:tr>
      <w:tr w:rsidR="006A70FE" w:rsidRPr="00EE33F8" w14:paraId="6C4FE781" w14:textId="77777777" w:rsidTr="00F92CC5">
        <w:tc>
          <w:tcPr>
            <w:tcW w:w="625" w:type="dxa"/>
          </w:tcPr>
          <w:p w14:paraId="57954067" w14:textId="357C8A52" w:rsidR="006A70FE" w:rsidRPr="00EE33F8" w:rsidRDefault="006A70FE" w:rsidP="004455F0">
            <w:pPr>
              <w:jc w:val="center"/>
              <w:rPr>
                <w:bCs/>
                <w:sz w:val="22"/>
                <w:szCs w:val="22"/>
                <w:lang w:val="sv-SE"/>
              </w:rPr>
            </w:pPr>
            <w:r w:rsidRPr="00EE33F8">
              <w:rPr>
                <w:bCs/>
                <w:sz w:val="22"/>
                <w:szCs w:val="22"/>
                <w:lang w:val="sv-SE"/>
              </w:rPr>
              <w:t>2</w:t>
            </w:r>
          </w:p>
        </w:tc>
        <w:tc>
          <w:tcPr>
            <w:tcW w:w="2183" w:type="dxa"/>
          </w:tcPr>
          <w:p w14:paraId="13D4928D" w14:textId="05D333E0" w:rsidR="006A70FE" w:rsidRPr="00EE33F8" w:rsidRDefault="006A70FE" w:rsidP="004455F0">
            <w:pPr>
              <w:rPr>
                <w:bCs/>
                <w:sz w:val="22"/>
                <w:szCs w:val="22"/>
                <w:lang w:val="sv-SE"/>
              </w:rPr>
            </w:pPr>
            <w:r w:rsidRPr="00EE33F8">
              <w:rPr>
                <w:bCs/>
                <w:sz w:val="22"/>
                <w:szCs w:val="22"/>
                <w:lang w:val="sv-SE"/>
              </w:rPr>
              <w:t>Tanjung Merah</w:t>
            </w:r>
          </w:p>
        </w:tc>
        <w:tc>
          <w:tcPr>
            <w:tcW w:w="2160" w:type="dxa"/>
          </w:tcPr>
          <w:p w14:paraId="5D06EA9C" w14:textId="1279C1D0" w:rsidR="006A70FE" w:rsidRPr="00EE33F8" w:rsidRDefault="006A70FE" w:rsidP="004455F0">
            <w:pPr>
              <w:rPr>
                <w:bCs/>
                <w:sz w:val="22"/>
                <w:szCs w:val="22"/>
                <w:lang w:val="sv-SE"/>
              </w:rPr>
            </w:pPr>
            <w:r w:rsidRPr="00EE33F8">
              <w:rPr>
                <w:bCs/>
                <w:sz w:val="22"/>
                <w:szCs w:val="22"/>
                <w:lang w:val="sv-SE"/>
              </w:rPr>
              <w:t>Desa Talo</w:t>
            </w:r>
          </w:p>
        </w:tc>
        <w:tc>
          <w:tcPr>
            <w:tcW w:w="1332" w:type="dxa"/>
          </w:tcPr>
          <w:p w14:paraId="6D635622" w14:textId="640D0D32" w:rsidR="006A70FE" w:rsidRPr="00EE33F8" w:rsidRDefault="006A70FE" w:rsidP="004455F0">
            <w:pPr>
              <w:jc w:val="center"/>
              <w:rPr>
                <w:bCs/>
                <w:sz w:val="22"/>
                <w:szCs w:val="22"/>
                <w:lang w:val="sv-SE"/>
              </w:rPr>
            </w:pPr>
            <w:r w:rsidRPr="00EE33F8">
              <w:rPr>
                <w:bCs/>
                <w:sz w:val="22"/>
                <w:szCs w:val="22"/>
                <w:lang w:val="sv-SE"/>
              </w:rPr>
              <w:t>154</w:t>
            </w:r>
          </w:p>
        </w:tc>
        <w:tc>
          <w:tcPr>
            <w:tcW w:w="1482" w:type="dxa"/>
          </w:tcPr>
          <w:p w14:paraId="4D796194" w14:textId="6AF39A18" w:rsidR="006A70FE" w:rsidRPr="00EE33F8" w:rsidRDefault="006A70FE" w:rsidP="004455F0">
            <w:pPr>
              <w:jc w:val="center"/>
              <w:rPr>
                <w:bCs/>
                <w:sz w:val="22"/>
                <w:szCs w:val="22"/>
                <w:lang w:val="sv-SE"/>
              </w:rPr>
            </w:pPr>
            <w:r w:rsidRPr="00EE33F8">
              <w:rPr>
                <w:bCs/>
                <w:sz w:val="22"/>
                <w:szCs w:val="22"/>
                <w:lang w:val="sv-SE"/>
              </w:rPr>
              <w:t>0</w:t>
            </w:r>
          </w:p>
        </w:tc>
        <w:tc>
          <w:tcPr>
            <w:tcW w:w="1123" w:type="dxa"/>
          </w:tcPr>
          <w:p w14:paraId="033A3D57" w14:textId="70763CDB" w:rsidR="006A70FE" w:rsidRPr="00EE33F8" w:rsidRDefault="006A70FE" w:rsidP="004455F0">
            <w:pPr>
              <w:jc w:val="center"/>
              <w:rPr>
                <w:bCs/>
                <w:sz w:val="22"/>
                <w:szCs w:val="22"/>
                <w:lang w:val="sv-SE"/>
              </w:rPr>
            </w:pPr>
            <w:r w:rsidRPr="00EE33F8">
              <w:rPr>
                <w:bCs/>
                <w:sz w:val="22"/>
                <w:szCs w:val="22"/>
                <w:lang w:val="sv-SE"/>
              </w:rPr>
              <w:t>154</w:t>
            </w:r>
          </w:p>
        </w:tc>
      </w:tr>
      <w:tr w:rsidR="006A70FE" w:rsidRPr="00EE33F8" w14:paraId="30CA99F2" w14:textId="77777777" w:rsidTr="00F92CC5">
        <w:tc>
          <w:tcPr>
            <w:tcW w:w="625" w:type="dxa"/>
          </w:tcPr>
          <w:p w14:paraId="507122D8" w14:textId="03098BA2" w:rsidR="006A70FE" w:rsidRPr="00EE33F8" w:rsidRDefault="006A70FE" w:rsidP="004455F0">
            <w:pPr>
              <w:jc w:val="center"/>
              <w:rPr>
                <w:bCs/>
                <w:sz w:val="22"/>
                <w:szCs w:val="22"/>
                <w:lang w:val="sv-SE"/>
              </w:rPr>
            </w:pPr>
            <w:r w:rsidRPr="00EE33F8">
              <w:rPr>
                <w:bCs/>
                <w:sz w:val="22"/>
                <w:szCs w:val="22"/>
                <w:lang w:val="sv-SE"/>
              </w:rPr>
              <w:t>3</w:t>
            </w:r>
          </w:p>
        </w:tc>
        <w:tc>
          <w:tcPr>
            <w:tcW w:w="2183" w:type="dxa"/>
          </w:tcPr>
          <w:p w14:paraId="1F52A74A" w14:textId="203E72E3" w:rsidR="006A70FE" w:rsidRPr="00EE33F8" w:rsidRDefault="006A70FE" w:rsidP="004455F0">
            <w:pPr>
              <w:rPr>
                <w:bCs/>
                <w:sz w:val="22"/>
                <w:szCs w:val="22"/>
                <w:lang w:val="sv-SE"/>
              </w:rPr>
            </w:pPr>
            <w:r w:rsidRPr="00EE33F8">
              <w:rPr>
                <w:bCs/>
                <w:sz w:val="22"/>
                <w:szCs w:val="22"/>
                <w:lang w:val="sv-SE"/>
              </w:rPr>
              <w:t>Ratahaya</w:t>
            </w:r>
          </w:p>
        </w:tc>
        <w:tc>
          <w:tcPr>
            <w:tcW w:w="2160" w:type="dxa"/>
          </w:tcPr>
          <w:p w14:paraId="40E88E29" w14:textId="16CA2851" w:rsidR="006A70FE" w:rsidRPr="00EE33F8" w:rsidRDefault="006A70FE" w:rsidP="004455F0">
            <w:pPr>
              <w:rPr>
                <w:bCs/>
                <w:sz w:val="22"/>
                <w:szCs w:val="22"/>
                <w:lang w:val="sv-SE"/>
              </w:rPr>
            </w:pPr>
            <w:r w:rsidRPr="00EE33F8">
              <w:rPr>
                <w:bCs/>
                <w:sz w:val="22"/>
                <w:szCs w:val="22"/>
                <w:lang w:val="sv-SE"/>
              </w:rPr>
              <w:t>Desa Ratahaya</w:t>
            </w:r>
          </w:p>
        </w:tc>
        <w:tc>
          <w:tcPr>
            <w:tcW w:w="1332" w:type="dxa"/>
          </w:tcPr>
          <w:p w14:paraId="34A2914A" w14:textId="6479583B" w:rsidR="006A70FE" w:rsidRPr="00EE33F8" w:rsidRDefault="006A70FE" w:rsidP="004455F0">
            <w:pPr>
              <w:jc w:val="center"/>
              <w:rPr>
                <w:bCs/>
                <w:sz w:val="22"/>
                <w:szCs w:val="22"/>
                <w:lang w:val="sv-SE"/>
              </w:rPr>
            </w:pPr>
            <w:r w:rsidRPr="00EE33F8">
              <w:rPr>
                <w:bCs/>
                <w:sz w:val="22"/>
                <w:szCs w:val="22"/>
                <w:lang w:val="sv-SE"/>
              </w:rPr>
              <w:t>172</w:t>
            </w:r>
          </w:p>
        </w:tc>
        <w:tc>
          <w:tcPr>
            <w:tcW w:w="1482" w:type="dxa"/>
          </w:tcPr>
          <w:p w14:paraId="79590569" w14:textId="1E3AC11A" w:rsidR="006A70FE" w:rsidRPr="00EE33F8" w:rsidRDefault="006A70FE" w:rsidP="004455F0">
            <w:pPr>
              <w:jc w:val="center"/>
              <w:rPr>
                <w:bCs/>
                <w:sz w:val="22"/>
                <w:szCs w:val="22"/>
                <w:lang w:val="sv-SE"/>
              </w:rPr>
            </w:pPr>
            <w:r w:rsidRPr="00EE33F8">
              <w:rPr>
                <w:bCs/>
                <w:sz w:val="22"/>
                <w:szCs w:val="22"/>
                <w:lang w:val="sv-SE"/>
              </w:rPr>
              <w:t>0</w:t>
            </w:r>
          </w:p>
        </w:tc>
        <w:tc>
          <w:tcPr>
            <w:tcW w:w="1123" w:type="dxa"/>
          </w:tcPr>
          <w:p w14:paraId="04E71984" w14:textId="270EDA73" w:rsidR="006A70FE" w:rsidRPr="00EE33F8" w:rsidRDefault="006A70FE" w:rsidP="004455F0">
            <w:pPr>
              <w:jc w:val="center"/>
              <w:rPr>
                <w:bCs/>
                <w:sz w:val="22"/>
                <w:szCs w:val="22"/>
                <w:lang w:val="sv-SE"/>
              </w:rPr>
            </w:pPr>
            <w:r w:rsidRPr="00EE33F8">
              <w:rPr>
                <w:bCs/>
                <w:sz w:val="22"/>
                <w:szCs w:val="22"/>
                <w:lang w:val="sv-SE"/>
              </w:rPr>
              <w:t>172</w:t>
            </w:r>
          </w:p>
        </w:tc>
      </w:tr>
      <w:tr w:rsidR="006A70FE" w:rsidRPr="00EE33F8" w14:paraId="6EE6C1A9" w14:textId="77777777" w:rsidTr="00F92CC5">
        <w:tc>
          <w:tcPr>
            <w:tcW w:w="625" w:type="dxa"/>
          </w:tcPr>
          <w:p w14:paraId="6780AD35" w14:textId="7FDF322F" w:rsidR="006A70FE" w:rsidRPr="00EE33F8" w:rsidRDefault="006A70FE" w:rsidP="004455F0">
            <w:pPr>
              <w:jc w:val="center"/>
              <w:rPr>
                <w:bCs/>
                <w:sz w:val="22"/>
                <w:szCs w:val="22"/>
                <w:lang w:val="sv-SE"/>
              </w:rPr>
            </w:pPr>
            <w:r w:rsidRPr="00EE33F8">
              <w:rPr>
                <w:bCs/>
                <w:sz w:val="22"/>
                <w:szCs w:val="22"/>
                <w:lang w:val="sv-SE"/>
              </w:rPr>
              <w:t>4</w:t>
            </w:r>
          </w:p>
        </w:tc>
        <w:tc>
          <w:tcPr>
            <w:tcW w:w="2183" w:type="dxa"/>
          </w:tcPr>
          <w:p w14:paraId="4E81B15B" w14:textId="30952F0F" w:rsidR="006A70FE" w:rsidRPr="00EE33F8" w:rsidRDefault="006A70FE" w:rsidP="004455F0">
            <w:pPr>
              <w:rPr>
                <w:bCs/>
                <w:sz w:val="22"/>
                <w:szCs w:val="22"/>
                <w:lang w:val="sv-SE"/>
              </w:rPr>
            </w:pPr>
            <w:r w:rsidRPr="00EE33F8">
              <w:rPr>
                <w:bCs/>
                <w:sz w:val="22"/>
                <w:szCs w:val="22"/>
                <w:lang w:val="sv-SE"/>
              </w:rPr>
              <w:t>Pantai Kramat (Kramat Beach)</w:t>
            </w:r>
          </w:p>
        </w:tc>
        <w:tc>
          <w:tcPr>
            <w:tcW w:w="2160" w:type="dxa"/>
          </w:tcPr>
          <w:p w14:paraId="607DC780" w14:textId="663B2132" w:rsidR="006A70FE" w:rsidRPr="00EE33F8" w:rsidRDefault="006A70FE" w:rsidP="004455F0">
            <w:pPr>
              <w:rPr>
                <w:bCs/>
                <w:sz w:val="22"/>
                <w:szCs w:val="22"/>
                <w:lang w:val="sv-SE"/>
              </w:rPr>
            </w:pPr>
            <w:r w:rsidRPr="00EE33F8">
              <w:rPr>
                <w:bCs/>
                <w:sz w:val="22"/>
                <w:szCs w:val="22"/>
                <w:lang w:val="sv-SE"/>
              </w:rPr>
              <w:t>Desa Karamat</w:t>
            </w:r>
          </w:p>
        </w:tc>
        <w:tc>
          <w:tcPr>
            <w:tcW w:w="1332" w:type="dxa"/>
          </w:tcPr>
          <w:p w14:paraId="545B525D" w14:textId="057577B3" w:rsidR="006A70FE" w:rsidRPr="00EE33F8" w:rsidRDefault="006A70FE" w:rsidP="004455F0">
            <w:pPr>
              <w:jc w:val="center"/>
              <w:rPr>
                <w:bCs/>
                <w:sz w:val="22"/>
                <w:szCs w:val="22"/>
                <w:lang w:val="sv-SE"/>
              </w:rPr>
            </w:pPr>
            <w:r w:rsidRPr="00EE33F8">
              <w:rPr>
                <w:bCs/>
                <w:sz w:val="22"/>
                <w:szCs w:val="22"/>
                <w:lang w:val="sv-SE"/>
              </w:rPr>
              <w:t>788</w:t>
            </w:r>
          </w:p>
        </w:tc>
        <w:tc>
          <w:tcPr>
            <w:tcW w:w="1482" w:type="dxa"/>
          </w:tcPr>
          <w:p w14:paraId="7028822F" w14:textId="067DBD29" w:rsidR="006A70FE" w:rsidRPr="00EE33F8" w:rsidRDefault="006A70FE" w:rsidP="004455F0">
            <w:pPr>
              <w:jc w:val="center"/>
              <w:rPr>
                <w:bCs/>
                <w:sz w:val="22"/>
                <w:szCs w:val="22"/>
                <w:lang w:val="sv-SE"/>
              </w:rPr>
            </w:pPr>
            <w:r w:rsidRPr="00EE33F8">
              <w:rPr>
                <w:bCs/>
                <w:sz w:val="22"/>
                <w:szCs w:val="22"/>
                <w:lang w:val="sv-SE"/>
              </w:rPr>
              <w:t>0</w:t>
            </w:r>
          </w:p>
        </w:tc>
        <w:tc>
          <w:tcPr>
            <w:tcW w:w="1123" w:type="dxa"/>
          </w:tcPr>
          <w:p w14:paraId="4565D69B" w14:textId="7FD79F5B" w:rsidR="006A70FE" w:rsidRPr="00EE33F8" w:rsidRDefault="006A70FE" w:rsidP="004455F0">
            <w:pPr>
              <w:jc w:val="center"/>
              <w:rPr>
                <w:bCs/>
                <w:sz w:val="22"/>
                <w:szCs w:val="22"/>
                <w:lang w:val="sv-SE"/>
              </w:rPr>
            </w:pPr>
            <w:r w:rsidRPr="00EE33F8">
              <w:rPr>
                <w:bCs/>
                <w:sz w:val="22"/>
                <w:szCs w:val="22"/>
                <w:lang w:val="sv-SE"/>
              </w:rPr>
              <w:t>788</w:t>
            </w:r>
          </w:p>
        </w:tc>
      </w:tr>
      <w:tr w:rsidR="006A70FE" w:rsidRPr="00EE33F8" w14:paraId="4386F355" w14:textId="77777777" w:rsidTr="00F92CC5">
        <w:tc>
          <w:tcPr>
            <w:tcW w:w="625" w:type="dxa"/>
          </w:tcPr>
          <w:p w14:paraId="25A069EE" w14:textId="0E09649E" w:rsidR="006A70FE" w:rsidRPr="00EE33F8" w:rsidRDefault="006A70FE" w:rsidP="004455F0">
            <w:pPr>
              <w:jc w:val="center"/>
              <w:rPr>
                <w:bCs/>
                <w:sz w:val="22"/>
                <w:szCs w:val="22"/>
                <w:lang w:val="sv-SE"/>
              </w:rPr>
            </w:pPr>
            <w:r w:rsidRPr="00EE33F8">
              <w:rPr>
                <w:bCs/>
                <w:sz w:val="22"/>
                <w:szCs w:val="22"/>
                <w:lang w:val="sv-SE"/>
              </w:rPr>
              <w:t>5</w:t>
            </w:r>
          </w:p>
        </w:tc>
        <w:tc>
          <w:tcPr>
            <w:tcW w:w="2183" w:type="dxa"/>
          </w:tcPr>
          <w:p w14:paraId="160C9AC4" w14:textId="1965ACEF" w:rsidR="006A70FE" w:rsidRPr="00EE33F8" w:rsidRDefault="006A70FE" w:rsidP="004455F0">
            <w:pPr>
              <w:rPr>
                <w:bCs/>
                <w:sz w:val="22"/>
                <w:szCs w:val="22"/>
                <w:lang w:val="sv-SE"/>
              </w:rPr>
            </w:pPr>
            <w:r w:rsidRPr="00EE33F8">
              <w:rPr>
                <w:bCs/>
                <w:sz w:val="22"/>
                <w:szCs w:val="22"/>
                <w:lang w:val="sv-SE"/>
              </w:rPr>
              <w:t>Pantai Pasir Anjing</w:t>
            </w:r>
          </w:p>
        </w:tc>
        <w:tc>
          <w:tcPr>
            <w:tcW w:w="2160" w:type="dxa"/>
          </w:tcPr>
          <w:p w14:paraId="7C9A19BB" w14:textId="15F59D7D" w:rsidR="006A70FE" w:rsidRPr="00EE33F8" w:rsidRDefault="006A70FE" w:rsidP="004455F0">
            <w:pPr>
              <w:rPr>
                <w:bCs/>
                <w:sz w:val="22"/>
                <w:szCs w:val="22"/>
                <w:lang w:val="sv-SE"/>
              </w:rPr>
            </w:pPr>
            <w:r w:rsidRPr="00EE33F8">
              <w:rPr>
                <w:bCs/>
                <w:sz w:val="22"/>
                <w:szCs w:val="22"/>
                <w:lang w:val="sv-SE"/>
              </w:rPr>
              <w:t>Desa Air Kalimat</w:t>
            </w:r>
          </w:p>
        </w:tc>
        <w:tc>
          <w:tcPr>
            <w:tcW w:w="1332" w:type="dxa"/>
          </w:tcPr>
          <w:p w14:paraId="3EDA148B" w14:textId="0AA78FCB" w:rsidR="006A70FE" w:rsidRPr="00EE33F8" w:rsidRDefault="006A70FE" w:rsidP="004455F0">
            <w:pPr>
              <w:jc w:val="center"/>
              <w:rPr>
                <w:bCs/>
                <w:sz w:val="22"/>
                <w:szCs w:val="22"/>
                <w:lang w:val="sv-SE"/>
              </w:rPr>
            </w:pPr>
            <w:r w:rsidRPr="00EE33F8">
              <w:rPr>
                <w:bCs/>
                <w:sz w:val="22"/>
                <w:szCs w:val="22"/>
                <w:lang w:val="sv-SE"/>
              </w:rPr>
              <w:t>1041</w:t>
            </w:r>
          </w:p>
        </w:tc>
        <w:tc>
          <w:tcPr>
            <w:tcW w:w="1482" w:type="dxa"/>
          </w:tcPr>
          <w:p w14:paraId="5EE3BC52" w14:textId="594407E1" w:rsidR="006A70FE" w:rsidRPr="00EE33F8" w:rsidRDefault="006A70FE" w:rsidP="004455F0">
            <w:pPr>
              <w:jc w:val="center"/>
              <w:rPr>
                <w:bCs/>
                <w:sz w:val="22"/>
                <w:szCs w:val="22"/>
                <w:lang w:val="sv-SE"/>
              </w:rPr>
            </w:pPr>
            <w:r w:rsidRPr="00EE33F8">
              <w:rPr>
                <w:bCs/>
                <w:sz w:val="22"/>
                <w:szCs w:val="22"/>
                <w:lang w:val="sv-SE"/>
              </w:rPr>
              <w:t>3</w:t>
            </w:r>
          </w:p>
        </w:tc>
        <w:tc>
          <w:tcPr>
            <w:tcW w:w="1123" w:type="dxa"/>
          </w:tcPr>
          <w:p w14:paraId="3B082BD9" w14:textId="21EF383A" w:rsidR="006A70FE" w:rsidRPr="00EE33F8" w:rsidRDefault="006A70FE" w:rsidP="004455F0">
            <w:pPr>
              <w:jc w:val="center"/>
              <w:rPr>
                <w:bCs/>
                <w:sz w:val="22"/>
                <w:szCs w:val="22"/>
                <w:lang w:val="sv-SE"/>
              </w:rPr>
            </w:pPr>
            <w:r w:rsidRPr="00EE33F8">
              <w:rPr>
                <w:bCs/>
                <w:sz w:val="22"/>
                <w:szCs w:val="22"/>
                <w:lang w:val="sv-SE"/>
              </w:rPr>
              <w:t>1044</w:t>
            </w:r>
          </w:p>
        </w:tc>
      </w:tr>
      <w:tr w:rsidR="006A70FE" w:rsidRPr="00EE33F8" w14:paraId="661E4304" w14:textId="77777777" w:rsidTr="00F92CC5">
        <w:tc>
          <w:tcPr>
            <w:tcW w:w="625" w:type="dxa"/>
          </w:tcPr>
          <w:p w14:paraId="2B31D301" w14:textId="714CDBB7" w:rsidR="006A70FE" w:rsidRPr="00EE33F8" w:rsidRDefault="006A70FE" w:rsidP="004455F0">
            <w:pPr>
              <w:jc w:val="center"/>
              <w:rPr>
                <w:bCs/>
                <w:sz w:val="22"/>
                <w:szCs w:val="22"/>
                <w:lang w:val="sv-SE"/>
              </w:rPr>
            </w:pPr>
            <w:r w:rsidRPr="00EE33F8">
              <w:rPr>
                <w:bCs/>
                <w:sz w:val="22"/>
                <w:szCs w:val="22"/>
                <w:lang w:val="sv-SE"/>
              </w:rPr>
              <w:t>6</w:t>
            </w:r>
          </w:p>
        </w:tc>
        <w:tc>
          <w:tcPr>
            <w:tcW w:w="2183" w:type="dxa"/>
          </w:tcPr>
          <w:p w14:paraId="3178A003" w14:textId="2C95E2BC" w:rsidR="006A70FE" w:rsidRPr="00EE33F8" w:rsidRDefault="006A70FE" w:rsidP="004455F0">
            <w:pPr>
              <w:rPr>
                <w:bCs/>
                <w:sz w:val="22"/>
                <w:szCs w:val="22"/>
                <w:lang w:val="sv-SE"/>
              </w:rPr>
            </w:pPr>
            <w:r w:rsidRPr="00EE33F8">
              <w:rPr>
                <w:bCs/>
                <w:sz w:val="22"/>
                <w:szCs w:val="22"/>
                <w:lang w:val="sv-SE"/>
              </w:rPr>
              <w:t>Pulau Samada Besar</w:t>
            </w:r>
          </w:p>
        </w:tc>
        <w:tc>
          <w:tcPr>
            <w:tcW w:w="2160" w:type="dxa"/>
          </w:tcPr>
          <w:p w14:paraId="7B9F53F9" w14:textId="0D280551" w:rsidR="006A70FE" w:rsidRPr="00EE33F8" w:rsidRDefault="006A70FE" w:rsidP="004455F0">
            <w:pPr>
              <w:rPr>
                <w:bCs/>
                <w:sz w:val="22"/>
                <w:szCs w:val="22"/>
                <w:lang w:val="sv-SE"/>
              </w:rPr>
            </w:pPr>
            <w:r w:rsidRPr="00EE33F8">
              <w:rPr>
                <w:bCs/>
                <w:sz w:val="22"/>
                <w:szCs w:val="22"/>
                <w:lang w:val="sv-SE"/>
              </w:rPr>
              <w:t>Desa Todoli</w:t>
            </w:r>
          </w:p>
        </w:tc>
        <w:tc>
          <w:tcPr>
            <w:tcW w:w="1332" w:type="dxa"/>
          </w:tcPr>
          <w:p w14:paraId="2A658333" w14:textId="53609EAF" w:rsidR="006A70FE" w:rsidRPr="00EE33F8" w:rsidRDefault="006A70FE" w:rsidP="004455F0">
            <w:pPr>
              <w:jc w:val="center"/>
              <w:rPr>
                <w:bCs/>
                <w:sz w:val="22"/>
                <w:szCs w:val="22"/>
                <w:lang w:val="sv-SE"/>
              </w:rPr>
            </w:pPr>
            <w:r w:rsidRPr="00EE33F8">
              <w:rPr>
                <w:bCs/>
                <w:sz w:val="22"/>
                <w:szCs w:val="22"/>
                <w:lang w:val="sv-SE"/>
              </w:rPr>
              <w:t>127</w:t>
            </w:r>
          </w:p>
        </w:tc>
        <w:tc>
          <w:tcPr>
            <w:tcW w:w="1482" w:type="dxa"/>
          </w:tcPr>
          <w:p w14:paraId="15E51BB9" w14:textId="3CB48A7F" w:rsidR="006A70FE" w:rsidRPr="00EE33F8" w:rsidRDefault="006A70FE" w:rsidP="004455F0">
            <w:pPr>
              <w:jc w:val="center"/>
              <w:rPr>
                <w:bCs/>
                <w:sz w:val="22"/>
                <w:szCs w:val="22"/>
                <w:lang w:val="sv-SE"/>
              </w:rPr>
            </w:pPr>
            <w:r w:rsidRPr="00EE33F8">
              <w:rPr>
                <w:bCs/>
                <w:sz w:val="22"/>
                <w:szCs w:val="22"/>
                <w:lang w:val="sv-SE"/>
              </w:rPr>
              <w:t>0</w:t>
            </w:r>
          </w:p>
        </w:tc>
        <w:tc>
          <w:tcPr>
            <w:tcW w:w="1123" w:type="dxa"/>
          </w:tcPr>
          <w:p w14:paraId="734CD898" w14:textId="75320BB1" w:rsidR="006A70FE" w:rsidRPr="00EE33F8" w:rsidRDefault="006A70FE" w:rsidP="004455F0">
            <w:pPr>
              <w:jc w:val="center"/>
              <w:rPr>
                <w:bCs/>
                <w:sz w:val="22"/>
                <w:szCs w:val="22"/>
                <w:lang w:val="sv-SE"/>
              </w:rPr>
            </w:pPr>
            <w:r w:rsidRPr="00EE33F8">
              <w:rPr>
                <w:bCs/>
                <w:sz w:val="22"/>
                <w:szCs w:val="22"/>
                <w:lang w:val="sv-SE"/>
              </w:rPr>
              <w:t>127</w:t>
            </w:r>
          </w:p>
        </w:tc>
      </w:tr>
      <w:tr w:rsidR="006A70FE" w:rsidRPr="00EE33F8" w14:paraId="234F31EF" w14:textId="77777777" w:rsidTr="00F92CC5">
        <w:tc>
          <w:tcPr>
            <w:tcW w:w="625" w:type="dxa"/>
          </w:tcPr>
          <w:p w14:paraId="31FDDDC6" w14:textId="1BF7722D" w:rsidR="006A70FE" w:rsidRPr="00EE33F8" w:rsidRDefault="006A70FE" w:rsidP="004455F0">
            <w:pPr>
              <w:jc w:val="center"/>
              <w:rPr>
                <w:bCs/>
                <w:sz w:val="22"/>
                <w:szCs w:val="22"/>
                <w:lang w:val="sv-SE"/>
              </w:rPr>
            </w:pPr>
            <w:r w:rsidRPr="00EE33F8">
              <w:rPr>
                <w:bCs/>
                <w:sz w:val="22"/>
                <w:szCs w:val="22"/>
                <w:lang w:val="sv-SE"/>
              </w:rPr>
              <w:t>7</w:t>
            </w:r>
          </w:p>
        </w:tc>
        <w:tc>
          <w:tcPr>
            <w:tcW w:w="2183" w:type="dxa"/>
          </w:tcPr>
          <w:p w14:paraId="7331CF4A" w14:textId="7EE3D8F9" w:rsidR="006A70FE" w:rsidRPr="00EE33F8" w:rsidRDefault="006A70FE" w:rsidP="004455F0">
            <w:pPr>
              <w:rPr>
                <w:bCs/>
                <w:sz w:val="22"/>
                <w:szCs w:val="22"/>
                <w:lang w:val="sv-SE"/>
              </w:rPr>
            </w:pPr>
            <w:r w:rsidRPr="00EE33F8">
              <w:rPr>
                <w:bCs/>
                <w:sz w:val="22"/>
                <w:szCs w:val="22"/>
                <w:lang w:val="sv-SE"/>
              </w:rPr>
              <w:t>Pulau Seho</w:t>
            </w:r>
          </w:p>
        </w:tc>
        <w:tc>
          <w:tcPr>
            <w:tcW w:w="2160" w:type="dxa"/>
          </w:tcPr>
          <w:p w14:paraId="58EA4C55" w14:textId="0607C43E" w:rsidR="006A70FE" w:rsidRPr="00EE33F8" w:rsidRDefault="006A70FE" w:rsidP="004455F0">
            <w:pPr>
              <w:rPr>
                <w:bCs/>
                <w:sz w:val="22"/>
                <w:szCs w:val="22"/>
                <w:lang w:val="sv-SE"/>
              </w:rPr>
            </w:pPr>
            <w:r w:rsidRPr="00EE33F8">
              <w:rPr>
                <w:bCs/>
                <w:sz w:val="22"/>
                <w:szCs w:val="22"/>
                <w:lang w:val="sv-SE"/>
              </w:rPr>
              <w:t>Desa Wayo</w:t>
            </w:r>
          </w:p>
        </w:tc>
        <w:tc>
          <w:tcPr>
            <w:tcW w:w="1332" w:type="dxa"/>
          </w:tcPr>
          <w:p w14:paraId="2F7F3BDC" w14:textId="7506A918" w:rsidR="006A70FE" w:rsidRPr="00EE33F8" w:rsidRDefault="006A70FE" w:rsidP="004455F0">
            <w:pPr>
              <w:jc w:val="center"/>
              <w:rPr>
                <w:bCs/>
                <w:sz w:val="22"/>
                <w:szCs w:val="22"/>
                <w:lang w:val="sv-SE"/>
              </w:rPr>
            </w:pPr>
            <w:r w:rsidRPr="00EE33F8">
              <w:rPr>
                <w:bCs/>
                <w:sz w:val="22"/>
                <w:szCs w:val="22"/>
                <w:lang w:val="sv-SE"/>
              </w:rPr>
              <w:t>80</w:t>
            </w:r>
          </w:p>
        </w:tc>
        <w:tc>
          <w:tcPr>
            <w:tcW w:w="1482" w:type="dxa"/>
          </w:tcPr>
          <w:p w14:paraId="7487108B" w14:textId="69F27704" w:rsidR="006A70FE" w:rsidRPr="00EE33F8" w:rsidRDefault="006A70FE" w:rsidP="004455F0">
            <w:pPr>
              <w:jc w:val="center"/>
              <w:rPr>
                <w:bCs/>
                <w:sz w:val="22"/>
                <w:szCs w:val="22"/>
                <w:lang w:val="sv-SE"/>
              </w:rPr>
            </w:pPr>
            <w:r w:rsidRPr="00EE33F8">
              <w:rPr>
                <w:bCs/>
                <w:sz w:val="22"/>
                <w:szCs w:val="22"/>
                <w:lang w:val="sv-SE"/>
              </w:rPr>
              <w:t>2</w:t>
            </w:r>
          </w:p>
        </w:tc>
        <w:tc>
          <w:tcPr>
            <w:tcW w:w="1123" w:type="dxa"/>
          </w:tcPr>
          <w:p w14:paraId="05FBAE02" w14:textId="3026DF96" w:rsidR="006A70FE" w:rsidRPr="00EE33F8" w:rsidRDefault="006A70FE" w:rsidP="004455F0">
            <w:pPr>
              <w:jc w:val="center"/>
              <w:rPr>
                <w:bCs/>
                <w:sz w:val="22"/>
                <w:szCs w:val="22"/>
                <w:lang w:val="sv-SE"/>
              </w:rPr>
            </w:pPr>
            <w:r w:rsidRPr="00EE33F8">
              <w:rPr>
                <w:bCs/>
                <w:sz w:val="22"/>
                <w:szCs w:val="22"/>
                <w:lang w:val="sv-SE"/>
              </w:rPr>
              <w:t>82</w:t>
            </w:r>
          </w:p>
        </w:tc>
      </w:tr>
      <w:tr w:rsidR="007E61C1" w:rsidRPr="00EE33F8" w14:paraId="5FC54923" w14:textId="77777777" w:rsidTr="00F92CC5">
        <w:tc>
          <w:tcPr>
            <w:tcW w:w="7782" w:type="dxa"/>
            <w:gridSpan w:val="5"/>
          </w:tcPr>
          <w:p w14:paraId="1BEA16F0" w14:textId="41910BB4" w:rsidR="007E61C1" w:rsidRPr="00EE33F8" w:rsidRDefault="007E61C1" w:rsidP="004455F0">
            <w:pPr>
              <w:jc w:val="center"/>
              <w:rPr>
                <w:b/>
                <w:bCs/>
                <w:sz w:val="22"/>
                <w:szCs w:val="22"/>
                <w:lang w:val="sv-SE"/>
              </w:rPr>
            </w:pPr>
            <w:r w:rsidRPr="00EE33F8">
              <w:rPr>
                <w:b/>
                <w:bCs/>
                <w:sz w:val="22"/>
                <w:szCs w:val="22"/>
                <w:lang w:val="sv-SE"/>
              </w:rPr>
              <w:t>Jumlah Total</w:t>
            </w:r>
          </w:p>
        </w:tc>
        <w:tc>
          <w:tcPr>
            <w:tcW w:w="1123" w:type="dxa"/>
          </w:tcPr>
          <w:p w14:paraId="7E7EC129" w14:textId="4FBD90CE" w:rsidR="007E61C1" w:rsidRPr="00EE33F8" w:rsidRDefault="00EA2736" w:rsidP="004455F0">
            <w:pPr>
              <w:jc w:val="center"/>
              <w:rPr>
                <w:b/>
                <w:bCs/>
                <w:sz w:val="22"/>
                <w:szCs w:val="22"/>
                <w:lang w:val="sv-SE"/>
              </w:rPr>
            </w:pPr>
            <w:r w:rsidRPr="00EE33F8">
              <w:rPr>
                <w:b/>
                <w:bCs/>
                <w:sz w:val="22"/>
                <w:szCs w:val="22"/>
                <w:lang w:val="sv-SE"/>
              </w:rPr>
              <w:t>2</w:t>
            </w:r>
            <w:r w:rsidR="008A66C1" w:rsidRPr="00EE33F8">
              <w:rPr>
                <w:b/>
                <w:bCs/>
                <w:sz w:val="22"/>
                <w:szCs w:val="22"/>
                <w:lang w:val="sv-SE"/>
              </w:rPr>
              <w:t>.873</w:t>
            </w:r>
          </w:p>
        </w:tc>
      </w:tr>
    </w:tbl>
    <w:p w14:paraId="2DF191F1" w14:textId="55F35B98" w:rsidR="006B7426" w:rsidRPr="0087525F" w:rsidRDefault="0087525F" w:rsidP="004455F0">
      <w:pPr>
        <w:spacing w:line="240" w:lineRule="auto"/>
        <w:rPr>
          <w:rFonts w:ascii="Times New Roman" w:hAnsi="Times New Roman" w:cs="Times New Roman"/>
          <w:bCs/>
          <w:sz w:val="18"/>
          <w:szCs w:val="18"/>
          <w:lang w:val="sv-SE"/>
        </w:rPr>
      </w:pPr>
      <w:r w:rsidRPr="0087525F">
        <w:rPr>
          <w:rFonts w:ascii="Times New Roman" w:hAnsi="Times New Roman" w:cs="Times New Roman"/>
          <w:bCs/>
          <w:sz w:val="18"/>
          <w:szCs w:val="18"/>
          <w:lang w:val="sv-SE"/>
        </w:rPr>
        <w:t>(Sumber, Diolah dari data Dinas Pariwisata Kab.Pulau Taliabu, 2023)</w:t>
      </w:r>
    </w:p>
    <w:p w14:paraId="42641800" w14:textId="213FCE59" w:rsidR="00442117" w:rsidRDefault="00442117" w:rsidP="004455F0">
      <w:pPr>
        <w:spacing w:line="240" w:lineRule="auto"/>
        <w:jc w:val="both"/>
        <w:rPr>
          <w:rFonts w:ascii="Times New Roman" w:hAnsi="Times New Roman" w:cs="Times New Roman"/>
          <w:b/>
          <w:bCs/>
          <w:sz w:val="24"/>
          <w:szCs w:val="24"/>
          <w:lang w:val="sv-SE"/>
        </w:rPr>
        <w:sectPr w:rsidR="00442117" w:rsidSect="008D39C7">
          <w:type w:val="continuous"/>
          <w:pgSz w:w="11906" w:h="16838"/>
          <w:pgMar w:top="1440" w:right="1440" w:bottom="1440" w:left="1276" w:header="708" w:footer="708" w:gutter="0"/>
          <w:cols w:space="708"/>
          <w:docGrid w:linePitch="360"/>
        </w:sectPr>
      </w:pPr>
    </w:p>
    <w:p w14:paraId="4268B8CA" w14:textId="3B5CAC61" w:rsidR="00442117" w:rsidRDefault="004F1E50" w:rsidP="004455F0">
      <w:pPr>
        <w:spacing w:line="240" w:lineRule="auto"/>
        <w:jc w:val="both"/>
        <w:rPr>
          <w:rFonts w:ascii="Times New Roman" w:hAnsi="Times New Roman" w:cs="Times New Roman"/>
          <w:bCs/>
          <w:sz w:val="24"/>
          <w:szCs w:val="24"/>
          <w:lang w:val="sv-SE"/>
        </w:rPr>
        <w:sectPr w:rsidR="00442117" w:rsidSect="00303179">
          <w:type w:val="continuous"/>
          <w:pgSz w:w="11906" w:h="16838"/>
          <w:pgMar w:top="1440" w:right="1440" w:bottom="1440" w:left="1276" w:header="708" w:footer="708" w:gutter="0"/>
          <w:cols w:num="2" w:space="708"/>
          <w:docGrid w:linePitch="360"/>
        </w:sectPr>
      </w:pPr>
      <w:r w:rsidRPr="004F1E50">
        <w:rPr>
          <w:rFonts w:ascii="Times New Roman" w:hAnsi="Times New Roman" w:cs="Times New Roman"/>
          <w:bCs/>
          <w:sz w:val="24"/>
          <w:szCs w:val="24"/>
          <w:lang w:val="sv-SE"/>
        </w:rPr>
        <w:lastRenderedPageBreak/>
        <w:t xml:space="preserve">Pada data tabel 4 wisatawan mancanegara sejak pada tahun 2022-2023 berjumlah 78 wisatawan, sedangkan wisatawan nasional dan lokal berjumlah 2.715 wisatawan. </w:t>
      </w:r>
      <w:r w:rsidR="008D39C7">
        <w:rPr>
          <w:rFonts w:ascii="Times New Roman" w:hAnsi="Times New Roman" w:cs="Times New Roman"/>
          <w:bCs/>
          <w:sz w:val="24"/>
          <w:szCs w:val="24"/>
          <w:lang w:val="sv-SE"/>
        </w:rPr>
        <w:t>Pola kedatangan</w:t>
      </w:r>
      <w:r w:rsidR="00C6363C" w:rsidRPr="00C6363C">
        <w:rPr>
          <w:rFonts w:ascii="Times New Roman" w:hAnsi="Times New Roman" w:cs="Times New Roman"/>
          <w:bCs/>
          <w:sz w:val="24"/>
          <w:szCs w:val="24"/>
          <w:lang w:val="sv-SE"/>
        </w:rPr>
        <w:t xml:space="preserve"> wisatawan mancanegara di Kabupaten Pulau atas kerjasama komunitas </w:t>
      </w:r>
      <w:r w:rsidR="00C6363C" w:rsidRPr="0068755A">
        <w:rPr>
          <w:rFonts w:ascii="Times New Roman" w:hAnsi="Times New Roman" w:cs="Times New Roman"/>
          <w:bCs/>
          <w:i/>
          <w:sz w:val="24"/>
          <w:szCs w:val="24"/>
          <w:lang w:val="sv-SE"/>
        </w:rPr>
        <w:t>seho dave</w:t>
      </w:r>
      <w:r w:rsidR="00C6363C" w:rsidRPr="00C6363C">
        <w:rPr>
          <w:rFonts w:ascii="Times New Roman" w:hAnsi="Times New Roman" w:cs="Times New Roman"/>
          <w:bCs/>
          <w:sz w:val="24"/>
          <w:szCs w:val="24"/>
          <w:lang w:val="sv-SE"/>
        </w:rPr>
        <w:t xml:space="preserve"> dengan dinas Pariwisata </w:t>
      </w:r>
      <w:r w:rsidR="00C6363C" w:rsidRPr="00C6363C">
        <w:rPr>
          <w:rFonts w:ascii="Times New Roman" w:hAnsi="Times New Roman" w:cs="Times New Roman"/>
          <w:bCs/>
          <w:sz w:val="24"/>
          <w:szCs w:val="24"/>
          <w:lang w:val="sv-SE"/>
        </w:rPr>
        <w:lastRenderedPageBreak/>
        <w:t>Kabupaten Pulau Taliabu</w:t>
      </w:r>
      <w:r w:rsidR="00C6363C">
        <w:rPr>
          <w:rFonts w:ascii="Times New Roman" w:hAnsi="Times New Roman" w:cs="Times New Roman"/>
          <w:bCs/>
          <w:sz w:val="18"/>
          <w:szCs w:val="18"/>
          <w:lang w:val="sv-SE"/>
        </w:rPr>
        <w:t>.</w:t>
      </w:r>
      <w:r w:rsidR="0068755A">
        <w:rPr>
          <w:rFonts w:ascii="Times New Roman" w:hAnsi="Times New Roman" w:cs="Times New Roman"/>
          <w:bCs/>
          <w:sz w:val="18"/>
          <w:szCs w:val="18"/>
          <w:lang w:val="sv-SE"/>
        </w:rPr>
        <w:t xml:space="preserve"> </w:t>
      </w:r>
      <w:r w:rsidR="0068755A" w:rsidRPr="0068755A">
        <w:rPr>
          <w:rFonts w:ascii="Times New Roman" w:hAnsi="Times New Roman" w:cs="Times New Roman"/>
          <w:bCs/>
          <w:sz w:val="24"/>
          <w:szCs w:val="24"/>
          <w:lang w:val="sv-SE"/>
        </w:rPr>
        <w:t xml:space="preserve">Wisatawan mancanegara berwisata di destinasi wisata Taliabu hanya disekitar bobong dengan tidak menginap karena fasilitas hotel tidak ada sehingga </w:t>
      </w:r>
      <w:r w:rsidR="008D39C7">
        <w:rPr>
          <w:rFonts w:ascii="Times New Roman" w:hAnsi="Times New Roman" w:cs="Times New Roman"/>
          <w:bCs/>
          <w:sz w:val="24"/>
          <w:szCs w:val="24"/>
          <w:lang w:val="sv-SE"/>
        </w:rPr>
        <w:t>pola kedatangan</w:t>
      </w:r>
      <w:r w:rsidR="0068755A" w:rsidRPr="0068755A">
        <w:rPr>
          <w:rFonts w:ascii="Times New Roman" w:hAnsi="Times New Roman" w:cs="Times New Roman"/>
          <w:bCs/>
          <w:sz w:val="24"/>
          <w:szCs w:val="24"/>
          <w:lang w:val="sv-SE"/>
        </w:rPr>
        <w:t xml:space="preserve"> hanya berlangsung ena</w:t>
      </w:r>
      <w:r w:rsidR="00442117">
        <w:rPr>
          <w:rFonts w:ascii="Times New Roman" w:hAnsi="Times New Roman" w:cs="Times New Roman"/>
          <w:bCs/>
          <w:sz w:val="24"/>
          <w:szCs w:val="24"/>
          <w:lang w:val="sv-SE"/>
        </w:rPr>
        <w:t>m jam di kabupaten Pulau Taliab</w:t>
      </w:r>
    </w:p>
    <w:p w14:paraId="4CE44F8C" w14:textId="00983D22" w:rsidR="00561CA8" w:rsidRDefault="00561CA8" w:rsidP="008862C2">
      <w:pPr>
        <w:spacing w:line="240" w:lineRule="auto"/>
        <w:rPr>
          <w:rFonts w:ascii="Times New Roman" w:hAnsi="Times New Roman" w:cs="Times New Roman"/>
          <w:b/>
          <w:bCs/>
          <w:sz w:val="24"/>
          <w:szCs w:val="24"/>
          <w:lang w:val="sv-SE"/>
        </w:rPr>
      </w:pPr>
      <w:r>
        <w:rPr>
          <w:rFonts w:ascii="Times New Roman" w:hAnsi="Times New Roman" w:cs="Times New Roman"/>
          <w:b/>
          <w:bCs/>
          <w:sz w:val="24"/>
          <w:szCs w:val="24"/>
          <w:lang w:val="sv-SE"/>
        </w:rPr>
        <w:lastRenderedPageBreak/>
        <w:t>KESIMPULAN DAN SARAN</w:t>
      </w:r>
    </w:p>
    <w:p w14:paraId="58AD04A6" w14:textId="7BBE8016" w:rsidR="00561CA8" w:rsidRPr="008862C2" w:rsidRDefault="00561CA8" w:rsidP="004455F0">
      <w:pPr>
        <w:spacing w:line="240" w:lineRule="auto"/>
        <w:rPr>
          <w:rFonts w:ascii="Times New Roman" w:hAnsi="Times New Roman" w:cs="Times New Roman"/>
          <w:b/>
          <w:bCs/>
          <w:sz w:val="24"/>
          <w:szCs w:val="24"/>
          <w:lang w:val="sv-SE"/>
        </w:rPr>
      </w:pPr>
      <w:r w:rsidRPr="008862C2">
        <w:rPr>
          <w:rFonts w:ascii="Times New Roman" w:hAnsi="Times New Roman" w:cs="Times New Roman"/>
          <w:b/>
          <w:bCs/>
          <w:sz w:val="24"/>
          <w:szCs w:val="24"/>
          <w:lang w:val="sv-SE"/>
        </w:rPr>
        <w:t>Simpulan</w:t>
      </w:r>
    </w:p>
    <w:p w14:paraId="6B6DF93F" w14:textId="194A54E8" w:rsidR="00561CA8" w:rsidRDefault="00561CA8" w:rsidP="004455F0">
      <w:pPr>
        <w:spacing w:line="240" w:lineRule="auto"/>
        <w:jc w:val="both"/>
        <w:rPr>
          <w:rFonts w:ascii="Times New Roman" w:hAnsi="Times New Roman" w:cs="Times New Roman"/>
          <w:bCs/>
          <w:sz w:val="24"/>
          <w:szCs w:val="24"/>
          <w:lang w:val="sv-SE"/>
        </w:rPr>
      </w:pPr>
      <w:r>
        <w:rPr>
          <w:rFonts w:ascii="Times New Roman" w:hAnsi="Times New Roman" w:cs="Times New Roman"/>
          <w:b/>
          <w:bCs/>
          <w:sz w:val="24"/>
          <w:szCs w:val="24"/>
          <w:lang w:val="sv-SE"/>
        </w:rPr>
        <w:tab/>
      </w:r>
      <w:r w:rsidRPr="00561CA8">
        <w:rPr>
          <w:rFonts w:ascii="Times New Roman" w:hAnsi="Times New Roman" w:cs="Times New Roman"/>
          <w:bCs/>
          <w:sz w:val="24"/>
          <w:szCs w:val="24"/>
          <w:lang w:val="sv-SE"/>
        </w:rPr>
        <w:t xml:space="preserve">Destinasi dan Produk wisata di Kabupaten Pulau Taliabu </w:t>
      </w:r>
      <w:r w:rsidR="008852F9">
        <w:rPr>
          <w:rFonts w:ascii="Times New Roman" w:hAnsi="Times New Roman" w:cs="Times New Roman"/>
          <w:bCs/>
          <w:sz w:val="24"/>
          <w:szCs w:val="24"/>
          <w:lang w:val="sv-SE"/>
        </w:rPr>
        <w:t xml:space="preserve">memiliki dua bagian bentuk wujud (tangible) dan tidak berwujud (intangible). Destinasi wisata sekitar </w:t>
      </w:r>
      <w:r w:rsidRPr="00561CA8">
        <w:rPr>
          <w:rFonts w:ascii="Times New Roman" w:hAnsi="Times New Roman" w:cs="Times New Roman"/>
          <w:bCs/>
          <w:sz w:val="24"/>
          <w:szCs w:val="24"/>
          <w:lang w:val="sv-SE"/>
        </w:rPr>
        <w:t xml:space="preserve">empat puluh tujuh tempat destinasi yang tersebar disemua kecamatan dan desa. Destinas wisata itu menampilkan atraksi wisata pada wisata bahari dan panorama alam serta agrowisata. Sedangkan produk wisata terdapat produk wisata alam, </w:t>
      </w:r>
      <w:r w:rsidR="008852F9">
        <w:rPr>
          <w:rFonts w:ascii="Times New Roman" w:hAnsi="Times New Roman" w:cs="Times New Roman"/>
          <w:bCs/>
          <w:sz w:val="24"/>
          <w:szCs w:val="24"/>
          <w:lang w:val="sv-SE"/>
        </w:rPr>
        <w:t>kerajinan, dan seni-budaya</w:t>
      </w:r>
      <w:r w:rsidRPr="00561CA8">
        <w:rPr>
          <w:rFonts w:ascii="Times New Roman" w:hAnsi="Times New Roman" w:cs="Times New Roman"/>
          <w:bCs/>
          <w:sz w:val="24"/>
          <w:szCs w:val="24"/>
          <w:lang w:val="sv-SE"/>
        </w:rPr>
        <w:t xml:space="preserve">. </w:t>
      </w:r>
      <w:r w:rsidR="008852F9">
        <w:rPr>
          <w:rFonts w:ascii="Times New Roman" w:hAnsi="Times New Roman" w:cs="Times New Roman"/>
          <w:bCs/>
          <w:sz w:val="24"/>
          <w:szCs w:val="24"/>
          <w:lang w:val="sv-SE"/>
        </w:rPr>
        <w:t xml:space="preserve">Transportasi </w:t>
      </w:r>
      <w:r w:rsidR="00C03228">
        <w:rPr>
          <w:rFonts w:ascii="Times New Roman" w:hAnsi="Times New Roman" w:cs="Times New Roman"/>
          <w:bCs/>
          <w:sz w:val="24"/>
          <w:szCs w:val="24"/>
          <w:lang w:val="sv-SE"/>
        </w:rPr>
        <w:t xml:space="preserve">ke tempat destinasi wisata masih </w:t>
      </w:r>
      <w:r w:rsidR="00C03228">
        <w:rPr>
          <w:rFonts w:ascii="Times New Roman" w:hAnsi="Times New Roman" w:cs="Times New Roman"/>
          <w:bCs/>
          <w:sz w:val="24"/>
          <w:szCs w:val="24"/>
          <w:lang w:val="sv-SE"/>
        </w:rPr>
        <w:lastRenderedPageBreak/>
        <w:t xml:space="preserve">menggunakan alat transportasi </w:t>
      </w:r>
      <w:r w:rsidR="008852F9">
        <w:rPr>
          <w:rFonts w:ascii="Times New Roman" w:hAnsi="Times New Roman" w:cs="Times New Roman"/>
          <w:bCs/>
          <w:sz w:val="24"/>
          <w:szCs w:val="24"/>
          <w:lang w:val="sv-SE"/>
        </w:rPr>
        <w:t xml:space="preserve">kapal </w:t>
      </w:r>
      <w:r w:rsidR="00C03228">
        <w:rPr>
          <w:rFonts w:ascii="Times New Roman" w:hAnsi="Times New Roman" w:cs="Times New Roman"/>
          <w:bCs/>
          <w:sz w:val="24"/>
          <w:szCs w:val="24"/>
          <w:lang w:val="sv-SE"/>
        </w:rPr>
        <w:t xml:space="preserve">laut karena akses jalan belum </w:t>
      </w:r>
      <w:r w:rsidR="008852F9">
        <w:rPr>
          <w:rFonts w:ascii="Times New Roman" w:hAnsi="Times New Roman" w:cs="Times New Roman"/>
          <w:bCs/>
          <w:sz w:val="24"/>
          <w:szCs w:val="24"/>
          <w:lang w:val="sv-SE"/>
        </w:rPr>
        <w:t xml:space="preserve">terhubung dibeberapa kecamatan dan Desa. </w:t>
      </w:r>
      <w:r w:rsidR="00C03228">
        <w:rPr>
          <w:rFonts w:ascii="Times New Roman" w:hAnsi="Times New Roman" w:cs="Times New Roman"/>
          <w:bCs/>
          <w:sz w:val="24"/>
          <w:szCs w:val="24"/>
          <w:lang w:val="sv-SE"/>
        </w:rPr>
        <w:t xml:space="preserve"> </w:t>
      </w:r>
    </w:p>
    <w:p w14:paraId="3087249E" w14:textId="6AD75FE5" w:rsidR="00C03228" w:rsidRDefault="00C03228" w:rsidP="004455F0">
      <w:pPr>
        <w:spacing w:line="24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ab/>
      </w:r>
      <w:r w:rsidR="008D39C7">
        <w:rPr>
          <w:rFonts w:ascii="Times New Roman" w:hAnsi="Times New Roman" w:cs="Times New Roman"/>
          <w:bCs/>
          <w:sz w:val="24"/>
          <w:szCs w:val="24"/>
          <w:lang w:val="sv-SE"/>
        </w:rPr>
        <w:t>Pola kedatangan</w:t>
      </w:r>
      <w:r w:rsidR="00504B03" w:rsidRPr="00C51507">
        <w:rPr>
          <w:rFonts w:ascii="Times New Roman" w:hAnsi="Times New Roman" w:cs="Times New Roman"/>
          <w:bCs/>
          <w:sz w:val="24"/>
          <w:szCs w:val="24"/>
          <w:lang w:val="sv-SE"/>
        </w:rPr>
        <w:t xml:space="preserve"> wisatawan nasional dan mancanegara ke tempat destinasi wisata di kabupaten pulau Taliabu sejak Januari </w:t>
      </w:r>
      <w:r w:rsidR="00504B03">
        <w:rPr>
          <w:rFonts w:ascii="Times New Roman" w:hAnsi="Times New Roman" w:cs="Times New Roman"/>
          <w:bCs/>
          <w:sz w:val="24"/>
          <w:szCs w:val="24"/>
          <w:lang w:val="sv-SE"/>
        </w:rPr>
        <w:t>-</w:t>
      </w:r>
      <w:r w:rsidR="00F56C29">
        <w:rPr>
          <w:rFonts w:ascii="Times New Roman" w:hAnsi="Times New Roman" w:cs="Times New Roman"/>
          <w:bCs/>
          <w:sz w:val="24"/>
          <w:szCs w:val="24"/>
          <w:lang w:val="sv-SE"/>
        </w:rPr>
        <w:t xml:space="preserve"> D</w:t>
      </w:r>
      <w:r w:rsidR="00504B03" w:rsidRPr="00C51507">
        <w:rPr>
          <w:rFonts w:ascii="Times New Roman" w:hAnsi="Times New Roman" w:cs="Times New Roman"/>
          <w:bCs/>
          <w:sz w:val="24"/>
          <w:szCs w:val="24"/>
          <w:lang w:val="sv-SE"/>
        </w:rPr>
        <w:t>esember tahun 2023 berjumlah 1.773</w:t>
      </w:r>
      <w:r w:rsidR="00504B03">
        <w:rPr>
          <w:rFonts w:ascii="Times New Roman" w:hAnsi="Times New Roman" w:cs="Times New Roman"/>
          <w:bCs/>
          <w:sz w:val="24"/>
          <w:szCs w:val="24"/>
          <w:lang w:val="sv-SE"/>
        </w:rPr>
        <w:t xml:space="preserve">. </w:t>
      </w:r>
      <w:r w:rsidR="008D39C7">
        <w:rPr>
          <w:rFonts w:ascii="Times New Roman" w:hAnsi="Times New Roman" w:cs="Times New Roman"/>
          <w:bCs/>
          <w:sz w:val="24"/>
          <w:szCs w:val="24"/>
          <w:lang w:val="sv-SE"/>
        </w:rPr>
        <w:t>Pola kedatangan</w:t>
      </w:r>
      <w:r w:rsidR="00504B03" w:rsidRPr="00C51507">
        <w:rPr>
          <w:rFonts w:ascii="Times New Roman" w:hAnsi="Times New Roman" w:cs="Times New Roman"/>
          <w:bCs/>
          <w:sz w:val="24"/>
          <w:szCs w:val="24"/>
          <w:lang w:val="sv-SE"/>
        </w:rPr>
        <w:t xml:space="preserve"> wisatawan nasional dan mancanegara yang </w:t>
      </w:r>
      <w:r w:rsidR="00504B03">
        <w:rPr>
          <w:rFonts w:ascii="Times New Roman" w:hAnsi="Times New Roman" w:cs="Times New Roman"/>
          <w:bCs/>
          <w:sz w:val="24"/>
          <w:szCs w:val="24"/>
          <w:lang w:val="sv-SE"/>
        </w:rPr>
        <w:t>me</w:t>
      </w:r>
      <w:r w:rsidR="00504B03" w:rsidRPr="00C51507">
        <w:rPr>
          <w:rFonts w:ascii="Times New Roman" w:hAnsi="Times New Roman" w:cs="Times New Roman"/>
          <w:bCs/>
          <w:sz w:val="24"/>
          <w:szCs w:val="24"/>
          <w:lang w:val="sv-SE"/>
        </w:rPr>
        <w:t>nginap di hotel atau pengi</w:t>
      </w:r>
      <w:r w:rsidR="00504B03">
        <w:rPr>
          <w:rFonts w:ascii="Times New Roman" w:hAnsi="Times New Roman" w:cs="Times New Roman"/>
          <w:bCs/>
          <w:sz w:val="24"/>
          <w:szCs w:val="24"/>
          <w:lang w:val="sv-SE"/>
        </w:rPr>
        <w:t>napan pada bulan Januari-</w:t>
      </w:r>
      <w:r w:rsidR="00504B03" w:rsidRPr="00C51507">
        <w:rPr>
          <w:rFonts w:ascii="Times New Roman" w:hAnsi="Times New Roman" w:cs="Times New Roman"/>
          <w:bCs/>
          <w:sz w:val="24"/>
          <w:szCs w:val="24"/>
          <w:lang w:val="sv-SE"/>
        </w:rPr>
        <w:t>Desember tahun 2022 berjumlah 3.622 wisatawan</w:t>
      </w:r>
      <w:r w:rsidR="00504B03">
        <w:rPr>
          <w:rFonts w:ascii="Times New Roman" w:hAnsi="Times New Roman" w:cs="Times New Roman"/>
          <w:bCs/>
          <w:sz w:val="24"/>
          <w:szCs w:val="24"/>
          <w:lang w:val="sv-SE"/>
        </w:rPr>
        <w:t>.</w:t>
      </w:r>
      <w:r w:rsidR="00504B03" w:rsidRPr="00C51507">
        <w:rPr>
          <w:rFonts w:ascii="Times New Roman" w:hAnsi="Times New Roman" w:cs="Times New Roman"/>
          <w:bCs/>
          <w:sz w:val="24"/>
          <w:szCs w:val="24"/>
          <w:lang w:val="sv-SE"/>
        </w:rPr>
        <w:t xml:space="preserve"> </w:t>
      </w:r>
      <w:r w:rsidR="008D39C7">
        <w:rPr>
          <w:rFonts w:ascii="Times New Roman" w:hAnsi="Times New Roman" w:cs="Times New Roman"/>
          <w:bCs/>
          <w:sz w:val="24"/>
          <w:szCs w:val="24"/>
          <w:lang w:val="sv-SE"/>
        </w:rPr>
        <w:t>Pola kedatangan</w:t>
      </w:r>
      <w:r w:rsidR="00504B03" w:rsidRPr="00C51507">
        <w:rPr>
          <w:rFonts w:ascii="Times New Roman" w:hAnsi="Times New Roman" w:cs="Times New Roman"/>
          <w:bCs/>
          <w:sz w:val="24"/>
          <w:szCs w:val="24"/>
          <w:lang w:val="sv-SE"/>
        </w:rPr>
        <w:t xml:space="preserve"> wisatawan nasional dan mancanegara ke tempat wisata atau destinasi wisata berjumlah 3.622 wisatawan</w:t>
      </w:r>
      <w:r w:rsidR="00504B03">
        <w:rPr>
          <w:rFonts w:ascii="Times New Roman" w:hAnsi="Times New Roman" w:cs="Times New Roman"/>
          <w:bCs/>
          <w:sz w:val="24"/>
          <w:szCs w:val="24"/>
          <w:lang w:val="sv-SE"/>
        </w:rPr>
        <w:t xml:space="preserve">. </w:t>
      </w:r>
      <w:r w:rsidR="008D39C7">
        <w:rPr>
          <w:rFonts w:ascii="Times New Roman" w:hAnsi="Times New Roman" w:cs="Times New Roman"/>
          <w:bCs/>
          <w:sz w:val="24"/>
          <w:szCs w:val="24"/>
          <w:lang w:val="sv-SE"/>
        </w:rPr>
        <w:t>Pola kedatangan</w:t>
      </w:r>
      <w:r w:rsidR="00F56C29">
        <w:rPr>
          <w:rFonts w:ascii="Times New Roman" w:hAnsi="Times New Roman" w:cs="Times New Roman"/>
          <w:bCs/>
          <w:sz w:val="24"/>
          <w:szCs w:val="24"/>
          <w:lang w:val="sv-SE"/>
        </w:rPr>
        <w:t xml:space="preserve"> </w:t>
      </w:r>
      <w:r w:rsidR="00F56C29" w:rsidRPr="004F1E50">
        <w:rPr>
          <w:rFonts w:ascii="Times New Roman" w:hAnsi="Times New Roman" w:cs="Times New Roman"/>
          <w:bCs/>
          <w:sz w:val="24"/>
          <w:szCs w:val="24"/>
          <w:lang w:val="sv-SE"/>
        </w:rPr>
        <w:t xml:space="preserve">wisatawan </w:t>
      </w:r>
      <w:r w:rsidR="00F56C29" w:rsidRPr="004F1E50">
        <w:rPr>
          <w:rFonts w:ascii="Times New Roman" w:hAnsi="Times New Roman" w:cs="Times New Roman"/>
          <w:bCs/>
          <w:sz w:val="24"/>
          <w:szCs w:val="24"/>
          <w:lang w:val="sv-SE"/>
        </w:rPr>
        <w:lastRenderedPageBreak/>
        <w:t>mancanegara</w:t>
      </w:r>
      <w:r w:rsidR="00F56C29">
        <w:rPr>
          <w:rFonts w:ascii="Times New Roman" w:hAnsi="Times New Roman" w:cs="Times New Roman"/>
          <w:bCs/>
          <w:sz w:val="24"/>
          <w:szCs w:val="24"/>
          <w:lang w:val="sv-SE"/>
        </w:rPr>
        <w:t xml:space="preserve"> dan lokal</w:t>
      </w:r>
      <w:r w:rsidR="00F56C29" w:rsidRPr="004F1E50">
        <w:rPr>
          <w:rFonts w:ascii="Times New Roman" w:hAnsi="Times New Roman" w:cs="Times New Roman"/>
          <w:bCs/>
          <w:sz w:val="24"/>
          <w:szCs w:val="24"/>
          <w:lang w:val="sv-SE"/>
        </w:rPr>
        <w:t xml:space="preserve"> pada tahun 2022-2023 berjumlah 2.715 wisatawan</w:t>
      </w:r>
      <w:r w:rsidR="00F56C29">
        <w:rPr>
          <w:rFonts w:ascii="Times New Roman" w:hAnsi="Times New Roman" w:cs="Times New Roman"/>
          <w:bCs/>
          <w:sz w:val="24"/>
          <w:szCs w:val="24"/>
          <w:lang w:val="sv-SE"/>
        </w:rPr>
        <w:t>.</w:t>
      </w:r>
      <w:r w:rsidR="00F56C29" w:rsidRPr="004F1E50">
        <w:rPr>
          <w:rFonts w:ascii="Times New Roman" w:hAnsi="Times New Roman" w:cs="Times New Roman"/>
          <w:bCs/>
          <w:sz w:val="24"/>
          <w:szCs w:val="24"/>
          <w:lang w:val="sv-SE"/>
        </w:rPr>
        <w:t xml:space="preserve"> </w:t>
      </w:r>
    </w:p>
    <w:p w14:paraId="02D6FF1F" w14:textId="77777777" w:rsidR="004F576D" w:rsidRDefault="004F576D" w:rsidP="004455F0">
      <w:pPr>
        <w:spacing w:line="240" w:lineRule="auto"/>
        <w:jc w:val="both"/>
        <w:rPr>
          <w:rFonts w:ascii="Times New Roman" w:hAnsi="Times New Roman" w:cs="Times New Roman"/>
          <w:b/>
          <w:bCs/>
          <w:sz w:val="24"/>
          <w:szCs w:val="24"/>
          <w:lang w:val="sv-SE"/>
        </w:rPr>
      </w:pPr>
    </w:p>
    <w:p w14:paraId="6423568A" w14:textId="17A2E903" w:rsidR="0076065A" w:rsidRPr="008862C2" w:rsidRDefault="0076065A" w:rsidP="004455F0">
      <w:pPr>
        <w:spacing w:line="240" w:lineRule="auto"/>
        <w:jc w:val="both"/>
        <w:rPr>
          <w:rFonts w:ascii="Times New Roman" w:hAnsi="Times New Roman" w:cs="Times New Roman"/>
          <w:b/>
          <w:bCs/>
          <w:sz w:val="24"/>
          <w:szCs w:val="24"/>
          <w:lang w:val="sv-SE"/>
        </w:rPr>
      </w:pPr>
      <w:r w:rsidRPr="008862C2">
        <w:rPr>
          <w:rFonts w:ascii="Times New Roman" w:hAnsi="Times New Roman" w:cs="Times New Roman"/>
          <w:b/>
          <w:bCs/>
          <w:sz w:val="24"/>
          <w:szCs w:val="24"/>
          <w:lang w:val="sv-SE"/>
        </w:rPr>
        <w:t>Saran</w:t>
      </w:r>
    </w:p>
    <w:p w14:paraId="4B9492B2" w14:textId="49B6BBB1" w:rsidR="00C03228" w:rsidRDefault="0076065A" w:rsidP="004455F0">
      <w:pPr>
        <w:spacing w:line="24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ab/>
        <w:t>Penelitian ini memberi saran agar pemerintah Daerah dapat menjadikan sektor pariwisata menjadi sektor unggulan untuk peningkatan APBD kabupaten Pulau Taliabu. Oleh karena itu, pemerintah perlu melakukan pendataan produk wisata yang tangible maupu intangible di masyarakat agar memperoleh data produk untuk layak dikelola, dikembangkan, dan dipasarkan. Semoga.</w:t>
      </w:r>
    </w:p>
    <w:p w14:paraId="0E1ABBAE" w14:textId="77777777" w:rsidR="007B41FE" w:rsidRPr="00C51507" w:rsidRDefault="007B41FE" w:rsidP="008862C2">
      <w:pPr>
        <w:spacing w:line="240" w:lineRule="auto"/>
        <w:rPr>
          <w:rFonts w:ascii="Times New Roman" w:hAnsi="Times New Roman" w:cs="Times New Roman"/>
          <w:b/>
          <w:bCs/>
          <w:sz w:val="24"/>
          <w:szCs w:val="24"/>
          <w:lang w:val="sv-SE"/>
        </w:rPr>
      </w:pPr>
      <w:r w:rsidRPr="00C51507">
        <w:rPr>
          <w:rFonts w:ascii="Times New Roman" w:hAnsi="Times New Roman" w:cs="Times New Roman"/>
          <w:b/>
          <w:bCs/>
          <w:sz w:val="24"/>
          <w:szCs w:val="24"/>
          <w:lang w:val="sv-SE"/>
        </w:rPr>
        <w:t>DAFTAR PUSTAKA</w:t>
      </w:r>
    </w:p>
    <w:p w14:paraId="329ECB7E" w14:textId="77777777" w:rsidR="007B41FE" w:rsidRPr="00C51507" w:rsidRDefault="007B41FE" w:rsidP="004455F0">
      <w:pPr>
        <w:shd w:val="clear" w:color="auto" w:fill="FFFFFF"/>
        <w:spacing w:after="300" w:line="240" w:lineRule="auto"/>
        <w:ind w:left="810" w:hanging="810"/>
        <w:jc w:val="both"/>
        <w:rPr>
          <w:rFonts w:ascii="Times New Roman" w:hAnsi="Times New Roman" w:cs="Times New Roman"/>
          <w:color w:val="333333"/>
          <w:sz w:val="24"/>
          <w:szCs w:val="24"/>
        </w:rPr>
      </w:pPr>
      <w:r w:rsidRPr="00C51507">
        <w:rPr>
          <w:rFonts w:ascii="Times New Roman" w:hAnsi="Times New Roman" w:cs="Times New Roman"/>
          <w:color w:val="333333"/>
          <w:sz w:val="24"/>
          <w:szCs w:val="24"/>
        </w:rPr>
        <w:t xml:space="preserve">Coleman, Peter (2016). </w:t>
      </w:r>
      <w:r w:rsidRPr="00FE7581">
        <w:rPr>
          <w:rFonts w:ascii="Times New Roman" w:hAnsi="Times New Roman" w:cs="Times New Roman"/>
          <w:i/>
          <w:color w:val="333333"/>
          <w:sz w:val="24"/>
          <w:szCs w:val="24"/>
        </w:rPr>
        <w:t>Introduction to Business Operations and Services</w:t>
      </w:r>
      <w:r w:rsidRPr="00C51507">
        <w:rPr>
          <w:rFonts w:ascii="Times New Roman" w:hAnsi="Times New Roman" w:cs="Times New Roman"/>
          <w:color w:val="333333"/>
          <w:sz w:val="24"/>
          <w:szCs w:val="24"/>
        </w:rPr>
        <w:t xml:space="preserve"> (Materi Kuliah), Sunderland Business School.</w:t>
      </w:r>
    </w:p>
    <w:p w14:paraId="10F16CFB" w14:textId="77777777" w:rsidR="007B41FE" w:rsidRPr="00C51507" w:rsidRDefault="007B41FE" w:rsidP="004455F0">
      <w:pPr>
        <w:tabs>
          <w:tab w:val="left" w:pos="3645"/>
        </w:tabs>
        <w:spacing w:line="240" w:lineRule="auto"/>
        <w:ind w:left="828" w:hanging="828"/>
        <w:jc w:val="both"/>
        <w:rPr>
          <w:rFonts w:ascii="Times New Roman" w:hAnsi="Times New Roman" w:cs="Times New Roman"/>
          <w:sz w:val="24"/>
          <w:szCs w:val="24"/>
          <w:lang w:val="id-ID"/>
        </w:rPr>
      </w:pPr>
      <w:r w:rsidRPr="00C51507">
        <w:rPr>
          <w:rFonts w:ascii="Times New Roman" w:hAnsi="Times New Roman" w:cs="Times New Roman"/>
          <w:sz w:val="24"/>
          <w:szCs w:val="24"/>
          <w:lang w:val="id-ID"/>
        </w:rPr>
        <w:t xml:space="preserve">Deddy Prasetya. </w:t>
      </w:r>
      <w:r w:rsidRPr="00FE7581">
        <w:rPr>
          <w:rFonts w:ascii="Times New Roman" w:hAnsi="Times New Roman" w:cs="Times New Roman"/>
          <w:sz w:val="24"/>
          <w:szCs w:val="24"/>
          <w:u w:val="single"/>
          <w:lang w:val="id-ID"/>
        </w:rPr>
        <w:t>Pengembangan Potensi Pariwisata Kabupaten Sumenep, Madura Jawa Timur (Studi Kasus Pantai Lombang)</w:t>
      </w:r>
      <w:r w:rsidRPr="00C51507">
        <w:rPr>
          <w:rFonts w:ascii="Times New Roman" w:hAnsi="Times New Roman" w:cs="Times New Roman"/>
          <w:sz w:val="24"/>
          <w:szCs w:val="24"/>
          <w:lang w:val="id-ID"/>
        </w:rPr>
        <w:t>. Jurnal Politik Muda,Vol 3, No 3 Agustus-Desember 2014, hlm 412-421.</w:t>
      </w:r>
    </w:p>
    <w:p w14:paraId="18EE823F" w14:textId="77777777" w:rsidR="007B41FE" w:rsidRPr="00C51507" w:rsidRDefault="007B41FE" w:rsidP="004455F0">
      <w:pPr>
        <w:tabs>
          <w:tab w:val="left" w:pos="3645"/>
        </w:tabs>
        <w:spacing w:line="240" w:lineRule="auto"/>
        <w:ind w:left="810" w:hanging="810"/>
        <w:jc w:val="both"/>
        <w:rPr>
          <w:rFonts w:ascii="Times New Roman" w:hAnsi="Times New Roman" w:cs="Times New Roman"/>
          <w:sz w:val="24"/>
          <w:szCs w:val="24"/>
        </w:rPr>
      </w:pPr>
      <w:r w:rsidRPr="00C51507">
        <w:rPr>
          <w:rFonts w:ascii="Times New Roman" w:hAnsi="Times New Roman" w:cs="Times New Roman"/>
          <w:sz w:val="24"/>
          <w:szCs w:val="24"/>
          <w:lang w:val="id-ID"/>
        </w:rPr>
        <w:t xml:space="preserve">Gugun Gunardi. </w:t>
      </w:r>
      <w:r w:rsidRPr="00FE7581">
        <w:rPr>
          <w:rFonts w:ascii="Times New Roman" w:hAnsi="Times New Roman" w:cs="Times New Roman"/>
          <w:sz w:val="24"/>
          <w:szCs w:val="24"/>
          <w:u w:val="single"/>
          <w:lang w:val="id-ID"/>
        </w:rPr>
        <w:t>Identifikasi Potensi Kawasan Wisata Kali Pasir, Kota Tagerang</w:t>
      </w:r>
      <w:r w:rsidRPr="00C51507">
        <w:rPr>
          <w:rFonts w:ascii="Times New Roman" w:hAnsi="Times New Roman" w:cs="Times New Roman"/>
          <w:sz w:val="24"/>
          <w:szCs w:val="24"/>
          <w:lang w:val="id-ID"/>
        </w:rPr>
        <w:t>. Jurnal Planesa, Vol 1, No 1, Mei 2016.</w:t>
      </w:r>
    </w:p>
    <w:p w14:paraId="1107730C" w14:textId="77777777" w:rsidR="007B41FE" w:rsidRPr="00C51507" w:rsidRDefault="007B41FE" w:rsidP="004455F0">
      <w:pPr>
        <w:shd w:val="clear" w:color="auto" w:fill="FFFFFF"/>
        <w:spacing w:after="300" w:line="240" w:lineRule="auto"/>
        <w:ind w:left="810" w:hanging="810"/>
        <w:jc w:val="both"/>
        <w:rPr>
          <w:rFonts w:ascii="Times New Roman" w:hAnsi="Times New Roman" w:cs="Times New Roman"/>
          <w:color w:val="333333"/>
          <w:sz w:val="24"/>
          <w:szCs w:val="24"/>
        </w:rPr>
      </w:pPr>
      <w:r w:rsidRPr="00C51507">
        <w:rPr>
          <w:rFonts w:ascii="Times New Roman" w:hAnsi="Times New Roman" w:cs="Times New Roman"/>
          <w:color w:val="333333"/>
          <w:sz w:val="24"/>
          <w:szCs w:val="24"/>
        </w:rPr>
        <w:t xml:space="preserve">Gibson, H., &amp; Yiannakis, A. (2002). </w:t>
      </w:r>
      <w:r w:rsidRPr="00FE7581">
        <w:rPr>
          <w:rFonts w:ascii="Times New Roman" w:hAnsi="Times New Roman" w:cs="Times New Roman"/>
          <w:i/>
          <w:color w:val="333333"/>
          <w:sz w:val="24"/>
          <w:szCs w:val="24"/>
        </w:rPr>
        <w:t>Tourist Roles. Annals of Tourism Research</w:t>
      </w:r>
      <w:r w:rsidRPr="00C51507">
        <w:rPr>
          <w:rFonts w:ascii="Times New Roman" w:hAnsi="Times New Roman" w:cs="Times New Roman"/>
          <w:color w:val="333333"/>
          <w:sz w:val="24"/>
          <w:szCs w:val="24"/>
        </w:rPr>
        <w:t>, 29(2), 358–383. doi:10.1016/s0160-7383(01)00037-8.</w:t>
      </w:r>
    </w:p>
    <w:p w14:paraId="65D543C3" w14:textId="77777777" w:rsidR="007B41FE" w:rsidRPr="00C51507" w:rsidRDefault="007B41FE" w:rsidP="004455F0">
      <w:pPr>
        <w:tabs>
          <w:tab w:val="left" w:pos="3645"/>
        </w:tabs>
        <w:spacing w:line="240" w:lineRule="auto"/>
        <w:ind w:left="828" w:hanging="828"/>
        <w:jc w:val="both"/>
        <w:rPr>
          <w:rFonts w:ascii="Times New Roman" w:hAnsi="Times New Roman" w:cs="Times New Roman"/>
          <w:sz w:val="24"/>
          <w:szCs w:val="24"/>
          <w:lang w:val="it-IT"/>
        </w:rPr>
      </w:pPr>
      <w:r w:rsidRPr="00C51507">
        <w:rPr>
          <w:rFonts w:ascii="Times New Roman" w:hAnsi="Times New Roman" w:cs="Times New Roman"/>
          <w:sz w:val="24"/>
          <w:szCs w:val="24"/>
          <w:lang w:val="sv-SE"/>
        </w:rPr>
        <w:t xml:space="preserve">Hendarto, Kresno A. 2003. </w:t>
      </w:r>
      <w:r w:rsidRPr="00FE7581">
        <w:rPr>
          <w:rFonts w:ascii="Times New Roman" w:hAnsi="Times New Roman" w:cs="Times New Roman"/>
          <w:sz w:val="24"/>
          <w:szCs w:val="24"/>
          <w:u w:val="single"/>
          <w:lang w:val="it-IT"/>
        </w:rPr>
        <w:t xml:space="preserve">Ekowisata: Sebuah Diferensiasi Produk Wisata di Indonesia </w:t>
      </w:r>
      <w:r w:rsidRPr="00FE7581">
        <w:rPr>
          <w:rFonts w:ascii="Times New Roman" w:hAnsi="Times New Roman" w:cs="Times New Roman"/>
          <w:sz w:val="24"/>
          <w:szCs w:val="24"/>
          <w:u w:val="single"/>
          <w:lang w:val="sv-SE"/>
        </w:rPr>
        <w:t>Pasca Trag</w:t>
      </w:r>
      <w:r w:rsidRPr="00FE7581">
        <w:rPr>
          <w:rFonts w:ascii="Times New Roman" w:hAnsi="Times New Roman" w:cs="Times New Roman"/>
          <w:sz w:val="24"/>
          <w:szCs w:val="24"/>
          <w:u w:val="single"/>
          <w:lang w:val="it-IT"/>
        </w:rPr>
        <w:t xml:space="preserve">edi Bali </w:t>
      </w:r>
      <w:r w:rsidRPr="00C51507">
        <w:rPr>
          <w:rFonts w:ascii="Times New Roman" w:hAnsi="Times New Roman" w:cs="Times New Roman"/>
          <w:sz w:val="24"/>
          <w:szCs w:val="24"/>
          <w:lang w:val="it-IT"/>
        </w:rPr>
        <w:t>”12 Oktober 2002”. Usahawan No.01 XXXII. Januari.</w:t>
      </w:r>
    </w:p>
    <w:p w14:paraId="419576B7" w14:textId="77777777" w:rsidR="007B41FE" w:rsidRPr="00C51507" w:rsidRDefault="007B41FE" w:rsidP="004455F0">
      <w:pPr>
        <w:shd w:val="clear" w:color="auto" w:fill="FFFFFF"/>
        <w:spacing w:after="300" w:line="240" w:lineRule="auto"/>
        <w:ind w:left="765" w:hanging="765"/>
        <w:jc w:val="both"/>
        <w:rPr>
          <w:rFonts w:ascii="Times New Roman" w:hAnsi="Times New Roman" w:cs="Times New Roman"/>
          <w:color w:val="333333"/>
          <w:sz w:val="24"/>
          <w:szCs w:val="24"/>
        </w:rPr>
      </w:pPr>
      <w:r w:rsidRPr="00C51507">
        <w:rPr>
          <w:rFonts w:ascii="Times New Roman" w:hAnsi="Times New Roman" w:cs="Times New Roman"/>
          <w:color w:val="333333"/>
          <w:sz w:val="24"/>
          <w:szCs w:val="24"/>
        </w:rPr>
        <w:t>Hidayah, Nurdin (2021). </w:t>
      </w:r>
      <w:hyperlink r:id="rId34" w:tgtFrame="_blank" w:history="1">
        <w:r w:rsidRPr="00FE7581">
          <w:rPr>
            <w:rFonts w:ascii="Times New Roman" w:hAnsi="Times New Roman" w:cs="Times New Roman"/>
            <w:color w:val="000000" w:themeColor="text1"/>
            <w:sz w:val="24"/>
            <w:szCs w:val="24"/>
            <w:u w:val="single"/>
          </w:rPr>
          <w:t xml:space="preserve">Pemasaran Destinasi Pariwisata Berkelanjutan di Era Digital: Targeting, Positioning, Branding, Selling, </w:t>
        </w:r>
        <w:r w:rsidRPr="00FE7581">
          <w:rPr>
            <w:rFonts w:ascii="Times New Roman" w:hAnsi="Times New Roman" w:cs="Times New Roman"/>
            <w:color w:val="000000" w:themeColor="text1"/>
            <w:sz w:val="24"/>
            <w:szCs w:val="24"/>
            <w:u w:val="single"/>
          </w:rPr>
          <w:lastRenderedPageBreak/>
          <w:t>Marketing Mix, Internet Marketing</w:t>
        </w:r>
      </w:hyperlink>
      <w:r w:rsidRPr="00FE7581">
        <w:rPr>
          <w:rFonts w:ascii="Times New Roman" w:hAnsi="Times New Roman" w:cs="Times New Roman"/>
          <w:color w:val="000000" w:themeColor="text1"/>
          <w:sz w:val="24"/>
          <w:szCs w:val="24"/>
        </w:rPr>
        <w:t>.</w:t>
      </w:r>
      <w:r w:rsidRPr="00C51507">
        <w:rPr>
          <w:rFonts w:ascii="Times New Roman" w:hAnsi="Times New Roman" w:cs="Times New Roman"/>
          <w:color w:val="333333"/>
          <w:sz w:val="24"/>
          <w:szCs w:val="24"/>
        </w:rPr>
        <w:t xml:space="preserve"> Jakarta: Kreasi Cendekia Pustaka</w:t>
      </w:r>
    </w:p>
    <w:p w14:paraId="1DF83362" w14:textId="77777777" w:rsidR="007B41FE" w:rsidRPr="00C51507" w:rsidRDefault="007B41FE" w:rsidP="004455F0">
      <w:pPr>
        <w:tabs>
          <w:tab w:val="left" w:pos="3645"/>
        </w:tabs>
        <w:spacing w:line="240" w:lineRule="auto"/>
        <w:ind w:left="810" w:hanging="810"/>
        <w:jc w:val="both"/>
        <w:rPr>
          <w:rFonts w:ascii="Times New Roman" w:hAnsi="Times New Roman" w:cs="Times New Roman"/>
          <w:sz w:val="24"/>
          <w:szCs w:val="24"/>
        </w:rPr>
      </w:pPr>
      <w:r w:rsidRPr="00C51507">
        <w:rPr>
          <w:rFonts w:ascii="Times New Roman" w:hAnsi="Times New Roman" w:cs="Times New Roman"/>
          <w:sz w:val="24"/>
          <w:szCs w:val="24"/>
          <w:lang w:val="id-ID"/>
        </w:rPr>
        <w:t>Ismuhadi, Heru W, dkk. ___.</w:t>
      </w:r>
      <w:r w:rsidRPr="00FE7581">
        <w:rPr>
          <w:rFonts w:ascii="Times New Roman" w:hAnsi="Times New Roman" w:cs="Times New Roman"/>
          <w:sz w:val="24"/>
          <w:szCs w:val="24"/>
          <w:u w:val="single"/>
          <w:lang w:val="id-ID"/>
        </w:rPr>
        <w:t>Pengembangan Potensi Pariwisata Dalam Perspektif Reinventing Government</w:t>
      </w:r>
      <w:r w:rsidRPr="00C51507">
        <w:rPr>
          <w:rFonts w:ascii="Times New Roman" w:hAnsi="Times New Roman" w:cs="Times New Roman"/>
          <w:sz w:val="24"/>
          <w:szCs w:val="24"/>
          <w:lang w:val="id-ID"/>
        </w:rPr>
        <w:t>. Jurnal Administrasi Publik (JAP), Vol 1, No 6, hal 1168-1173</w:t>
      </w:r>
      <w:r w:rsidRPr="00C51507">
        <w:rPr>
          <w:rFonts w:ascii="Times New Roman" w:hAnsi="Times New Roman" w:cs="Times New Roman"/>
          <w:sz w:val="24"/>
          <w:szCs w:val="24"/>
        </w:rPr>
        <w:t>.</w:t>
      </w:r>
    </w:p>
    <w:p w14:paraId="55D7F577" w14:textId="77777777" w:rsidR="007B41FE" w:rsidRPr="00C51507" w:rsidRDefault="007B41FE" w:rsidP="004455F0">
      <w:pPr>
        <w:tabs>
          <w:tab w:val="left" w:pos="3645"/>
        </w:tabs>
        <w:spacing w:line="240" w:lineRule="auto"/>
        <w:ind w:left="792" w:hanging="792"/>
        <w:jc w:val="both"/>
        <w:rPr>
          <w:rFonts w:ascii="Times New Roman" w:hAnsi="Times New Roman" w:cs="Times New Roman"/>
          <w:sz w:val="24"/>
          <w:szCs w:val="24"/>
          <w:lang w:val="es-ES"/>
        </w:rPr>
      </w:pPr>
      <w:r w:rsidRPr="00C51507">
        <w:rPr>
          <w:rFonts w:ascii="Times New Roman" w:hAnsi="Times New Roman" w:cs="Times New Roman"/>
          <w:sz w:val="24"/>
          <w:szCs w:val="24"/>
          <w:lang w:val="es-ES"/>
        </w:rPr>
        <w:t xml:space="preserve">Indriantoro, Nur dan Supomo, Bambang. 1999. </w:t>
      </w:r>
      <w:r w:rsidRPr="00FE7581">
        <w:rPr>
          <w:rFonts w:ascii="Times New Roman" w:hAnsi="Times New Roman" w:cs="Times New Roman"/>
          <w:sz w:val="24"/>
          <w:szCs w:val="24"/>
          <w:u w:val="single"/>
          <w:lang w:val="es-ES"/>
        </w:rPr>
        <w:t>Metode Penelitian Bisnis Untuk Akuntansi dan Manajemen</w:t>
      </w:r>
      <w:r w:rsidRPr="00C51507">
        <w:rPr>
          <w:rFonts w:ascii="Times New Roman" w:hAnsi="Times New Roman" w:cs="Times New Roman"/>
          <w:sz w:val="24"/>
          <w:szCs w:val="24"/>
          <w:lang w:val="es-ES"/>
        </w:rPr>
        <w:t>. Penerbit BPFE Yogyakarta.</w:t>
      </w:r>
    </w:p>
    <w:p w14:paraId="58F0BF47" w14:textId="77777777" w:rsidR="007B41FE" w:rsidRPr="00C51507" w:rsidRDefault="007B41FE" w:rsidP="004455F0">
      <w:pPr>
        <w:tabs>
          <w:tab w:val="left" w:pos="3645"/>
        </w:tabs>
        <w:spacing w:line="240" w:lineRule="auto"/>
        <w:ind w:left="540" w:hanging="540"/>
        <w:jc w:val="both"/>
        <w:rPr>
          <w:rFonts w:ascii="Times New Roman" w:hAnsi="Times New Roman" w:cs="Times New Roman"/>
          <w:sz w:val="24"/>
          <w:szCs w:val="24"/>
          <w:lang w:val="id-ID"/>
        </w:rPr>
      </w:pPr>
      <w:r w:rsidRPr="00C51507">
        <w:rPr>
          <w:rFonts w:ascii="Times New Roman" w:hAnsi="Times New Roman" w:cs="Times New Roman"/>
          <w:sz w:val="24"/>
          <w:szCs w:val="24"/>
          <w:lang w:val="es-ES"/>
        </w:rPr>
        <w:t>Kuncoro, Mudarajad</w:t>
      </w:r>
      <w:r w:rsidRPr="00C51507">
        <w:rPr>
          <w:rFonts w:ascii="Times New Roman" w:hAnsi="Times New Roman" w:cs="Times New Roman"/>
          <w:sz w:val="24"/>
          <w:szCs w:val="24"/>
          <w:lang w:val="id-ID"/>
        </w:rPr>
        <w:t xml:space="preserve">. </w:t>
      </w:r>
      <w:r w:rsidRPr="00C51507">
        <w:rPr>
          <w:rFonts w:ascii="Times New Roman" w:hAnsi="Times New Roman" w:cs="Times New Roman"/>
          <w:sz w:val="24"/>
          <w:szCs w:val="24"/>
          <w:lang w:val="es-ES"/>
        </w:rPr>
        <w:t xml:space="preserve">2004. </w:t>
      </w:r>
      <w:r w:rsidRPr="00FE7581">
        <w:rPr>
          <w:rFonts w:ascii="Times New Roman" w:hAnsi="Times New Roman" w:cs="Times New Roman"/>
          <w:sz w:val="24"/>
          <w:szCs w:val="24"/>
          <w:u w:val="single"/>
          <w:lang w:val="es-ES"/>
        </w:rPr>
        <w:t>Otonomi &amp; Pembangunan Daerah Reformasi, Perencanaan, Strategi, dan Peluang</w:t>
      </w:r>
      <w:r w:rsidRPr="00C51507">
        <w:rPr>
          <w:rFonts w:ascii="Times New Roman" w:hAnsi="Times New Roman" w:cs="Times New Roman"/>
          <w:sz w:val="24"/>
          <w:szCs w:val="24"/>
          <w:lang w:val="es-ES"/>
        </w:rPr>
        <w:t>. Penerbit Erlangga</w:t>
      </w:r>
    </w:p>
    <w:p w14:paraId="06100CD1" w14:textId="43BE7FDC" w:rsidR="007B41FE" w:rsidRPr="00C51507" w:rsidRDefault="007B41FE" w:rsidP="004455F0">
      <w:pPr>
        <w:tabs>
          <w:tab w:val="left" w:pos="3645"/>
        </w:tabs>
        <w:spacing w:line="240" w:lineRule="auto"/>
        <w:jc w:val="both"/>
        <w:rPr>
          <w:rFonts w:ascii="Times New Roman" w:hAnsi="Times New Roman" w:cs="Times New Roman"/>
          <w:sz w:val="24"/>
          <w:szCs w:val="24"/>
          <w:lang w:val="id-ID"/>
        </w:rPr>
      </w:pPr>
      <w:r w:rsidRPr="00C51507">
        <w:rPr>
          <w:rFonts w:ascii="Times New Roman" w:hAnsi="Times New Roman" w:cs="Times New Roman"/>
          <w:sz w:val="24"/>
          <w:szCs w:val="24"/>
        </w:rPr>
        <w:t>Mulyana, Deddy.2011.</w:t>
      </w:r>
      <w:r w:rsidRPr="00FE7581">
        <w:rPr>
          <w:rFonts w:ascii="Times New Roman" w:hAnsi="Times New Roman" w:cs="Times New Roman"/>
          <w:sz w:val="24"/>
          <w:szCs w:val="24"/>
          <w:u w:val="single"/>
        </w:rPr>
        <w:t>Komunikasi Lintas Budaya</w:t>
      </w:r>
      <w:r w:rsidRPr="00C51507">
        <w:rPr>
          <w:rFonts w:ascii="Times New Roman" w:hAnsi="Times New Roman" w:cs="Times New Roman"/>
          <w:sz w:val="24"/>
          <w:szCs w:val="24"/>
        </w:rPr>
        <w:t>. Bandung:Remaja Rosdakarya,PT.</w:t>
      </w:r>
    </w:p>
    <w:p w14:paraId="30C8551D" w14:textId="77777777" w:rsidR="007B41FE" w:rsidRPr="00C51507" w:rsidRDefault="007B41FE" w:rsidP="004455F0">
      <w:pPr>
        <w:spacing w:line="240" w:lineRule="auto"/>
        <w:ind w:left="540" w:hanging="540"/>
        <w:jc w:val="both"/>
        <w:rPr>
          <w:rFonts w:ascii="Times New Roman" w:hAnsi="Times New Roman" w:cs="Times New Roman"/>
          <w:sz w:val="24"/>
          <w:szCs w:val="24"/>
        </w:rPr>
      </w:pPr>
      <w:r w:rsidRPr="00C51507">
        <w:rPr>
          <w:rFonts w:ascii="Times New Roman" w:hAnsi="Times New Roman" w:cs="Times New Roman"/>
          <w:sz w:val="24"/>
          <w:szCs w:val="24"/>
          <w:lang w:val="id-ID"/>
        </w:rPr>
        <w:t>Misbakhul Munir Z.___</w:t>
      </w:r>
      <w:r w:rsidRPr="00FE7581">
        <w:rPr>
          <w:rFonts w:ascii="Times New Roman" w:hAnsi="Times New Roman" w:cs="Times New Roman"/>
          <w:sz w:val="24"/>
          <w:szCs w:val="24"/>
          <w:u w:val="single"/>
          <w:lang w:val="id-ID"/>
        </w:rPr>
        <w:t>Pengembangan Potensi Wisata Alam Kabupaten Tulung Agung Dengan Sistem Informasi Geografis</w:t>
      </w:r>
      <w:r w:rsidRPr="00C51507">
        <w:rPr>
          <w:rFonts w:ascii="Times New Roman" w:hAnsi="Times New Roman" w:cs="Times New Roman"/>
          <w:sz w:val="24"/>
          <w:szCs w:val="24"/>
          <w:lang w:val="id-ID"/>
        </w:rPr>
        <w:t>. Surabaya. Kampus ITS Sukolio.</w:t>
      </w:r>
    </w:p>
    <w:p w14:paraId="1076134D" w14:textId="77777777" w:rsidR="007B41FE" w:rsidRDefault="007B41FE" w:rsidP="004455F0">
      <w:pPr>
        <w:shd w:val="clear" w:color="auto" w:fill="FFFFFF"/>
        <w:spacing w:after="300" w:line="240" w:lineRule="auto"/>
        <w:ind w:left="522" w:hanging="522"/>
        <w:jc w:val="both"/>
        <w:rPr>
          <w:rFonts w:ascii="Times New Roman" w:hAnsi="Times New Roman" w:cs="Times New Roman"/>
          <w:color w:val="333333"/>
          <w:sz w:val="24"/>
          <w:szCs w:val="24"/>
        </w:rPr>
      </w:pPr>
      <w:r w:rsidRPr="00C51507">
        <w:rPr>
          <w:rFonts w:ascii="Times New Roman" w:hAnsi="Times New Roman" w:cs="Times New Roman"/>
          <w:color w:val="333333"/>
          <w:sz w:val="24"/>
          <w:szCs w:val="24"/>
        </w:rPr>
        <w:t xml:space="preserve">Mill, R. C., &amp; Morrison, A. M. (2012). </w:t>
      </w:r>
      <w:r w:rsidRPr="00FE7581">
        <w:rPr>
          <w:rFonts w:ascii="Times New Roman" w:hAnsi="Times New Roman" w:cs="Times New Roman"/>
          <w:i/>
          <w:color w:val="333333"/>
          <w:sz w:val="24"/>
          <w:szCs w:val="24"/>
        </w:rPr>
        <w:t>The Tourism System, 7th ed. Dubuque, Iowa: Kendall/Hunt</w:t>
      </w:r>
      <w:r w:rsidRPr="00C51507">
        <w:rPr>
          <w:rFonts w:ascii="Times New Roman" w:hAnsi="Times New Roman" w:cs="Times New Roman"/>
          <w:color w:val="333333"/>
          <w:sz w:val="24"/>
          <w:szCs w:val="24"/>
        </w:rPr>
        <w:t xml:space="preserve"> </w:t>
      </w:r>
      <w:r w:rsidRPr="00FE7581">
        <w:rPr>
          <w:rFonts w:ascii="Times New Roman" w:hAnsi="Times New Roman" w:cs="Times New Roman"/>
          <w:i/>
          <w:color w:val="333333"/>
          <w:sz w:val="24"/>
          <w:szCs w:val="24"/>
        </w:rPr>
        <w:t>Publishing Company</w:t>
      </w:r>
      <w:r w:rsidRPr="00C51507">
        <w:rPr>
          <w:rFonts w:ascii="Times New Roman" w:hAnsi="Times New Roman" w:cs="Times New Roman"/>
          <w:color w:val="333333"/>
          <w:sz w:val="24"/>
          <w:szCs w:val="24"/>
        </w:rPr>
        <w:t>.</w:t>
      </w:r>
    </w:p>
    <w:p w14:paraId="1CCF3BAE" w14:textId="77777777" w:rsidR="007B41FE" w:rsidRPr="00C51507" w:rsidRDefault="007B41FE" w:rsidP="004455F0">
      <w:pPr>
        <w:tabs>
          <w:tab w:val="left" w:pos="3645"/>
        </w:tabs>
        <w:spacing w:line="240" w:lineRule="auto"/>
        <w:jc w:val="both"/>
        <w:rPr>
          <w:rFonts w:ascii="Times New Roman" w:hAnsi="Times New Roman" w:cs="Times New Roman"/>
          <w:sz w:val="24"/>
          <w:szCs w:val="24"/>
          <w:lang w:val="id-ID"/>
        </w:rPr>
      </w:pPr>
      <w:r w:rsidRPr="00C51507">
        <w:rPr>
          <w:rFonts w:ascii="Times New Roman" w:hAnsi="Times New Roman" w:cs="Times New Roman"/>
          <w:sz w:val="24"/>
          <w:szCs w:val="24"/>
          <w:lang w:val="id-ID"/>
        </w:rPr>
        <w:t xml:space="preserve">Nasution, (2009). </w:t>
      </w:r>
      <w:r w:rsidRPr="00FE7581">
        <w:rPr>
          <w:rFonts w:ascii="Times New Roman" w:hAnsi="Times New Roman" w:cs="Times New Roman"/>
          <w:sz w:val="24"/>
          <w:szCs w:val="24"/>
          <w:u w:val="single"/>
          <w:lang w:val="id-ID"/>
        </w:rPr>
        <w:t>Metode Research (Penelitian Ilmiah)</w:t>
      </w:r>
      <w:r w:rsidRPr="00C51507">
        <w:rPr>
          <w:rFonts w:ascii="Times New Roman" w:hAnsi="Times New Roman" w:cs="Times New Roman"/>
          <w:sz w:val="24"/>
          <w:szCs w:val="24"/>
          <w:lang w:val="id-ID"/>
        </w:rPr>
        <w:t xml:space="preserve">. Jakarta: PT. Bumi Aksara. </w:t>
      </w:r>
    </w:p>
    <w:p w14:paraId="5531395B" w14:textId="77777777" w:rsidR="007B41FE" w:rsidRPr="00C51507" w:rsidRDefault="007B41FE" w:rsidP="004455F0">
      <w:pPr>
        <w:autoSpaceDE w:val="0"/>
        <w:autoSpaceDN w:val="0"/>
        <w:adjustRightInd w:val="0"/>
        <w:spacing w:after="60" w:line="240" w:lineRule="auto"/>
        <w:ind w:left="284" w:hanging="284"/>
        <w:jc w:val="both"/>
        <w:rPr>
          <w:rFonts w:ascii="Times New Roman" w:hAnsi="Times New Roman" w:cs="Times New Roman"/>
          <w:color w:val="000000"/>
          <w:sz w:val="24"/>
          <w:szCs w:val="24"/>
          <w:lang w:val="es-ES"/>
        </w:rPr>
      </w:pPr>
      <w:r w:rsidRPr="00C51507">
        <w:rPr>
          <w:rFonts w:ascii="Times New Roman" w:hAnsi="Times New Roman" w:cs="Times New Roman"/>
          <w:color w:val="000000"/>
          <w:sz w:val="24"/>
          <w:szCs w:val="24"/>
        </w:rPr>
        <w:t>Oka A. Yoeti</w:t>
      </w:r>
      <w:r w:rsidRPr="00C51507">
        <w:rPr>
          <w:rFonts w:ascii="Times New Roman" w:hAnsi="Times New Roman" w:cs="Times New Roman"/>
          <w:color w:val="000000"/>
          <w:sz w:val="24"/>
          <w:szCs w:val="24"/>
          <w:lang w:val="id-ID"/>
        </w:rPr>
        <w:t xml:space="preserve">. </w:t>
      </w:r>
      <w:r w:rsidRPr="00C51507">
        <w:rPr>
          <w:rFonts w:ascii="Times New Roman" w:hAnsi="Times New Roman" w:cs="Times New Roman"/>
          <w:color w:val="000000"/>
          <w:sz w:val="24"/>
          <w:szCs w:val="24"/>
        </w:rPr>
        <w:t>2003</w:t>
      </w:r>
      <w:r w:rsidRPr="00C51507">
        <w:rPr>
          <w:rFonts w:ascii="Times New Roman" w:hAnsi="Times New Roman" w:cs="Times New Roman"/>
          <w:color w:val="000000"/>
          <w:sz w:val="24"/>
          <w:szCs w:val="24"/>
          <w:lang w:val="id-ID"/>
        </w:rPr>
        <w:t xml:space="preserve">. </w:t>
      </w:r>
      <w:r w:rsidRPr="00C51507">
        <w:rPr>
          <w:rFonts w:ascii="Times New Roman" w:hAnsi="Times New Roman" w:cs="Times New Roman"/>
          <w:i/>
          <w:iCs/>
          <w:color w:val="000000"/>
          <w:sz w:val="24"/>
          <w:szCs w:val="24"/>
        </w:rPr>
        <w:t xml:space="preserve">Tours and Travel Marketing, </w:t>
      </w:r>
      <w:r w:rsidRPr="00C51507">
        <w:rPr>
          <w:rFonts w:ascii="Times New Roman" w:hAnsi="Times New Roman" w:cs="Times New Roman"/>
          <w:color w:val="000000"/>
          <w:sz w:val="24"/>
          <w:szCs w:val="24"/>
        </w:rPr>
        <w:t xml:space="preserve">Jakarta: PT. </w:t>
      </w:r>
      <w:r w:rsidRPr="00C51507">
        <w:rPr>
          <w:rFonts w:ascii="Times New Roman" w:hAnsi="Times New Roman" w:cs="Times New Roman"/>
          <w:color w:val="000000"/>
          <w:sz w:val="24"/>
          <w:szCs w:val="24"/>
          <w:lang w:val="es-ES"/>
        </w:rPr>
        <w:t xml:space="preserve">Pradnya Paramita. </w:t>
      </w:r>
    </w:p>
    <w:p w14:paraId="27E4E8B5" w14:textId="5AB42AD5" w:rsidR="007B41FE" w:rsidRPr="00C51507" w:rsidRDefault="007B41FE" w:rsidP="004455F0">
      <w:pPr>
        <w:autoSpaceDE w:val="0"/>
        <w:autoSpaceDN w:val="0"/>
        <w:adjustRightInd w:val="0"/>
        <w:spacing w:after="60" w:line="240" w:lineRule="auto"/>
        <w:ind w:left="284" w:hanging="284"/>
        <w:jc w:val="both"/>
        <w:rPr>
          <w:rFonts w:ascii="Times New Roman" w:hAnsi="Times New Roman" w:cs="Times New Roman"/>
          <w:color w:val="000000"/>
          <w:sz w:val="24"/>
          <w:szCs w:val="24"/>
          <w:lang w:val="id-ID"/>
        </w:rPr>
      </w:pPr>
      <w:r w:rsidRPr="00C51507">
        <w:rPr>
          <w:rFonts w:ascii="Times New Roman" w:hAnsi="Times New Roman" w:cs="Times New Roman"/>
          <w:color w:val="000000"/>
          <w:sz w:val="24"/>
          <w:szCs w:val="24"/>
        </w:rPr>
        <w:t>Porter, ME</w:t>
      </w:r>
      <w:r w:rsidRPr="00C51507">
        <w:rPr>
          <w:rFonts w:ascii="Times New Roman" w:hAnsi="Times New Roman" w:cs="Times New Roman"/>
          <w:color w:val="000000"/>
          <w:sz w:val="24"/>
          <w:szCs w:val="24"/>
          <w:lang w:val="id-ID"/>
        </w:rPr>
        <w:t>.</w:t>
      </w:r>
      <w:r w:rsidRPr="00C51507">
        <w:rPr>
          <w:rFonts w:ascii="Times New Roman" w:hAnsi="Times New Roman" w:cs="Times New Roman"/>
          <w:color w:val="000000"/>
          <w:sz w:val="24"/>
          <w:szCs w:val="24"/>
        </w:rPr>
        <w:t>1980</w:t>
      </w:r>
      <w:r w:rsidRPr="00C51507">
        <w:rPr>
          <w:rFonts w:ascii="Times New Roman" w:hAnsi="Times New Roman" w:cs="Times New Roman"/>
          <w:color w:val="000000"/>
          <w:sz w:val="24"/>
          <w:szCs w:val="24"/>
          <w:lang w:val="id-ID"/>
        </w:rPr>
        <w:t>.</w:t>
      </w:r>
      <w:r w:rsidRPr="00C51507">
        <w:rPr>
          <w:rFonts w:ascii="Times New Roman" w:hAnsi="Times New Roman" w:cs="Times New Roman"/>
          <w:i/>
          <w:iCs/>
          <w:color w:val="000000"/>
          <w:sz w:val="24"/>
          <w:szCs w:val="24"/>
        </w:rPr>
        <w:t>Competitive Strategy: Techniques for Analyzing Inndustries and            Competitiors</w:t>
      </w:r>
      <w:r w:rsidRPr="00C51507">
        <w:rPr>
          <w:rFonts w:ascii="Times New Roman" w:hAnsi="Times New Roman" w:cs="Times New Roman"/>
          <w:color w:val="000000"/>
          <w:sz w:val="24"/>
          <w:szCs w:val="24"/>
        </w:rPr>
        <w:t xml:space="preserve">, NY: The Free Press. </w:t>
      </w:r>
    </w:p>
    <w:p w14:paraId="13C021FA" w14:textId="77777777" w:rsidR="007B41FE" w:rsidRPr="00C51507" w:rsidRDefault="007B41FE" w:rsidP="004455F0">
      <w:pPr>
        <w:pStyle w:val="DaftarBacaan"/>
        <w:spacing w:before="0"/>
        <w:ind w:left="284" w:hanging="284"/>
        <w:jc w:val="both"/>
        <w:rPr>
          <w:rFonts w:ascii="Times New Roman" w:hAnsi="Times New Roman" w:cs="Times New Roman"/>
          <w:color w:val="000000"/>
          <w:lang w:val="id-ID"/>
        </w:rPr>
      </w:pPr>
      <w:r w:rsidRPr="00C51507">
        <w:rPr>
          <w:rFonts w:ascii="Times New Roman" w:hAnsi="Times New Roman" w:cs="Times New Roman"/>
          <w:color w:val="000000"/>
          <w:lang w:val="fi-FI"/>
        </w:rPr>
        <w:t xml:space="preserve">Spillane, James J.2001. </w:t>
      </w:r>
      <w:r w:rsidRPr="00FE7581">
        <w:rPr>
          <w:rFonts w:ascii="Times New Roman" w:hAnsi="Times New Roman" w:cs="Times New Roman"/>
          <w:iCs/>
          <w:color w:val="000000"/>
          <w:u w:val="single"/>
          <w:lang w:val="fi-FI"/>
        </w:rPr>
        <w:t>Ekonomi Pariwisata</w:t>
      </w:r>
      <w:r w:rsidRPr="00C51507">
        <w:rPr>
          <w:rFonts w:ascii="Times New Roman" w:hAnsi="Times New Roman" w:cs="Times New Roman"/>
          <w:i/>
          <w:iCs/>
          <w:color w:val="000000"/>
          <w:lang w:val="fi-FI"/>
        </w:rPr>
        <w:t xml:space="preserve">, </w:t>
      </w:r>
      <w:r w:rsidRPr="00C51507">
        <w:rPr>
          <w:rFonts w:ascii="Times New Roman" w:hAnsi="Times New Roman" w:cs="Times New Roman"/>
          <w:color w:val="000000"/>
          <w:lang w:val="fi-FI"/>
        </w:rPr>
        <w:t xml:space="preserve">Yogyakarta:Kanisius. </w:t>
      </w:r>
    </w:p>
    <w:p w14:paraId="4CE42C77" w14:textId="77777777" w:rsidR="007B41FE" w:rsidRPr="00C51507" w:rsidRDefault="007B41FE" w:rsidP="004455F0">
      <w:pPr>
        <w:pStyle w:val="Default"/>
        <w:jc w:val="both"/>
        <w:rPr>
          <w:rFonts w:ascii="Times New Roman" w:hAnsi="Times New Roman" w:cs="Times New Roman"/>
        </w:rPr>
      </w:pPr>
      <w:r w:rsidRPr="00C51507">
        <w:rPr>
          <w:rFonts w:ascii="Times New Roman" w:hAnsi="Times New Roman" w:cs="Times New Roman"/>
        </w:rPr>
        <w:t xml:space="preserve">Spillane, James J.1994. </w:t>
      </w:r>
      <w:r w:rsidRPr="00FE7581">
        <w:rPr>
          <w:rFonts w:ascii="Times New Roman" w:hAnsi="Times New Roman" w:cs="Times New Roman"/>
          <w:u w:val="single"/>
        </w:rPr>
        <w:t>Ekonomi Pariwisata: Sejarah dan Prospeknya</w:t>
      </w:r>
      <w:r w:rsidRPr="00C51507">
        <w:rPr>
          <w:rFonts w:ascii="Times New Roman" w:hAnsi="Times New Roman" w:cs="Times New Roman"/>
        </w:rPr>
        <w:t>. Yoyakarta, Kanisius</w:t>
      </w:r>
    </w:p>
    <w:p w14:paraId="688AB75B" w14:textId="4CDC1B00" w:rsidR="007B41FE" w:rsidRPr="00C51507" w:rsidRDefault="007B41FE" w:rsidP="004455F0">
      <w:pPr>
        <w:pStyle w:val="Default"/>
        <w:ind w:left="709" w:hanging="709"/>
        <w:jc w:val="both"/>
        <w:rPr>
          <w:rFonts w:ascii="Times New Roman" w:hAnsi="Times New Roman" w:cs="Times New Roman"/>
        </w:rPr>
      </w:pPr>
      <w:r w:rsidRPr="00C51507">
        <w:rPr>
          <w:rFonts w:ascii="Times New Roman" w:hAnsi="Times New Roman" w:cs="Times New Roman"/>
        </w:rPr>
        <w:lastRenderedPageBreak/>
        <w:t>Sugiyono.2010.</w:t>
      </w:r>
      <w:r w:rsidR="00FE7581">
        <w:rPr>
          <w:rFonts w:ascii="Times New Roman" w:hAnsi="Times New Roman" w:cs="Times New Roman"/>
          <w:lang w:val="en-US"/>
        </w:rPr>
        <w:t xml:space="preserve"> </w:t>
      </w:r>
      <w:r w:rsidRPr="00FE7581">
        <w:rPr>
          <w:rFonts w:ascii="Times New Roman" w:hAnsi="Times New Roman" w:cs="Times New Roman"/>
          <w:u w:val="single"/>
        </w:rPr>
        <w:t>Metode Penelitian Kualitatif, Kuantitatif dan R &amp; B</w:t>
      </w:r>
      <w:r w:rsidRPr="00C51507">
        <w:rPr>
          <w:rFonts w:ascii="Times New Roman" w:hAnsi="Times New Roman" w:cs="Times New Roman"/>
        </w:rPr>
        <w:t>. Bandung: Alfabeta,CV</w:t>
      </w:r>
    </w:p>
    <w:p w14:paraId="2CA90E01" w14:textId="77777777" w:rsidR="007B41FE" w:rsidRPr="00C51507" w:rsidRDefault="007B41FE" w:rsidP="004455F0">
      <w:pPr>
        <w:pStyle w:val="Default"/>
        <w:ind w:left="709" w:hanging="709"/>
        <w:jc w:val="both"/>
        <w:rPr>
          <w:rFonts w:ascii="Times New Roman" w:hAnsi="Times New Roman" w:cs="Times New Roman"/>
        </w:rPr>
      </w:pPr>
      <w:r w:rsidRPr="00C51507">
        <w:rPr>
          <w:rFonts w:ascii="Times New Roman" w:hAnsi="Times New Roman" w:cs="Times New Roman"/>
        </w:rPr>
        <w:t xml:space="preserve">Sugiyono.2010. </w:t>
      </w:r>
      <w:r w:rsidRPr="00FE7581">
        <w:rPr>
          <w:rFonts w:ascii="Times New Roman" w:hAnsi="Times New Roman" w:cs="Times New Roman"/>
          <w:u w:val="single"/>
        </w:rPr>
        <w:t>Memahami Penelitian Kualitatif. Bandung</w:t>
      </w:r>
      <w:r w:rsidRPr="00C51507">
        <w:rPr>
          <w:rFonts w:ascii="Times New Roman" w:hAnsi="Times New Roman" w:cs="Times New Roman"/>
        </w:rPr>
        <w:t>: Alfabeta,CV</w:t>
      </w:r>
    </w:p>
    <w:p w14:paraId="6C8AFE13" w14:textId="77777777" w:rsidR="007B41FE" w:rsidRPr="00C51507" w:rsidRDefault="007B41FE" w:rsidP="004455F0">
      <w:pPr>
        <w:autoSpaceDE w:val="0"/>
        <w:autoSpaceDN w:val="0"/>
        <w:adjustRightInd w:val="0"/>
        <w:spacing w:line="240" w:lineRule="auto"/>
        <w:jc w:val="both"/>
        <w:rPr>
          <w:rFonts w:ascii="Times New Roman" w:hAnsi="Times New Roman" w:cs="Times New Roman"/>
          <w:color w:val="000000"/>
          <w:sz w:val="24"/>
          <w:szCs w:val="24"/>
          <w:lang w:val="fi-FI"/>
        </w:rPr>
      </w:pPr>
      <w:r w:rsidRPr="00C51507">
        <w:rPr>
          <w:rFonts w:ascii="Times New Roman" w:hAnsi="Times New Roman" w:cs="Times New Roman"/>
          <w:sz w:val="24"/>
          <w:szCs w:val="24"/>
          <w:lang w:val="fi-FI"/>
        </w:rPr>
        <w:t>Widyono</w:t>
      </w:r>
      <w:r w:rsidRPr="00C51507">
        <w:rPr>
          <w:rFonts w:ascii="Times New Roman" w:hAnsi="Times New Roman" w:cs="Times New Roman"/>
          <w:sz w:val="24"/>
          <w:szCs w:val="24"/>
          <w:lang w:val="id-ID"/>
        </w:rPr>
        <w:t>.</w:t>
      </w:r>
      <w:r w:rsidRPr="00C51507">
        <w:rPr>
          <w:rFonts w:ascii="Times New Roman" w:hAnsi="Times New Roman" w:cs="Times New Roman"/>
          <w:sz w:val="24"/>
          <w:szCs w:val="24"/>
          <w:lang w:val="fi-FI"/>
        </w:rPr>
        <w:t>2006.</w:t>
      </w:r>
      <w:r w:rsidRPr="00C51507">
        <w:rPr>
          <w:rFonts w:ascii="Times New Roman" w:hAnsi="Times New Roman" w:cs="Times New Roman"/>
          <w:color w:val="000000"/>
          <w:sz w:val="24"/>
          <w:szCs w:val="24"/>
          <w:lang w:val="fi-FI"/>
        </w:rPr>
        <w:t xml:space="preserve"> </w:t>
      </w:r>
      <w:r w:rsidRPr="00FE7581">
        <w:rPr>
          <w:rFonts w:ascii="Times New Roman" w:hAnsi="Times New Roman" w:cs="Times New Roman"/>
          <w:color w:val="000000"/>
          <w:sz w:val="24"/>
          <w:szCs w:val="24"/>
          <w:u w:val="single"/>
          <w:lang w:val="fi-FI"/>
        </w:rPr>
        <w:t>Promosi Sebagai Salah Satu Upaya dalam Pemasaran Pariwisata</w:t>
      </w:r>
      <w:r w:rsidRPr="00C51507">
        <w:rPr>
          <w:rFonts w:ascii="Times New Roman" w:hAnsi="Times New Roman" w:cs="Times New Roman"/>
          <w:color w:val="000000"/>
          <w:sz w:val="24"/>
          <w:szCs w:val="24"/>
          <w:lang w:val="fi-FI"/>
        </w:rPr>
        <w:t xml:space="preserve">. </w:t>
      </w:r>
    </w:p>
    <w:p w14:paraId="2B420435" w14:textId="77777777" w:rsidR="007B41FE" w:rsidRPr="00C51507" w:rsidRDefault="007B41FE" w:rsidP="004455F0">
      <w:pPr>
        <w:autoSpaceDE w:val="0"/>
        <w:autoSpaceDN w:val="0"/>
        <w:adjustRightInd w:val="0"/>
        <w:spacing w:line="240" w:lineRule="auto"/>
        <w:jc w:val="both"/>
        <w:rPr>
          <w:rFonts w:ascii="Times New Roman" w:hAnsi="Times New Roman" w:cs="Times New Roman"/>
          <w:color w:val="000000"/>
          <w:sz w:val="24"/>
          <w:szCs w:val="24"/>
          <w:lang w:val="nl-NL"/>
        </w:rPr>
      </w:pPr>
      <w:r w:rsidRPr="00C51507">
        <w:rPr>
          <w:rFonts w:ascii="Times New Roman" w:hAnsi="Times New Roman" w:cs="Times New Roman"/>
          <w:color w:val="000000"/>
          <w:sz w:val="24"/>
          <w:szCs w:val="24"/>
          <w:lang w:val="nl-NL"/>
        </w:rPr>
        <w:t xml:space="preserve">            Benefit Jurnal Ekonomi dan Bisnis. Vol 10. No.1</w:t>
      </w:r>
    </w:p>
    <w:p w14:paraId="1EA82EE9" w14:textId="1A95F7CF" w:rsidR="007B41FE" w:rsidRPr="00FE7581" w:rsidRDefault="007B41FE" w:rsidP="004455F0">
      <w:pPr>
        <w:pStyle w:val="Default"/>
        <w:jc w:val="both"/>
        <w:rPr>
          <w:rFonts w:ascii="Times New Roman" w:hAnsi="Times New Roman" w:cs="Times New Roman"/>
          <w:i/>
        </w:rPr>
      </w:pPr>
      <w:r w:rsidRPr="00C51507">
        <w:rPr>
          <w:rFonts w:ascii="Times New Roman" w:hAnsi="Times New Roman" w:cs="Times New Roman"/>
          <w:noProof/>
          <w:lang w:val="en-US"/>
        </w:rPr>
        <mc:AlternateContent>
          <mc:Choice Requires="wps">
            <w:drawing>
              <wp:anchor distT="0" distB="0" distL="114300" distR="114300" simplePos="0" relativeHeight="251677696" behindDoc="0" locked="0" layoutInCell="1" allowOverlap="1" wp14:anchorId="4C62CA74" wp14:editId="4B411380">
                <wp:simplePos x="0" y="0"/>
                <wp:positionH relativeFrom="column">
                  <wp:posOffset>-114300</wp:posOffset>
                </wp:positionH>
                <wp:positionV relativeFrom="paragraph">
                  <wp:posOffset>140335</wp:posOffset>
                </wp:positionV>
                <wp:extent cx="457200" cy="0"/>
                <wp:effectExtent l="9525" t="10795" r="952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05pt" to="2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Ku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MxmT9BvjOjgSkg+5Bnr/CeuOxSMAkuhgmokJ6cX5wMP&#10;kg8h4VjprZAydl4q1Bd4OZvOYoLTUrDgDGHONodSWnQiYXbiF4sCz2OY1UfFIljLCdvcbE+EvNpw&#10;uVQBDyoBOjfrOhw/lpPlZrFZZKNsOt+MsklVjT5uy2w036ZPs+pDVZZV+jNQS7O8FYxxFdgNg5pm&#10;fzcItydzHbH7qN5lSN6iR72A7PCPpGMrQ/euc3DQ7LKzQ4thNmPw7R2F4X/cg/342te/AAAA//8D&#10;AFBLAwQUAAYACAAAACEArF30l9wAAAAIAQAADwAAAGRycy9kb3ducmV2LnhtbEyPwU7DMBBE70j8&#10;g7VIXKrWSYCqCnEqBOTGhULFdRsvSUS8TmO3DXw9izjA8WlHs2+K9eR6daQxdJ4NpIsEFHHtbceN&#10;gdeXar4CFSKyxd4zGfikAOvy/KzA3PoTP9NxExslJRxyNNDGOORah7olh2HhB2K5vfvRYRQcG21H&#10;PEm563WWJEvtsGP50OJA9y3VH5uDMxCqLe2rr1k9S96uGk/Z/uHpEY25vJjubkFFmuJfGH70RR1K&#10;cdr5A9ugegPzdCVbooEsS0FJ4OZaePfLuiz0/wHlNwAAAP//AwBQSwECLQAUAAYACAAAACEAtoM4&#10;kv4AAADhAQAAEwAAAAAAAAAAAAAAAAAAAAAAW0NvbnRlbnRfVHlwZXNdLnhtbFBLAQItABQABgAI&#10;AAAAIQA4/SH/1gAAAJQBAAALAAAAAAAAAAAAAAAAAC8BAABfcmVscy8ucmVsc1BLAQItABQABgAI&#10;AAAAIQARwdKuGwIAADUEAAAOAAAAAAAAAAAAAAAAAC4CAABkcnMvZTJvRG9jLnhtbFBLAQItABQA&#10;BgAIAAAAIQCsXfSX3AAAAAgBAAAPAAAAAAAAAAAAAAAAAHUEAABkcnMvZG93bnJldi54bWxQSwUG&#10;AAAAAAQABADzAAAAfgUAAAAA&#10;"/>
            </w:pict>
          </mc:Fallback>
        </mc:AlternateContent>
      </w:r>
      <w:r w:rsidRPr="00C51507">
        <w:rPr>
          <w:rFonts w:ascii="Times New Roman" w:hAnsi="Times New Roman" w:cs="Times New Roman"/>
        </w:rPr>
        <w:t xml:space="preserve">          .2002. </w:t>
      </w:r>
      <w:r w:rsidRPr="00FE7581">
        <w:rPr>
          <w:rFonts w:ascii="Times New Roman" w:hAnsi="Times New Roman" w:cs="Times New Roman"/>
          <w:i/>
        </w:rPr>
        <w:t xml:space="preserve">North Moluccas Regency. Published by The Government Regency of </w:t>
      </w:r>
    </w:p>
    <w:p w14:paraId="351C6953" w14:textId="77777777" w:rsidR="007B41FE" w:rsidRPr="00C51507" w:rsidRDefault="007B41FE" w:rsidP="004455F0">
      <w:pPr>
        <w:pStyle w:val="Default"/>
        <w:jc w:val="both"/>
        <w:rPr>
          <w:rFonts w:ascii="Times New Roman" w:hAnsi="Times New Roman" w:cs="Times New Roman"/>
        </w:rPr>
      </w:pPr>
      <w:r w:rsidRPr="00FE7581">
        <w:rPr>
          <w:rFonts w:ascii="Times New Roman" w:hAnsi="Times New Roman" w:cs="Times New Roman"/>
          <w:i/>
        </w:rPr>
        <w:t xml:space="preserve">            North Moluccas</w:t>
      </w:r>
      <w:r w:rsidRPr="00C51507">
        <w:rPr>
          <w:rFonts w:ascii="Times New Roman" w:hAnsi="Times New Roman" w:cs="Times New Roman"/>
        </w:rPr>
        <w:t>, Indonesia.</w:t>
      </w:r>
    </w:p>
    <w:p w14:paraId="1E017656" w14:textId="77777777" w:rsidR="007B41FE" w:rsidRPr="00C51507" w:rsidRDefault="007B41FE" w:rsidP="004455F0">
      <w:pPr>
        <w:pStyle w:val="Default"/>
        <w:jc w:val="both"/>
        <w:rPr>
          <w:rFonts w:ascii="Times New Roman" w:hAnsi="Times New Roman" w:cs="Times New Roman"/>
        </w:rPr>
      </w:pPr>
      <w:r w:rsidRPr="00C51507">
        <w:rPr>
          <w:rFonts w:ascii="Times New Roman" w:hAnsi="Times New Roman" w:cs="Times New Roman"/>
        </w:rPr>
        <w:t xml:space="preserve">Wardiyanta.2006. </w:t>
      </w:r>
      <w:r w:rsidRPr="00FE7581">
        <w:rPr>
          <w:rFonts w:ascii="Times New Roman" w:hAnsi="Times New Roman" w:cs="Times New Roman"/>
          <w:u w:val="single"/>
        </w:rPr>
        <w:t>Metode Penelitian Pariwisata</w:t>
      </w:r>
      <w:r w:rsidRPr="00C51507">
        <w:rPr>
          <w:rFonts w:ascii="Times New Roman" w:hAnsi="Times New Roman" w:cs="Times New Roman"/>
        </w:rPr>
        <w:t>. Yogyakarta: Andi Offset.</w:t>
      </w:r>
    </w:p>
    <w:p w14:paraId="317B8A6F" w14:textId="77777777" w:rsidR="007B41FE" w:rsidRPr="00C51507" w:rsidRDefault="007B41FE" w:rsidP="004455F0">
      <w:pPr>
        <w:shd w:val="clear" w:color="auto" w:fill="FFFFFF"/>
        <w:spacing w:after="120" w:line="240" w:lineRule="auto"/>
        <w:jc w:val="both"/>
        <w:rPr>
          <w:rFonts w:ascii="Times New Roman" w:hAnsi="Times New Roman" w:cs="Times New Roman"/>
          <w:color w:val="333333"/>
          <w:sz w:val="24"/>
          <w:szCs w:val="24"/>
        </w:rPr>
      </w:pPr>
      <w:r w:rsidRPr="00C51507">
        <w:rPr>
          <w:rFonts w:ascii="Times New Roman" w:hAnsi="Times New Roman" w:cs="Times New Roman"/>
          <w:color w:val="333333"/>
          <w:sz w:val="24"/>
          <w:szCs w:val="24"/>
        </w:rPr>
        <w:t>Undang-undang No. 10 Tahun 2009 Tentang Kepariwisataan</w:t>
      </w:r>
    </w:p>
    <w:p w14:paraId="18445CE0" w14:textId="00674B8D" w:rsidR="007B41FE" w:rsidRPr="00C51507" w:rsidRDefault="007B41FE" w:rsidP="004455F0">
      <w:pPr>
        <w:shd w:val="clear" w:color="auto" w:fill="FFFFFF"/>
        <w:spacing w:after="120" w:line="240" w:lineRule="auto"/>
        <w:jc w:val="both"/>
        <w:rPr>
          <w:rFonts w:ascii="Times New Roman" w:hAnsi="Times New Roman" w:cs="Times New Roman"/>
          <w:b/>
          <w:bCs/>
          <w:sz w:val="24"/>
          <w:szCs w:val="24"/>
          <w:lang w:val="id-ID"/>
        </w:rPr>
      </w:pPr>
      <w:r w:rsidRPr="00C51507">
        <w:rPr>
          <w:rFonts w:ascii="Times New Roman" w:hAnsi="Times New Roman" w:cs="Times New Roman"/>
          <w:color w:val="333333"/>
          <w:sz w:val="24"/>
          <w:szCs w:val="24"/>
        </w:rPr>
        <w:t>Peraturan Pemerintah No. 50 Tahun 2011 mengenai Rencana Induk Pembangunan Kepariwisataan Nasional 2010-2025</w:t>
      </w:r>
    </w:p>
    <w:p w14:paraId="11ABC383" w14:textId="77777777" w:rsidR="007B41FE" w:rsidRPr="00C51507" w:rsidRDefault="007B41FE" w:rsidP="004455F0">
      <w:pPr>
        <w:spacing w:line="240" w:lineRule="auto"/>
        <w:ind w:left="142"/>
        <w:rPr>
          <w:rFonts w:ascii="Times New Roman" w:hAnsi="Times New Roman" w:cs="Times New Roman"/>
          <w:b/>
          <w:bCs/>
          <w:sz w:val="24"/>
          <w:szCs w:val="24"/>
        </w:rPr>
      </w:pPr>
    </w:p>
    <w:p w14:paraId="05782CAB" w14:textId="77777777" w:rsidR="007B41FE" w:rsidRPr="00C51507" w:rsidRDefault="007B41FE" w:rsidP="004455F0">
      <w:pPr>
        <w:spacing w:line="240" w:lineRule="auto"/>
        <w:ind w:left="142"/>
        <w:rPr>
          <w:rFonts w:ascii="Times New Roman" w:hAnsi="Times New Roman" w:cs="Times New Roman"/>
          <w:b/>
          <w:bCs/>
          <w:sz w:val="24"/>
          <w:szCs w:val="24"/>
        </w:rPr>
      </w:pPr>
    </w:p>
    <w:p w14:paraId="6E5658CF" w14:textId="77777777" w:rsidR="007B41FE" w:rsidRPr="00C51507" w:rsidRDefault="007B41FE" w:rsidP="004455F0">
      <w:pPr>
        <w:spacing w:line="240" w:lineRule="auto"/>
        <w:ind w:left="142"/>
        <w:rPr>
          <w:rFonts w:ascii="Times New Roman" w:hAnsi="Times New Roman" w:cs="Times New Roman"/>
          <w:b/>
          <w:bCs/>
          <w:sz w:val="24"/>
          <w:szCs w:val="24"/>
        </w:rPr>
      </w:pPr>
    </w:p>
    <w:p w14:paraId="019A025A" w14:textId="77777777" w:rsidR="007B41FE" w:rsidRPr="00C51507" w:rsidRDefault="007B41FE" w:rsidP="004455F0">
      <w:pPr>
        <w:spacing w:line="240" w:lineRule="auto"/>
        <w:ind w:left="142"/>
        <w:rPr>
          <w:rFonts w:ascii="Times New Roman" w:hAnsi="Times New Roman" w:cs="Times New Roman"/>
          <w:b/>
          <w:bCs/>
          <w:sz w:val="24"/>
          <w:szCs w:val="24"/>
        </w:rPr>
      </w:pPr>
    </w:p>
    <w:p w14:paraId="0C58E1A2" w14:textId="77777777" w:rsidR="007B41FE" w:rsidRPr="00C51507" w:rsidRDefault="007B41FE" w:rsidP="004455F0">
      <w:pPr>
        <w:spacing w:line="240" w:lineRule="auto"/>
        <w:ind w:left="142"/>
        <w:rPr>
          <w:rFonts w:ascii="Times New Roman" w:hAnsi="Times New Roman" w:cs="Times New Roman"/>
          <w:b/>
          <w:bCs/>
          <w:sz w:val="24"/>
          <w:szCs w:val="24"/>
        </w:rPr>
      </w:pPr>
    </w:p>
    <w:p w14:paraId="48D4BA66" w14:textId="77777777" w:rsidR="007B41FE" w:rsidRPr="00C51507" w:rsidRDefault="007B41FE" w:rsidP="004455F0">
      <w:pPr>
        <w:spacing w:line="240" w:lineRule="auto"/>
        <w:ind w:left="142"/>
        <w:rPr>
          <w:rFonts w:ascii="Times New Roman" w:hAnsi="Times New Roman" w:cs="Times New Roman"/>
          <w:b/>
          <w:bCs/>
          <w:sz w:val="24"/>
          <w:szCs w:val="24"/>
        </w:rPr>
      </w:pPr>
    </w:p>
    <w:p w14:paraId="6F257F9A" w14:textId="77777777" w:rsidR="007B41FE" w:rsidRPr="00C51507" w:rsidRDefault="007B41FE" w:rsidP="004455F0">
      <w:pPr>
        <w:spacing w:line="240" w:lineRule="auto"/>
        <w:ind w:left="142"/>
        <w:rPr>
          <w:rFonts w:ascii="Times New Roman" w:hAnsi="Times New Roman" w:cs="Times New Roman"/>
          <w:b/>
          <w:bCs/>
          <w:sz w:val="24"/>
          <w:szCs w:val="24"/>
        </w:rPr>
      </w:pPr>
    </w:p>
    <w:p w14:paraId="05064DD1" w14:textId="77777777" w:rsidR="007B41FE" w:rsidRPr="00615A07" w:rsidRDefault="007B41FE" w:rsidP="004455F0">
      <w:pPr>
        <w:tabs>
          <w:tab w:val="left" w:pos="3645"/>
        </w:tabs>
        <w:spacing w:line="240" w:lineRule="auto"/>
        <w:rPr>
          <w:rFonts w:ascii="Times New Roman" w:hAnsi="Times New Roman" w:cs="Times New Roman"/>
          <w:b/>
          <w:bCs/>
          <w:sz w:val="24"/>
          <w:szCs w:val="24"/>
        </w:rPr>
      </w:pPr>
    </w:p>
    <w:p w14:paraId="40EF7820" w14:textId="77777777" w:rsidR="007B41FE" w:rsidRPr="00C51507" w:rsidRDefault="007B41FE" w:rsidP="004455F0">
      <w:pPr>
        <w:tabs>
          <w:tab w:val="left" w:pos="1418"/>
        </w:tabs>
        <w:spacing w:after="0" w:line="240" w:lineRule="auto"/>
        <w:ind w:left="1418" w:hanging="1418"/>
        <w:rPr>
          <w:rFonts w:ascii="Times New Roman" w:hAnsi="Times New Roman" w:cs="Times New Roman"/>
          <w:color w:val="000000" w:themeColor="text1"/>
          <w:sz w:val="24"/>
          <w:szCs w:val="24"/>
        </w:rPr>
      </w:pPr>
    </w:p>
    <w:sectPr w:rsidR="007B41FE" w:rsidRPr="00C51507" w:rsidSect="00303179">
      <w:type w:val="continuous"/>
      <w:pgSz w:w="11906" w:h="16838"/>
      <w:pgMar w:top="1440" w:right="1440" w:bottom="1440" w:left="1276"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658FB" w14:textId="77777777" w:rsidR="000E46C1" w:rsidRDefault="000E46C1" w:rsidP="003C7F6B">
      <w:pPr>
        <w:spacing w:after="0" w:line="240" w:lineRule="auto"/>
      </w:pPr>
      <w:r>
        <w:separator/>
      </w:r>
    </w:p>
  </w:endnote>
  <w:endnote w:type="continuationSeparator" w:id="0">
    <w:p w14:paraId="3A10FD9C" w14:textId="77777777" w:rsidR="000E46C1" w:rsidRDefault="000E46C1" w:rsidP="003C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128897"/>
      <w:docPartObj>
        <w:docPartGallery w:val="Page Numbers (Bottom of Page)"/>
        <w:docPartUnique/>
      </w:docPartObj>
    </w:sdtPr>
    <w:sdtEndPr>
      <w:rPr>
        <w:noProof/>
      </w:rPr>
    </w:sdtEndPr>
    <w:sdtContent>
      <w:p w14:paraId="6D39C06F" w14:textId="7E9B9723" w:rsidR="004F576D" w:rsidRDefault="004F576D">
        <w:pPr>
          <w:pStyle w:val="Footer"/>
          <w:jc w:val="center"/>
        </w:pPr>
        <w:r>
          <w:fldChar w:fldCharType="begin"/>
        </w:r>
        <w:r>
          <w:instrText xml:space="preserve"> PAGE   \* MERGEFORMAT </w:instrText>
        </w:r>
        <w:r>
          <w:fldChar w:fldCharType="separate"/>
        </w:r>
        <w:r w:rsidR="00D34880">
          <w:rPr>
            <w:noProof/>
          </w:rPr>
          <w:t>1</w:t>
        </w:r>
        <w:r>
          <w:rPr>
            <w:noProof/>
          </w:rPr>
          <w:fldChar w:fldCharType="end"/>
        </w:r>
      </w:p>
    </w:sdtContent>
  </w:sdt>
  <w:p w14:paraId="52888F03" w14:textId="77777777" w:rsidR="004F576D" w:rsidRDefault="004F57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C38C8" w14:textId="77777777" w:rsidR="000E46C1" w:rsidRDefault="000E46C1" w:rsidP="003C7F6B">
      <w:pPr>
        <w:spacing w:after="0" w:line="240" w:lineRule="auto"/>
      </w:pPr>
      <w:r>
        <w:separator/>
      </w:r>
    </w:p>
  </w:footnote>
  <w:footnote w:type="continuationSeparator" w:id="0">
    <w:p w14:paraId="4C55F876" w14:textId="77777777" w:rsidR="000E46C1" w:rsidRDefault="000E46C1" w:rsidP="003C7F6B">
      <w:pPr>
        <w:spacing w:after="0" w:line="240" w:lineRule="auto"/>
      </w:pPr>
      <w:r>
        <w:continuationSeparator/>
      </w:r>
    </w:p>
  </w:footnote>
  <w:footnote w:id="1">
    <w:p w14:paraId="2AC7A962" w14:textId="77777777" w:rsidR="004F576D" w:rsidRPr="008A184C" w:rsidRDefault="004F576D" w:rsidP="007B41FE">
      <w:pPr>
        <w:pStyle w:val="FootnoteText"/>
      </w:pPr>
      <w:r>
        <w:rPr>
          <w:rStyle w:val="FootnoteReference"/>
        </w:rPr>
        <w:footnoteRef/>
      </w:r>
      <w:r>
        <w:t xml:space="preserve"> </w:t>
      </w:r>
      <w:r w:rsidRPr="008A184C">
        <w:t>file:///C:/Users/user/Downloads/119-181-1-SM.pdf</w:t>
      </w:r>
      <w:r>
        <w:t>-Annisa Aulya Sudjana 1, Siti Nur Aini2, Hilman Khaerul Nizar3-Revenge Tourism: Analisis Minat Wisatawan Pasca Pandemi Covid-19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F3B29"/>
    <w:multiLevelType w:val="hybridMultilevel"/>
    <w:tmpl w:val="5018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E31E0C"/>
    <w:multiLevelType w:val="multilevel"/>
    <w:tmpl w:val="9314E136"/>
    <w:lvl w:ilvl="0">
      <w:start w:val="5"/>
      <w:numFmt w:val="decimal"/>
      <w:lvlText w:val="%1"/>
      <w:lvlJc w:val="left"/>
      <w:pPr>
        <w:ind w:left="480" w:hanging="480"/>
      </w:pPr>
      <w:rPr>
        <w:rFonts w:hint="default"/>
        <w:i/>
      </w:rPr>
    </w:lvl>
    <w:lvl w:ilvl="1">
      <w:start w:val="4"/>
      <w:numFmt w:val="decimal"/>
      <w:lvlText w:val="%1.%2"/>
      <w:lvlJc w:val="left"/>
      <w:pPr>
        <w:ind w:left="720" w:hanging="480"/>
      </w:pPr>
      <w:rPr>
        <w:rFonts w:hint="default"/>
        <w:i/>
      </w:rPr>
    </w:lvl>
    <w:lvl w:ilvl="2">
      <w:start w:val="5"/>
      <w:numFmt w:val="decimal"/>
      <w:lvlText w:val="%1.%2.%3"/>
      <w:lvlJc w:val="left"/>
      <w:pPr>
        <w:ind w:left="1200" w:hanging="720"/>
      </w:pPr>
      <w:rPr>
        <w:rFonts w:hint="default"/>
        <w:i w:val="0"/>
      </w:rPr>
    </w:lvl>
    <w:lvl w:ilvl="3">
      <w:start w:val="1"/>
      <w:numFmt w:val="decimal"/>
      <w:lvlText w:val="%1.%2.%3.%4"/>
      <w:lvlJc w:val="left"/>
      <w:pPr>
        <w:ind w:left="1440" w:hanging="720"/>
      </w:pPr>
      <w:rPr>
        <w:rFonts w:hint="default"/>
        <w:i/>
      </w:rPr>
    </w:lvl>
    <w:lvl w:ilvl="4">
      <w:start w:val="1"/>
      <w:numFmt w:val="decimal"/>
      <w:lvlText w:val="%1.%2.%3.%4.%5"/>
      <w:lvlJc w:val="left"/>
      <w:pPr>
        <w:ind w:left="2040" w:hanging="1080"/>
      </w:pPr>
      <w:rPr>
        <w:rFonts w:hint="default"/>
        <w:i/>
      </w:rPr>
    </w:lvl>
    <w:lvl w:ilvl="5">
      <w:start w:val="1"/>
      <w:numFmt w:val="decimal"/>
      <w:lvlText w:val="%1.%2.%3.%4.%5.%6"/>
      <w:lvlJc w:val="left"/>
      <w:pPr>
        <w:ind w:left="2280" w:hanging="1080"/>
      </w:pPr>
      <w:rPr>
        <w:rFonts w:hint="default"/>
        <w:i/>
      </w:rPr>
    </w:lvl>
    <w:lvl w:ilvl="6">
      <w:start w:val="1"/>
      <w:numFmt w:val="decimal"/>
      <w:lvlText w:val="%1.%2.%3.%4.%5.%6.%7"/>
      <w:lvlJc w:val="left"/>
      <w:pPr>
        <w:ind w:left="2880" w:hanging="1440"/>
      </w:pPr>
      <w:rPr>
        <w:rFonts w:hint="default"/>
        <w:i/>
      </w:rPr>
    </w:lvl>
    <w:lvl w:ilvl="7">
      <w:start w:val="1"/>
      <w:numFmt w:val="decimal"/>
      <w:lvlText w:val="%1.%2.%3.%4.%5.%6.%7.%8"/>
      <w:lvlJc w:val="left"/>
      <w:pPr>
        <w:ind w:left="3120" w:hanging="1440"/>
      </w:pPr>
      <w:rPr>
        <w:rFonts w:hint="default"/>
        <w:i/>
      </w:rPr>
    </w:lvl>
    <w:lvl w:ilvl="8">
      <w:start w:val="1"/>
      <w:numFmt w:val="decimal"/>
      <w:lvlText w:val="%1.%2.%3.%4.%5.%6.%7.%8.%9"/>
      <w:lvlJc w:val="left"/>
      <w:pPr>
        <w:ind w:left="3720" w:hanging="1800"/>
      </w:pPr>
      <w:rPr>
        <w:rFonts w:hint="default"/>
        <w:i/>
      </w:rPr>
    </w:lvl>
  </w:abstractNum>
  <w:abstractNum w:abstractNumId="2">
    <w:nsid w:val="253805C5"/>
    <w:multiLevelType w:val="multilevel"/>
    <w:tmpl w:val="07A6ACB4"/>
    <w:lvl w:ilvl="0">
      <w:start w:val="5"/>
      <w:numFmt w:val="decimal"/>
      <w:lvlText w:val="%1"/>
      <w:lvlJc w:val="left"/>
      <w:pPr>
        <w:ind w:left="645" w:hanging="64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276F07FB"/>
    <w:multiLevelType w:val="hybridMultilevel"/>
    <w:tmpl w:val="C81C55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57339BF"/>
    <w:multiLevelType w:val="hybridMultilevel"/>
    <w:tmpl w:val="51243F92"/>
    <w:lvl w:ilvl="0" w:tplc="F438AFC2">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6E24032"/>
    <w:multiLevelType w:val="multilevel"/>
    <w:tmpl w:val="450A06F0"/>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4C261376"/>
    <w:multiLevelType w:val="multilevel"/>
    <w:tmpl w:val="8EF6E634"/>
    <w:lvl w:ilvl="0">
      <w:start w:val="5"/>
      <w:numFmt w:val="decimal"/>
      <w:lvlText w:val="%1"/>
      <w:lvlJc w:val="left"/>
      <w:pPr>
        <w:ind w:left="480" w:hanging="480"/>
      </w:pPr>
      <w:rPr>
        <w:rFonts w:hint="default"/>
      </w:rPr>
    </w:lvl>
    <w:lvl w:ilvl="1">
      <w:start w:val="4"/>
      <w:numFmt w:val="decimal"/>
      <w:lvlText w:val="%1.%2"/>
      <w:lvlJc w:val="left"/>
      <w:pPr>
        <w:ind w:left="802" w:hanging="480"/>
      </w:pPr>
      <w:rPr>
        <w:rFonts w:hint="default"/>
      </w:rPr>
    </w:lvl>
    <w:lvl w:ilvl="2">
      <w:start w:val="4"/>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7">
    <w:nsid w:val="4FDE3368"/>
    <w:multiLevelType w:val="hybridMultilevel"/>
    <w:tmpl w:val="15E2BF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89B4417"/>
    <w:multiLevelType w:val="hybridMultilevel"/>
    <w:tmpl w:val="4C8041B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FC35EE9"/>
    <w:multiLevelType w:val="multilevel"/>
    <w:tmpl w:val="B65A4230"/>
    <w:lvl w:ilvl="0">
      <w:start w:val="5"/>
      <w:numFmt w:val="decimal"/>
      <w:lvlText w:val="%1."/>
      <w:lvlJc w:val="left"/>
      <w:pPr>
        <w:ind w:left="360" w:hanging="360"/>
      </w:pPr>
      <w:rPr>
        <w:rFonts w:hint="default"/>
      </w:rPr>
    </w:lvl>
    <w:lvl w:ilvl="1">
      <w:start w:val="4"/>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abstractNum w:abstractNumId="10">
    <w:nsid w:val="77345992"/>
    <w:multiLevelType w:val="hybridMultilevel"/>
    <w:tmpl w:val="1F0420F0"/>
    <w:lvl w:ilvl="0" w:tplc="C55A8D3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7D7B2599"/>
    <w:multiLevelType w:val="hybridMultilevel"/>
    <w:tmpl w:val="56A68EAA"/>
    <w:lvl w:ilvl="0" w:tplc="973681A0">
      <w:start w:val="1"/>
      <w:numFmt w:val="lowerLetter"/>
      <w:lvlText w:val="%1."/>
      <w:lvlJc w:val="left"/>
      <w:pPr>
        <w:ind w:left="1920" w:hanging="12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7"/>
  </w:num>
  <w:num w:numId="4">
    <w:abstractNumId w:val="5"/>
  </w:num>
  <w:num w:numId="5">
    <w:abstractNumId w:val="10"/>
  </w:num>
  <w:num w:numId="6">
    <w:abstractNumId w:val="4"/>
  </w:num>
  <w:num w:numId="7">
    <w:abstractNumId w:val="11"/>
  </w:num>
  <w:num w:numId="8">
    <w:abstractNumId w:val="0"/>
  </w:num>
  <w:num w:numId="9">
    <w:abstractNumId w:val="2"/>
  </w:num>
  <w:num w:numId="10">
    <w:abstractNumId w:val="9"/>
  </w:num>
  <w:num w:numId="11">
    <w:abstractNumId w:val="6"/>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A88"/>
    <w:rsid w:val="0000062D"/>
    <w:rsid w:val="00004830"/>
    <w:rsid w:val="00004CD4"/>
    <w:rsid w:val="0000505B"/>
    <w:rsid w:val="0001324D"/>
    <w:rsid w:val="00030390"/>
    <w:rsid w:val="00033F17"/>
    <w:rsid w:val="00040BD2"/>
    <w:rsid w:val="0005109D"/>
    <w:rsid w:val="00064D27"/>
    <w:rsid w:val="0006777D"/>
    <w:rsid w:val="0007183D"/>
    <w:rsid w:val="000731E6"/>
    <w:rsid w:val="00083FCB"/>
    <w:rsid w:val="00085F9D"/>
    <w:rsid w:val="000A0A0D"/>
    <w:rsid w:val="000A2368"/>
    <w:rsid w:val="000E186D"/>
    <w:rsid w:val="000E46C1"/>
    <w:rsid w:val="000E6AE3"/>
    <w:rsid w:val="000F2139"/>
    <w:rsid w:val="001074D9"/>
    <w:rsid w:val="0011083E"/>
    <w:rsid w:val="00111FD2"/>
    <w:rsid w:val="00113712"/>
    <w:rsid w:val="00115353"/>
    <w:rsid w:val="00116E12"/>
    <w:rsid w:val="001203B9"/>
    <w:rsid w:val="00156C83"/>
    <w:rsid w:val="00161C41"/>
    <w:rsid w:val="00173AE4"/>
    <w:rsid w:val="001808B9"/>
    <w:rsid w:val="00183AA7"/>
    <w:rsid w:val="00183FAF"/>
    <w:rsid w:val="00186A26"/>
    <w:rsid w:val="00191706"/>
    <w:rsid w:val="00197902"/>
    <w:rsid w:val="001A191F"/>
    <w:rsid w:val="001A6DA0"/>
    <w:rsid w:val="001B0487"/>
    <w:rsid w:val="001C06EA"/>
    <w:rsid w:val="001C0845"/>
    <w:rsid w:val="001C6BB9"/>
    <w:rsid w:val="001D1721"/>
    <w:rsid w:val="001D420C"/>
    <w:rsid w:val="001D56F0"/>
    <w:rsid w:val="001F1433"/>
    <w:rsid w:val="001F3189"/>
    <w:rsid w:val="0020431E"/>
    <w:rsid w:val="0020764D"/>
    <w:rsid w:val="00223467"/>
    <w:rsid w:val="00224F23"/>
    <w:rsid w:val="00226B18"/>
    <w:rsid w:val="00226B30"/>
    <w:rsid w:val="0023073A"/>
    <w:rsid w:val="00232AC9"/>
    <w:rsid w:val="00236671"/>
    <w:rsid w:val="002414D0"/>
    <w:rsid w:val="00243055"/>
    <w:rsid w:val="002445F3"/>
    <w:rsid w:val="00250546"/>
    <w:rsid w:val="00250E06"/>
    <w:rsid w:val="00252308"/>
    <w:rsid w:val="002536CD"/>
    <w:rsid w:val="00260B6D"/>
    <w:rsid w:val="00262977"/>
    <w:rsid w:val="00265D47"/>
    <w:rsid w:val="00280C86"/>
    <w:rsid w:val="002845F8"/>
    <w:rsid w:val="00286DA3"/>
    <w:rsid w:val="00287150"/>
    <w:rsid w:val="0029196C"/>
    <w:rsid w:val="00297782"/>
    <w:rsid w:val="00297ECF"/>
    <w:rsid w:val="002A0614"/>
    <w:rsid w:val="002A1227"/>
    <w:rsid w:val="002A27F6"/>
    <w:rsid w:val="002A490A"/>
    <w:rsid w:val="002B3CEA"/>
    <w:rsid w:val="002B72F5"/>
    <w:rsid w:val="002D56ED"/>
    <w:rsid w:val="002D72E1"/>
    <w:rsid w:val="002E6F14"/>
    <w:rsid w:val="002E752A"/>
    <w:rsid w:val="00303179"/>
    <w:rsid w:val="0031265A"/>
    <w:rsid w:val="00316DC5"/>
    <w:rsid w:val="00317B98"/>
    <w:rsid w:val="00332C4F"/>
    <w:rsid w:val="00351067"/>
    <w:rsid w:val="003672A7"/>
    <w:rsid w:val="00370161"/>
    <w:rsid w:val="00370682"/>
    <w:rsid w:val="0037556A"/>
    <w:rsid w:val="00376A49"/>
    <w:rsid w:val="00382312"/>
    <w:rsid w:val="00383CFD"/>
    <w:rsid w:val="00393DD0"/>
    <w:rsid w:val="003A0AE5"/>
    <w:rsid w:val="003A3D34"/>
    <w:rsid w:val="003A45E3"/>
    <w:rsid w:val="003B1104"/>
    <w:rsid w:val="003B62AE"/>
    <w:rsid w:val="003C32AD"/>
    <w:rsid w:val="003C7F6B"/>
    <w:rsid w:val="003D04F3"/>
    <w:rsid w:val="003D3254"/>
    <w:rsid w:val="003D650B"/>
    <w:rsid w:val="003D66EA"/>
    <w:rsid w:val="003D741D"/>
    <w:rsid w:val="003F01CE"/>
    <w:rsid w:val="003F0D9B"/>
    <w:rsid w:val="003F64BE"/>
    <w:rsid w:val="003F7A9E"/>
    <w:rsid w:val="00403258"/>
    <w:rsid w:val="00413D0C"/>
    <w:rsid w:val="00423CBB"/>
    <w:rsid w:val="004257ED"/>
    <w:rsid w:val="00426C6A"/>
    <w:rsid w:val="00427C5A"/>
    <w:rsid w:val="0043461A"/>
    <w:rsid w:val="00437A8C"/>
    <w:rsid w:val="00440574"/>
    <w:rsid w:val="00440CDA"/>
    <w:rsid w:val="00442117"/>
    <w:rsid w:val="00442B8B"/>
    <w:rsid w:val="00444A6D"/>
    <w:rsid w:val="004455F0"/>
    <w:rsid w:val="004515CF"/>
    <w:rsid w:val="00452A80"/>
    <w:rsid w:val="00462D47"/>
    <w:rsid w:val="00471D20"/>
    <w:rsid w:val="00473479"/>
    <w:rsid w:val="004832C4"/>
    <w:rsid w:val="00497F09"/>
    <w:rsid w:val="004A31FD"/>
    <w:rsid w:val="004A6004"/>
    <w:rsid w:val="004B256A"/>
    <w:rsid w:val="004C66BA"/>
    <w:rsid w:val="004D32CF"/>
    <w:rsid w:val="004D5057"/>
    <w:rsid w:val="004F1E50"/>
    <w:rsid w:val="004F576D"/>
    <w:rsid w:val="005000BB"/>
    <w:rsid w:val="00504B03"/>
    <w:rsid w:val="0050525F"/>
    <w:rsid w:val="0051085D"/>
    <w:rsid w:val="00511FD6"/>
    <w:rsid w:val="00513A31"/>
    <w:rsid w:val="005143EE"/>
    <w:rsid w:val="00514B2B"/>
    <w:rsid w:val="00515F61"/>
    <w:rsid w:val="00521071"/>
    <w:rsid w:val="00523566"/>
    <w:rsid w:val="00525C38"/>
    <w:rsid w:val="00532BA2"/>
    <w:rsid w:val="00537B6F"/>
    <w:rsid w:val="005435E2"/>
    <w:rsid w:val="005439CC"/>
    <w:rsid w:val="00547F9B"/>
    <w:rsid w:val="0055306D"/>
    <w:rsid w:val="00556010"/>
    <w:rsid w:val="00561CA8"/>
    <w:rsid w:val="005678CE"/>
    <w:rsid w:val="005A1E21"/>
    <w:rsid w:val="005A2951"/>
    <w:rsid w:val="005B3D1E"/>
    <w:rsid w:val="005B7A33"/>
    <w:rsid w:val="005C0C72"/>
    <w:rsid w:val="005D4319"/>
    <w:rsid w:val="005D5D95"/>
    <w:rsid w:val="005E5FAE"/>
    <w:rsid w:val="005F2C14"/>
    <w:rsid w:val="005F6A67"/>
    <w:rsid w:val="00601B8E"/>
    <w:rsid w:val="00603FF0"/>
    <w:rsid w:val="00615A07"/>
    <w:rsid w:val="00615BD0"/>
    <w:rsid w:val="006252F0"/>
    <w:rsid w:val="00625F72"/>
    <w:rsid w:val="00626121"/>
    <w:rsid w:val="00632277"/>
    <w:rsid w:val="00632460"/>
    <w:rsid w:val="006336C9"/>
    <w:rsid w:val="00633C85"/>
    <w:rsid w:val="00637FBD"/>
    <w:rsid w:val="00644E44"/>
    <w:rsid w:val="00646089"/>
    <w:rsid w:val="00647DD9"/>
    <w:rsid w:val="00653593"/>
    <w:rsid w:val="00655746"/>
    <w:rsid w:val="00655D1D"/>
    <w:rsid w:val="00665AB2"/>
    <w:rsid w:val="00665D4C"/>
    <w:rsid w:val="00674637"/>
    <w:rsid w:val="0067631B"/>
    <w:rsid w:val="006834B1"/>
    <w:rsid w:val="0068755A"/>
    <w:rsid w:val="006935D0"/>
    <w:rsid w:val="00695681"/>
    <w:rsid w:val="00696A05"/>
    <w:rsid w:val="006A012A"/>
    <w:rsid w:val="006A061C"/>
    <w:rsid w:val="006A70FE"/>
    <w:rsid w:val="006A7FE2"/>
    <w:rsid w:val="006B051D"/>
    <w:rsid w:val="006B0A21"/>
    <w:rsid w:val="006B7426"/>
    <w:rsid w:val="006D0521"/>
    <w:rsid w:val="006F42FA"/>
    <w:rsid w:val="00710665"/>
    <w:rsid w:val="007124F7"/>
    <w:rsid w:val="00716A08"/>
    <w:rsid w:val="0072192C"/>
    <w:rsid w:val="0072411D"/>
    <w:rsid w:val="007324C3"/>
    <w:rsid w:val="00734331"/>
    <w:rsid w:val="0074000D"/>
    <w:rsid w:val="00746E32"/>
    <w:rsid w:val="00750C72"/>
    <w:rsid w:val="0076065A"/>
    <w:rsid w:val="0076262E"/>
    <w:rsid w:val="0077307A"/>
    <w:rsid w:val="007745B2"/>
    <w:rsid w:val="0077680F"/>
    <w:rsid w:val="00785FE4"/>
    <w:rsid w:val="007B41FE"/>
    <w:rsid w:val="007C499F"/>
    <w:rsid w:val="007C5D1B"/>
    <w:rsid w:val="007D0F0D"/>
    <w:rsid w:val="007E2B26"/>
    <w:rsid w:val="007E3672"/>
    <w:rsid w:val="007E61C1"/>
    <w:rsid w:val="007E687E"/>
    <w:rsid w:val="007F4808"/>
    <w:rsid w:val="008036A1"/>
    <w:rsid w:val="0082535E"/>
    <w:rsid w:val="00837B0F"/>
    <w:rsid w:val="008401AC"/>
    <w:rsid w:val="00845C2D"/>
    <w:rsid w:val="00855631"/>
    <w:rsid w:val="00855EB5"/>
    <w:rsid w:val="008575BC"/>
    <w:rsid w:val="00861FBD"/>
    <w:rsid w:val="0086594E"/>
    <w:rsid w:val="00867712"/>
    <w:rsid w:val="00867D9E"/>
    <w:rsid w:val="0087525F"/>
    <w:rsid w:val="0087635F"/>
    <w:rsid w:val="00883CD7"/>
    <w:rsid w:val="00884006"/>
    <w:rsid w:val="008852F9"/>
    <w:rsid w:val="008857B1"/>
    <w:rsid w:val="008862C2"/>
    <w:rsid w:val="00886638"/>
    <w:rsid w:val="0089318B"/>
    <w:rsid w:val="008A5EA2"/>
    <w:rsid w:val="008A66C1"/>
    <w:rsid w:val="008B5DA2"/>
    <w:rsid w:val="008C70ED"/>
    <w:rsid w:val="008C7C13"/>
    <w:rsid w:val="008D2227"/>
    <w:rsid w:val="008D2702"/>
    <w:rsid w:val="008D39C7"/>
    <w:rsid w:val="008D43D0"/>
    <w:rsid w:val="008D5EC6"/>
    <w:rsid w:val="008E26A4"/>
    <w:rsid w:val="008E4BA3"/>
    <w:rsid w:val="008E6E5F"/>
    <w:rsid w:val="008F0554"/>
    <w:rsid w:val="008F6A88"/>
    <w:rsid w:val="0090530D"/>
    <w:rsid w:val="00921ED5"/>
    <w:rsid w:val="00933F00"/>
    <w:rsid w:val="00935A13"/>
    <w:rsid w:val="0093650B"/>
    <w:rsid w:val="00936983"/>
    <w:rsid w:val="00936B99"/>
    <w:rsid w:val="00940B8C"/>
    <w:rsid w:val="00941C18"/>
    <w:rsid w:val="009577B0"/>
    <w:rsid w:val="00960942"/>
    <w:rsid w:val="00962F50"/>
    <w:rsid w:val="009739BA"/>
    <w:rsid w:val="00973CCB"/>
    <w:rsid w:val="00996EA8"/>
    <w:rsid w:val="009A1633"/>
    <w:rsid w:val="009A1D9F"/>
    <w:rsid w:val="009A3937"/>
    <w:rsid w:val="009B4960"/>
    <w:rsid w:val="009C063F"/>
    <w:rsid w:val="009C621B"/>
    <w:rsid w:val="009C6C19"/>
    <w:rsid w:val="009D44AE"/>
    <w:rsid w:val="009D504C"/>
    <w:rsid w:val="009E4D05"/>
    <w:rsid w:val="009E5B36"/>
    <w:rsid w:val="009F5752"/>
    <w:rsid w:val="00A06747"/>
    <w:rsid w:val="00A15222"/>
    <w:rsid w:val="00A2149B"/>
    <w:rsid w:val="00A46BD4"/>
    <w:rsid w:val="00A622FD"/>
    <w:rsid w:val="00A80865"/>
    <w:rsid w:val="00A85015"/>
    <w:rsid w:val="00A905C3"/>
    <w:rsid w:val="00A92C36"/>
    <w:rsid w:val="00AA2D97"/>
    <w:rsid w:val="00AA33A8"/>
    <w:rsid w:val="00AB3195"/>
    <w:rsid w:val="00AC7BED"/>
    <w:rsid w:val="00AD0B00"/>
    <w:rsid w:val="00AD0C08"/>
    <w:rsid w:val="00AD2C69"/>
    <w:rsid w:val="00AD32FE"/>
    <w:rsid w:val="00AE3C64"/>
    <w:rsid w:val="00AE6AAD"/>
    <w:rsid w:val="00AF63D3"/>
    <w:rsid w:val="00AF783E"/>
    <w:rsid w:val="00B00B69"/>
    <w:rsid w:val="00B03D37"/>
    <w:rsid w:val="00B109AC"/>
    <w:rsid w:val="00B24596"/>
    <w:rsid w:val="00B278BB"/>
    <w:rsid w:val="00B344C3"/>
    <w:rsid w:val="00B375E4"/>
    <w:rsid w:val="00B42A53"/>
    <w:rsid w:val="00B51800"/>
    <w:rsid w:val="00B64390"/>
    <w:rsid w:val="00B7360B"/>
    <w:rsid w:val="00B81B5E"/>
    <w:rsid w:val="00B84B27"/>
    <w:rsid w:val="00B87F99"/>
    <w:rsid w:val="00BA0949"/>
    <w:rsid w:val="00BA1F08"/>
    <w:rsid w:val="00BA2944"/>
    <w:rsid w:val="00BB27A5"/>
    <w:rsid w:val="00BB4335"/>
    <w:rsid w:val="00BB701E"/>
    <w:rsid w:val="00BC6F90"/>
    <w:rsid w:val="00BD4691"/>
    <w:rsid w:val="00BD55E9"/>
    <w:rsid w:val="00BD6B52"/>
    <w:rsid w:val="00BE0337"/>
    <w:rsid w:val="00BE0D68"/>
    <w:rsid w:val="00BE1D48"/>
    <w:rsid w:val="00BE2F93"/>
    <w:rsid w:val="00BF2A53"/>
    <w:rsid w:val="00BF5421"/>
    <w:rsid w:val="00C03228"/>
    <w:rsid w:val="00C15F93"/>
    <w:rsid w:val="00C20A95"/>
    <w:rsid w:val="00C317A8"/>
    <w:rsid w:val="00C45F45"/>
    <w:rsid w:val="00C51507"/>
    <w:rsid w:val="00C55552"/>
    <w:rsid w:val="00C57885"/>
    <w:rsid w:val="00C6051B"/>
    <w:rsid w:val="00C60F94"/>
    <w:rsid w:val="00C617B5"/>
    <w:rsid w:val="00C6363C"/>
    <w:rsid w:val="00C704AC"/>
    <w:rsid w:val="00C71A0F"/>
    <w:rsid w:val="00C72388"/>
    <w:rsid w:val="00C7619B"/>
    <w:rsid w:val="00C81794"/>
    <w:rsid w:val="00C82BF7"/>
    <w:rsid w:val="00C8625D"/>
    <w:rsid w:val="00C916CF"/>
    <w:rsid w:val="00C92092"/>
    <w:rsid w:val="00CA6E82"/>
    <w:rsid w:val="00CB09C5"/>
    <w:rsid w:val="00CB4BAB"/>
    <w:rsid w:val="00CC4653"/>
    <w:rsid w:val="00CE0B02"/>
    <w:rsid w:val="00CF7EE4"/>
    <w:rsid w:val="00D05BF9"/>
    <w:rsid w:val="00D07599"/>
    <w:rsid w:val="00D11A39"/>
    <w:rsid w:val="00D22A30"/>
    <w:rsid w:val="00D23DEE"/>
    <w:rsid w:val="00D34880"/>
    <w:rsid w:val="00D356EF"/>
    <w:rsid w:val="00D41998"/>
    <w:rsid w:val="00D430F7"/>
    <w:rsid w:val="00D44BC1"/>
    <w:rsid w:val="00D475D2"/>
    <w:rsid w:val="00D52AA2"/>
    <w:rsid w:val="00D52CEA"/>
    <w:rsid w:val="00D53665"/>
    <w:rsid w:val="00D576D9"/>
    <w:rsid w:val="00D63AF1"/>
    <w:rsid w:val="00D71C0B"/>
    <w:rsid w:val="00D77773"/>
    <w:rsid w:val="00D812CE"/>
    <w:rsid w:val="00D86C13"/>
    <w:rsid w:val="00D872D6"/>
    <w:rsid w:val="00D9022E"/>
    <w:rsid w:val="00D92EF6"/>
    <w:rsid w:val="00D933AC"/>
    <w:rsid w:val="00D97FE5"/>
    <w:rsid w:val="00DA5506"/>
    <w:rsid w:val="00DC312D"/>
    <w:rsid w:val="00DD26E2"/>
    <w:rsid w:val="00DD3C00"/>
    <w:rsid w:val="00DD3C5B"/>
    <w:rsid w:val="00DE3808"/>
    <w:rsid w:val="00DE697C"/>
    <w:rsid w:val="00DE720F"/>
    <w:rsid w:val="00DE760F"/>
    <w:rsid w:val="00E00252"/>
    <w:rsid w:val="00E00CD1"/>
    <w:rsid w:val="00E07C39"/>
    <w:rsid w:val="00E1511D"/>
    <w:rsid w:val="00E240F9"/>
    <w:rsid w:val="00E30407"/>
    <w:rsid w:val="00E365AA"/>
    <w:rsid w:val="00E43257"/>
    <w:rsid w:val="00E45094"/>
    <w:rsid w:val="00E46E39"/>
    <w:rsid w:val="00E5716F"/>
    <w:rsid w:val="00E602DF"/>
    <w:rsid w:val="00E64DAE"/>
    <w:rsid w:val="00E707F0"/>
    <w:rsid w:val="00E86674"/>
    <w:rsid w:val="00E90BF4"/>
    <w:rsid w:val="00E966E5"/>
    <w:rsid w:val="00EA2736"/>
    <w:rsid w:val="00EA487B"/>
    <w:rsid w:val="00EA613F"/>
    <w:rsid w:val="00EC23D8"/>
    <w:rsid w:val="00EC7255"/>
    <w:rsid w:val="00EC7904"/>
    <w:rsid w:val="00ED2287"/>
    <w:rsid w:val="00ED2511"/>
    <w:rsid w:val="00ED7A50"/>
    <w:rsid w:val="00EE33F8"/>
    <w:rsid w:val="00EE49B7"/>
    <w:rsid w:val="00EE5CB8"/>
    <w:rsid w:val="00EE68DB"/>
    <w:rsid w:val="00EF48CA"/>
    <w:rsid w:val="00EF544E"/>
    <w:rsid w:val="00EF703B"/>
    <w:rsid w:val="00EF7794"/>
    <w:rsid w:val="00F0309C"/>
    <w:rsid w:val="00F0448D"/>
    <w:rsid w:val="00F04BB9"/>
    <w:rsid w:val="00F10D86"/>
    <w:rsid w:val="00F1286F"/>
    <w:rsid w:val="00F210C1"/>
    <w:rsid w:val="00F212A4"/>
    <w:rsid w:val="00F22633"/>
    <w:rsid w:val="00F23A9D"/>
    <w:rsid w:val="00F255F0"/>
    <w:rsid w:val="00F317EB"/>
    <w:rsid w:val="00F33F52"/>
    <w:rsid w:val="00F354AB"/>
    <w:rsid w:val="00F37576"/>
    <w:rsid w:val="00F41711"/>
    <w:rsid w:val="00F442BA"/>
    <w:rsid w:val="00F56C29"/>
    <w:rsid w:val="00F60EED"/>
    <w:rsid w:val="00F636BC"/>
    <w:rsid w:val="00F649C2"/>
    <w:rsid w:val="00F75562"/>
    <w:rsid w:val="00F84CB3"/>
    <w:rsid w:val="00F85760"/>
    <w:rsid w:val="00F92CC5"/>
    <w:rsid w:val="00FB4190"/>
    <w:rsid w:val="00FC152E"/>
    <w:rsid w:val="00FD07B4"/>
    <w:rsid w:val="00FD28B8"/>
    <w:rsid w:val="00FD43B2"/>
    <w:rsid w:val="00FD7E20"/>
    <w:rsid w:val="00FE0F85"/>
    <w:rsid w:val="00FE19CD"/>
    <w:rsid w:val="00FE1ED3"/>
    <w:rsid w:val="00FE35C2"/>
    <w:rsid w:val="00FE7581"/>
    <w:rsid w:val="00FF0C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F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88"/>
    <w:rPr>
      <w:lang w:val="en-US"/>
    </w:rPr>
  </w:style>
  <w:style w:type="paragraph" w:styleId="Heading1">
    <w:name w:val="heading 1"/>
    <w:basedOn w:val="Normal"/>
    <w:link w:val="Heading1Char"/>
    <w:uiPriority w:val="9"/>
    <w:qFormat/>
    <w:rsid w:val="007B41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F5421"/>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id-ID" w:eastAsia="id-ID"/>
    </w:rPr>
  </w:style>
  <w:style w:type="paragraph" w:styleId="Heading3">
    <w:name w:val="heading 3"/>
    <w:basedOn w:val="Normal"/>
    <w:link w:val="Heading3Char"/>
    <w:uiPriority w:val="9"/>
    <w:qFormat/>
    <w:rsid w:val="007B41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7B41FE"/>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9">
    <w:name w:val="heading 9"/>
    <w:basedOn w:val="Normal"/>
    <w:next w:val="Normal"/>
    <w:link w:val="Heading9Char"/>
    <w:uiPriority w:val="9"/>
    <w:semiHidden/>
    <w:unhideWhenUsed/>
    <w:qFormat/>
    <w:rsid w:val="007B41FE"/>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6A88"/>
    <w:pPr>
      <w:ind w:left="720"/>
      <w:contextualSpacing/>
    </w:pPr>
  </w:style>
  <w:style w:type="paragraph" w:styleId="Header">
    <w:name w:val="header"/>
    <w:basedOn w:val="Normal"/>
    <w:link w:val="HeaderChar"/>
    <w:uiPriority w:val="99"/>
    <w:unhideWhenUsed/>
    <w:rsid w:val="003C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F6B"/>
    <w:rPr>
      <w:lang w:val="en-US"/>
    </w:rPr>
  </w:style>
  <w:style w:type="paragraph" w:styleId="Footer">
    <w:name w:val="footer"/>
    <w:basedOn w:val="Normal"/>
    <w:link w:val="FooterChar"/>
    <w:uiPriority w:val="99"/>
    <w:unhideWhenUsed/>
    <w:rsid w:val="003C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F6B"/>
    <w:rPr>
      <w:lang w:val="en-US"/>
    </w:rPr>
  </w:style>
  <w:style w:type="paragraph" w:customStyle="1" w:styleId="Default">
    <w:name w:val="Default"/>
    <w:rsid w:val="00BF5421"/>
    <w:pPr>
      <w:autoSpaceDE w:val="0"/>
      <w:autoSpaceDN w:val="0"/>
      <w:adjustRightInd w:val="0"/>
      <w:spacing w:after="0" w:line="240" w:lineRule="auto"/>
    </w:pPr>
    <w:rPr>
      <w:rFonts w:ascii="Calibri" w:hAnsi="Calibri" w:cs="Calibri"/>
      <w:color w:val="000000"/>
      <w:sz w:val="24"/>
      <w:szCs w:val="24"/>
      <w:lang w:val="id-ID"/>
    </w:rPr>
  </w:style>
  <w:style w:type="character" w:customStyle="1" w:styleId="Heading2Char">
    <w:name w:val="Heading 2 Char"/>
    <w:basedOn w:val="DefaultParagraphFont"/>
    <w:link w:val="Heading2"/>
    <w:uiPriority w:val="9"/>
    <w:rsid w:val="00BF5421"/>
    <w:rPr>
      <w:rFonts w:asciiTheme="majorHAnsi" w:eastAsiaTheme="majorEastAsia" w:hAnsiTheme="majorHAnsi" w:cstheme="majorBidi"/>
      <w:b/>
      <w:bCs/>
      <w:color w:val="4472C4" w:themeColor="accent1"/>
      <w:sz w:val="26"/>
      <w:szCs w:val="26"/>
      <w:lang w:val="id-ID" w:eastAsia="id-ID"/>
    </w:rPr>
  </w:style>
  <w:style w:type="table" w:styleId="TableGrid">
    <w:name w:val="Table Grid"/>
    <w:basedOn w:val="TableNormal"/>
    <w:uiPriority w:val="99"/>
    <w:rsid w:val="00BF5421"/>
    <w:pPr>
      <w:spacing w:after="0"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F5421"/>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BF5421"/>
    <w:rPr>
      <w:color w:val="0563C1" w:themeColor="hyperlink"/>
      <w:u w:val="single"/>
    </w:rPr>
  </w:style>
  <w:style w:type="table" w:customStyle="1" w:styleId="TableGrid4">
    <w:name w:val="Table Grid4"/>
    <w:basedOn w:val="TableNormal"/>
    <w:next w:val="TableGrid"/>
    <w:uiPriority w:val="59"/>
    <w:rsid w:val="00BF542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F542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54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421"/>
    <w:rPr>
      <w:sz w:val="20"/>
      <w:szCs w:val="20"/>
      <w:lang w:val="en-US"/>
    </w:rPr>
  </w:style>
  <w:style w:type="character" w:styleId="FootnoteReference">
    <w:name w:val="footnote reference"/>
    <w:basedOn w:val="DefaultParagraphFont"/>
    <w:uiPriority w:val="99"/>
    <w:semiHidden/>
    <w:unhideWhenUsed/>
    <w:rsid w:val="00BF5421"/>
    <w:rPr>
      <w:vertAlign w:val="superscript"/>
    </w:rPr>
  </w:style>
  <w:style w:type="character" w:customStyle="1" w:styleId="ListParagraphChar">
    <w:name w:val="List Paragraph Char"/>
    <w:basedOn w:val="DefaultParagraphFont"/>
    <w:link w:val="ListParagraph"/>
    <w:uiPriority w:val="34"/>
    <w:locked/>
    <w:rsid w:val="00BF5421"/>
    <w:rPr>
      <w:lang w:val="en-US"/>
    </w:rPr>
  </w:style>
  <w:style w:type="paragraph" w:styleId="BalloonText">
    <w:name w:val="Balloon Text"/>
    <w:basedOn w:val="Normal"/>
    <w:link w:val="BalloonTextChar"/>
    <w:uiPriority w:val="99"/>
    <w:semiHidden/>
    <w:unhideWhenUsed/>
    <w:rsid w:val="00BF5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421"/>
    <w:rPr>
      <w:rFonts w:ascii="Tahoma" w:hAnsi="Tahoma" w:cs="Tahoma"/>
      <w:sz w:val="16"/>
      <w:szCs w:val="16"/>
      <w:lang w:val="en-US"/>
    </w:rPr>
  </w:style>
  <w:style w:type="character" w:customStyle="1" w:styleId="Heading1Char">
    <w:name w:val="Heading 1 Char"/>
    <w:basedOn w:val="DefaultParagraphFont"/>
    <w:link w:val="Heading1"/>
    <w:uiPriority w:val="9"/>
    <w:rsid w:val="007B41F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7B41FE"/>
    <w:rPr>
      <w:rFonts w:ascii="Times New Roman" w:eastAsia="Times New Roman" w:hAnsi="Times New Roman" w:cs="Times New Roman"/>
      <w:b/>
      <w:bCs/>
      <w:sz w:val="27"/>
      <w:szCs w:val="27"/>
      <w:lang w:val="en-US"/>
    </w:rPr>
  </w:style>
  <w:style w:type="character" w:customStyle="1" w:styleId="Heading5Char">
    <w:name w:val="Heading 5 Char"/>
    <w:basedOn w:val="DefaultParagraphFont"/>
    <w:link w:val="Heading5"/>
    <w:uiPriority w:val="9"/>
    <w:rsid w:val="007B41FE"/>
    <w:rPr>
      <w:rFonts w:ascii="Times New Roman" w:eastAsia="Times New Roman" w:hAnsi="Times New Roman" w:cs="Times New Roman"/>
      <w:b/>
      <w:bCs/>
      <w:sz w:val="20"/>
      <w:szCs w:val="20"/>
      <w:lang w:val="en-US"/>
    </w:rPr>
  </w:style>
  <w:style w:type="character" w:customStyle="1" w:styleId="Heading9Char">
    <w:name w:val="Heading 9 Char"/>
    <w:basedOn w:val="DefaultParagraphFont"/>
    <w:link w:val="Heading9"/>
    <w:uiPriority w:val="9"/>
    <w:semiHidden/>
    <w:rsid w:val="007B41FE"/>
    <w:rPr>
      <w:rFonts w:ascii="Cambria" w:eastAsia="Times New Roman" w:hAnsi="Cambria" w:cs="Times New Roman"/>
      <w:lang w:val="en-US"/>
    </w:rPr>
  </w:style>
  <w:style w:type="paragraph" w:customStyle="1" w:styleId="Alinea-1">
    <w:name w:val="Alinea-1"/>
    <w:basedOn w:val="Normal"/>
    <w:next w:val="Normal"/>
    <w:uiPriority w:val="99"/>
    <w:rsid w:val="007B41FE"/>
    <w:pPr>
      <w:autoSpaceDE w:val="0"/>
      <w:autoSpaceDN w:val="0"/>
      <w:adjustRightInd w:val="0"/>
      <w:spacing w:after="60" w:line="240" w:lineRule="auto"/>
    </w:pPr>
    <w:rPr>
      <w:rFonts w:ascii="Garamond" w:eastAsia="Times New Roman" w:hAnsi="Garamond" w:cs="Garamond"/>
      <w:sz w:val="24"/>
      <w:szCs w:val="24"/>
    </w:rPr>
  </w:style>
  <w:style w:type="paragraph" w:customStyle="1" w:styleId="Sub-babx">
    <w:name w:val="Sub-babx"/>
    <w:basedOn w:val="Normal"/>
    <w:next w:val="Normal"/>
    <w:uiPriority w:val="99"/>
    <w:rsid w:val="007B41FE"/>
    <w:pPr>
      <w:autoSpaceDE w:val="0"/>
      <w:autoSpaceDN w:val="0"/>
      <w:adjustRightInd w:val="0"/>
      <w:spacing w:before="240" w:after="0" w:line="240" w:lineRule="auto"/>
    </w:pPr>
    <w:rPr>
      <w:rFonts w:ascii="Garamond" w:eastAsia="Times New Roman" w:hAnsi="Garamond" w:cs="Garamond"/>
      <w:sz w:val="24"/>
      <w:szCs w:val="24"/>
    </w:rPr>
  </w:style>
  <w:style w:type="paragraph" w:customStyle="1" w:styleId="DaftarBacaan">
    <w:name w:val="Daftar Bacaan"/>
    <w:basedOn w:val="Default"/>
    <w:next w:val="Default"/>
    <w:uiPriority w:val="99"/>
    <w:rsid w:val="007B41FE"/>
    <w:pPr>
      <w:spacing w:before="60" w:after="60"/>
    </w:pPr>
    <w:rPr>
      <w:rFonts w:ascii="Garamond" w:eastAsia="Times New Roman" w:hAnsi="Garamond" w:cs="Garamond"/>
      <w:color w:val="auto"/>
      <w:lang w:val="en-US"/>
    </w:rPr>
  </w:style>
  <w:style w:type="paragraph" w:styleId="NormalWeb">
    <w:name w:val="Normal (Web)"/>
    <w:basedOn w:val="Normal"/>
    <w:uiPriority w:val="99"/>
    <w:rsid w:val="007B41F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7B41FE"/>
    <w:rPr>
      <w:rFonts w:cs="Times New Roman"/>
    </w:rPr>
  </w:style>
  <w:style w:type="paragraph" w:styleId="EndnoteText">
    <w:name w:val="endnote text"/>
    <w:basedOn w:val="Normal"/>
    <w:link w:val="EndnoteTextChar"/>
    <w:uiPriority w:val="99"/>
    <w:semiHidden/>
    <w:unhideWhenUsed/>
    <w:rsid w:val="007B41FE"/>
    <w:pPr>
      <w:spacing w:after="0" w:line="240" w:lineRule="auto"/>
    </w:pPr>
    <w:rPr>
      <w:rFonts w:ascii="Calibri" w:eastAsia="Times New Roman" w:hAnsi="Calibri" w:cs="Times New Roman"/>
      <w:sz w:val="20"/>
      <w:szCs w:val="20"/>
      <w:lang w:val="id-ID"/>
    </w:rPr>
  </w:style>
  <w:style w:type="character" w:customStyle="1" w:styleId="EndnoteTextChar">
    <w:name w:val="Endnote Text Char"/>
    <w:basedOn w:val="DefaultParagraphFont"/>
    <w:link w:val="EndnoteText"/>
    <w:uiPriority w:val="99"/>
    <w:semiHidden/>
    <w:rsid w:val="007B41FE"/>
    <w:rPr>
      <w:rFonts w:ascii="Calibri" w:eastAsia="Times New Roman" w:hAnsi="Calibri" w:cs="Times New Roman"/>
      <w:sz w:val="20"/>
      <w:szCs w:val="20"/>
      <w:lang w:val="id-ID"/>
    </w:rPr>
  </w:style>
  <w:style w:type="character" w:styleId="EndnoteReference">
    <w:name w:val="endnote reference"/>
    <w:basedOn w:val="DefaultParagraphFont"/>
    <w:uiPriority w:val="99"/>
    <w:semiHidden/>
    <w:unhideWhenUsed/>
    <w:rsid w:val="007B41FE"/>
    <w:rPr>
      <w:rFonts w:cs="Times New Roman"/>
      <w:vertAlign w:val="superscript"/>
    </w:rPr>
  </w:style>
  <w:style w:type="paragraph" w:styleId="NoSpacing">
    <w:name w:val="No Spacing"/>
    <w:link w:val="NoSpacingChar"/>
    <w:uiPriority w:val="1"/>
    <w:qFormat/>
    <w:rsid w:val="007B41FE"/>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7B41FE"/>
    <w:rPr>
      <w:rFonts w:ascii="Calibri" w:eastAsia="Times New Roman" w:hAnsi="Calibri" w:cs="Times New Roman"/>
      <w:lang w:val="en-US"/>
    </w:rPr>
  </w:style>
  <w:style w:type="character" w:customStyle="1" w:styleId="title1">
    <w:name w:val="title1"/>
    <w:basedOn w:val="DefaultParagraphFont"/>
    <w:rsid w:val="007B41FE"/>
    <w:rPr>
      <w:rFonts w:ascii="Arial" w:hAnsi="Arial" w:cs="Arial"/>
      <w:b/>
      <w:bCs/>
      <w:color w:val="000000"/>
      <w:sz w:val="20"/>
      <w:szCs w:val="20"/>
    </w:rPr>
  </w:style>
  <w:style w:type="character" w:customStyle="1" w:styleId="smlfnt1">
    <w:name w:val="smlfnt1"/>
    <w:basedOn w:val="DefaultParagraphFont"/>
    <w:rsid w:val="007B41FE"/>
    <w:rPr>
      <w:rFonts w:ascii="Tahoma" w:hAnsi="Tahoma" w:cs="Tahoma"/>
      <w:color w:val="333333"/>
      <w:sz w:val="12"/>
      <w:szCs w:val="12"/>
      <w:u w:val="none"/>
      <w:effect w:val="none"/>
    </w:rPr>
  </w:style>
  <w:style w:type="paragraph" w:customStyle="1" w:styleId="maintext">
    <w:name w:val="maintext"/>
    <w:basedOn w:val="Normal"/>
    <w:rsid w:val="007B41FE"/>
    <w:pPr>
      <w:spacing w:before="100" w:beforeAutospacing="1" w:after="100" w:afterAutospacing="1" w:line="340" w:lineRule="atLeast"/>
    </w:pPr>
    <w:rPr>
      <w:rFonts w:ascii="Verdana" w:eastAsia="Times New Roman" w:hAnsi="Verdana" w:cs="Times New Roman"/>
      <w:color w:val="000000"/>
      <w:sz w:val="16"/>
      <w:szCs w:val="16"/>
    </w:rPr>
  </w:style>
  <w:style w:type="character" w:customStyle="1" w:styleId="pagetitle1">
    <w:name w:val="pagetitle1"/>
    <w:basedOn w:val="DefaultParagraphFont"/>
    <w:rsid w:val="007B41FE"/>
    <w:rPr>
      <w:rFonts w:ascii="Verdana" w:hAnsi="Verdana" w:cs="Times New Roman"/>
      <w:b/>
      <w:bCs/>
      <w:sz w:val="15"/>
      <w:szCs w:val="15"/>
    </w:rPr>
  </w:style>
  <w:style w:type="character" w:customStyle="1" w:styleId="maintext1">
    <w:name w:val="maintext1"/>
    <w:basedOn w:val="DefaultParagraphFont"/>
    <w:rsid w:val="007B41FE"/>
    <w:rPr>
      <w:rFonts w:ascii="Verdana" w:hAnsi="Verdana" w:cs="Times New Roman"/>
      <w:color w:val="000000"/>
      <w:sz w:val="16"/>
      <w:szCs w:val="16"/>
    </w:rPr>
  </w:style>
  <w:style w:type="paragraph" w:customStyle="1" w:styleId="error">
    <w:name w:val="error"/>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llpagesredirect">
    <w:name w:val="allpagesredirect"/>
    <w:basedOn w:val="Normal"/>
    <w:rsid w:val="007B41F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iffchange">
    <w:name w:val="diffchange"/>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Normal"/>
    <w:rsid w:val="007B41FE"/>
    <w:pPr>
      <w:spacing w:before="100" w:beforeAutospacing="1" w:after="100" w:afterAutospacing="1" w:line="240" w:lineRule="auto"/>
    </w:pPr>
    <w:rPr>
      <w:rFonts w:ascii="Times New Roman" w:eastAsia="Times New Roman" w:hAnsi="Times New Roman" w:cs="Times New Roman"/>
      <w:sz w:val="24"/>
      <w:szCs w:val="24"/>
      <w:effect w:val="blinkBackground"/>
    </w:rPr>
  </w:style>
  <w:style w:type="paragraph" w:customStyle="1" w:styleId="toccolours">
    <w:name w:val="toccolours"/>
    <w:basedOn w:val="Normal"/>
    <w:rsid w:val="007B41FE"/>
    <w:pPr>
      <w:pBdr>
        <w:top w:val="single" w:sz="6" w:space="3" w:color="AAAAAA"/>
        <w:left w:val="single" w:sz="6" w:space="3" w:color="AAAAAA"/>
        <w:bottom w:val="single" w:sz="6" w:space="3" w:color="AAAAAA"/>
        <w:right w:val="single" w:sz="6" w:space="3"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mw-plusminus-neg">
    <w:name w:val="mw-plusminus-neg"/>
    <w:basedOn w:val="Normal"/>
    <w:rsid w:val="007B41FE"/>
    <w:pPr>
      <w:spacing w:before="100" w:beforeAutospacing="1" w:after="100" w:afterAutospacing="1" w:line="240" w:lineRule="auto"/>
    </w:pPr>
    <w:rPr>
      <w:rFonts w:ascii="Times New Roman" w:eastAsia="Times New Roman" w:hAnsi="Times New Roman" w:cs="Times New Roman"/>
      <w:color w:val="FF2050"/>
      <w:sz w:val="24"/>
      <w:szCs w:val="24"/>
    </w:rPr>
  </w:style>
  <w:style w:type="paragraph" w:customStyle="1" w:styleId="mw-plusminus-pos">
    <w:name w:val="mw-plusminus-pos"/>
    <w:basedOn w:val="Normal"/>
    <w:rsid w:val="007B41FE"/>
    <w:pPr>
      <w:spacing w:before="100" w:beforeAutospacing="1" w:after="100" w:afterAutospacing="1" w:line="240" w:lineRule="auto"/>
    </w:pPr>
    <w:rPr>
      <w:rFonts w:ascii="Times New Roman" w:eastAsia="Times New Roman" w:hAnsi="Times New Roman" w:cs="Times New Roman"/>
      <w:color w:val="00B000"/>
      <w:sz w:val="24"/>
      <w:szCs w:val="24"/>
    </w:rPr>
  </w:style>
  <w:style w:type="paragraph" w:customStyle="1" w:styleId="navbox-title">
    <w:name w:val="navbox-title"/>
    <w:basedOn w:val="Normal"/>
    <w:rsid w:val="007B41FE"/>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7B41FE"/>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7B41FE"/>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7B41FE"/>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7B41FE"/>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ssagebox">
    <w:name w:val="messagebox"/>
    <w:basedOn w:val="Normal"/>
    <w:rsid w:val="007B41FE"/>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infobox">
    <w:name w:val="infobox"/>
    <w:basedOn w:val="Normal"/>
    <w:rsid w:val="007B41FE"/>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color w:val="000000"/>
      <w:sz w:val="24"/>
      <w:szCs w:val="24"/>
    </w:rPr>
  </w:style>
  <w:style w:type="paragraph" w:customStyle="1" w:styleId="tickerusage">
    <w:name w:val="tickerusage"/>
    <w:basedOn w:val="Normal"/>
    <w:rsid w:val="007B41FE"/>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minorentry">
    <w:name w:val="tickerminorentry"/>
    <w:basedOn w:val="Normal"/>
    <w:rsid w:val="007B41FE"/>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tickertemplateentry">
    <w:name w:val="tickertemplateentry"/>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ferences-small">
    <w:name w:val="references-small"/>
    <w:basedOn w:val="Normal"/>
    <w:rsid w:val="007B41FE"/>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7B41FE"/>
    <w:pPr>
      <w:spacing w:before="100" w:beforeAutospacing="1" w:after="100" w:afterAutospacing="1" w:line="240" w:lineRule="auto"/>
    </w:pPr>
    <w:rPr>
      <w:rFonts w:ascii="Times New Roman" w:eastAsia="Times New Roman" w:hAnsi="Times New Roman" w:cs="Times New Roman"/>
    </w:rPr>
  </w:style>
  <w:style w:type="paragraph" w:customStyle="1" w:styleId="ipa">
    <w:name w:val="ipa"/>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usedefaultdateconvention">
    <w:name w:val="use_default_date_convention"/>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adandbc">
    <w:name w:val="use_ad_and_bc"/>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bceandce">
    <w:name w:val="use_bce_and_ce"/>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alk-notice">
    <w:name w:val="talk-notice"/>
    <w:basedOn w:val="Normal"/>
    <w:rsid w:val="007B41FE"/>
    <w:pPr>
      <w:pBdr>
        <w:top w:val="single" w:sz="6" w:space="0" w:color="C0C090"/>
        <w:left w:val="single" w:sz="6" w:space="0" w:color="C0C090"/>
        <w:bottom w:val="single" w:sz="6" w:space="0" w:color="C0C090"/>
        <w:right w:val="single" w:sz="6" w:space="0" w:color="C0C090"/>
      </w:pBdr>
      <w:shd w:val="clear" w:color="auto" w:fill="F8EABA"/>
      <w:spacing w:before="100" w:beforeAutospacing="1" w:after="41" w:line="240" w:lineRule="auto"/>
    </w:pPr>
    <w:rPr>
      <w:rFonts w:ascii="Times New Roman" w:eastAsia="Times New Roman" w:hAnsi="Times New Roman" w:cs="Times New Roman"/>
      <w:sz w:val="24"/>
      <w:szCs w:val="24"/>
    </w:rPr>
  </w:style>
  <w:style w:type="paragraph" w:customStyle="1" w:styleId="notice">
    <w:name w:val="notice"/>
    <w:basedOn w:val="Normal"/>
    <w:rsid w:val="007B41FE"/>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geo-default">
    <w:name w:val="geo-default"/>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llink">
    <w:name w:val="rellink"/>
    <w:basedOn w:val="Normal"/>
    <w:rsid w:val="007B41FE"/>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7B41FE"/>
    <w:pPr>
      <w:spacing w:before="100" w:beforeAutospacing="1" w:after="120" w:line="240" w:lineRule="auto"/>
    </w:pPr>
    <w:rPr>
      <w:rFonts w:ascii="Times New Roman" w:eastAsia="Times New Roman" w:hAnsi="Times New Roman" w:cs="Times New Roman"/>
      <w:i/>
      <w:iCs/>
      <w:sz w:val="24"/>
      <w:szCs w:val="24"/>
    </w:rPr>
  </w:style>
  <w:style w:type="paragraph" w:customStyle="1" w:styleId="hiddenstructure">
    <w:name w:val="hiddenstructure"/>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extarea-protected">
    <w:name w:val="mw-textarea-protected"/>
    <w:basedOn w:val="Normal"/>
    <w:rsid w:val="007B41FE"/>
    <w:pPr>
      <w:shd w:val="clear" w:color="auto" w:fill="FFF8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7B41FE"/>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7B41FE"/>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ocnumber1">
    <w:name w:val="tocnumber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1">
    <w:name w:val="imbox1"/>
    <w:basedOn w:val="Normal"/>
    <w:rsid w:val="007B41FE"/>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7B41FE"/>
    <w:pPr>
      <w:spacing w:before="54" w:after="54" w:line="240" w:lineRule="auto"/>
      <w:ind w:left="54" w:right="54"/>
    </w:pPr>
    <w:rPr>
      <w:rFonts w:ascii="Times New Roman" w:eastAsia="Times New Roman" w:hAnsi="Times New Roman" w:cs="Times New Roman"/>
      <w:sz w:val="24"/>
      <w:szCs w:val="24"/>
    </w:rPr>
  </w:style>
  <w:style w:type="paragraph" w:customStyle="1" w:styleId="tmbox1">
    <w:name w:val="tmbox1"/>
    <w:basedOn w:val="Normal"/>
    <w:rsid w:val="007B41FE"/>
    <w:pPr>
      <w:spacing w:before="27" w:after="27" w:line="240" w:lineRule="auto"/>
    </w:pPr>
    <w:rPr>
      <w:rFonts w:ascii="Times New Roman" w:eastAsia="Times New Roman" w:hAnsi="Times New Roman" w:cs="Times New Roman"/>
      <w:sz w:val="24"/>
      <w:szCs w:val="24"/>
    </w:rPr>
  </w:style>
  <w:style w:type="paragraph" w:customStyle="1" w:styleId="sitenoticesmall1">
    <w:name w:val="sitenoticesmall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body1">
    <w:name w:val="pbody1"/>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wrapper-stew2010-vote">
    <w:name w:val="notice-wrapper-stew2010-vote"/>
    <w:basedOn w:val="Normal"/>
    <w:rsid w:val="007B41FE"/>
    <w:pPr>
      <w:pBdr>
        <w:top w:val="single" w:sz="6" w:space="0" w:color="BBBBBB"/>
        <w:left w:val="single" w:sz="6" w:space="0" w:color="BBBBBB"/>
        <w:bottom w:val="single" w:sz="6" w:space="0" w:color="BBBBBB"/>
        <w:right w:val="single" w:sz="6" w:space="0" w:color="BBBBBB"/>
      </w:pBdr>
      <w:shd w:val="clear" w:color="auto" w:fill="FCFCFC"/>
      <w:spacing w:before="27" w:after="0" w:line="240" w:lineRule="auto"/>
    </w:pPr>
    <w:rPr>
      <w:rFonts w:ascii="Arial" w:eastAsia="Times New Roman" w:hAnsi="Arial" w:cs="Arial"/>
      <w:color w:val="333333"/>
      <w:sz w:val="24"/>
      <w:szCs w:val="24"/>
    </w:rPr>
  </w:style>
  <w:style w:type="paragraph" w:customStyle="1" w:styleId="notice-collapsed-wrapper-stew2010-vote">
    <w:name w:val="notice-collapsed-wrapper-stew2010-vote"/>
    <w:basedOn w:val="Normal"/>
    <w:rsid w:val="007B41FE"/>
    <w:pPr>
      <w:shd w:val="clear" w:color="auto" w:fill="DDDDDD"/>
      <w:spacing w:before="27" w:after="0" w:line="240" w:lineRule="auto"/>
    </w:pPr>
    <w:rPr>
      <w:rFonts w:ascii="Arial" w:eastAsia="Times New Roman" w:hAnsi="Arial" w:cs="Arial"/>
      <w:color w:val="333333"/>
      <w:sz w:val="24"/>
      <w:szCs w:val="24"/>
    </w:rPr>
  </w:style>
  <w:style w:type="paragraph" w:customStyle="1" w:styleId="trans-box">
    <w:name w:val="trans-box"/>
    <w:basedOn w:val="Normal"/>
    <w:rsid w:val="007B41FE"/>
    <w:pPr>
      <w:spacing w:before="100" w:beforeAutospacing="1" w:after="100" w:afterAutospacing="1" w:line="240" w:lineRule="auto"/>
      <w:jc w:val="right"/>
    </w:pPr>
    <w:rPr>
      <w:rFonts w:ascii="Times New Roman" w:eastAsia="Times New Roman" w:hAnsi="Times New Roman" w:cs="Times New Roman"/>
      <w:sz w:val="19"/>
      <w:szCs w:val="19"/>
    </w:rPr>
  </w:style>
  <w:style w:type="paragraph" w:customStyle="1" w:styleId="toggle-box">
    <w:name w:val="toggle-box"/>
    <w:basedOn w:val="Normal"/>
    <w:rsid w:val="007B41FE"/>
    <w:pPr>
      <w:spacing w:before="100" w:beforeAutospacing="1" w:after="100" w:afterAutospacing="1" w:line="240" w:lineRule="auto"/>
      <w:jc w:val="right"/>
    </w:pPr>
    <w:rPr>
      <w:rFonts w:ascii="Times New Roman" w:eastAsia="Times New Roman" w:hAnsi="Times New Roman" w:cs="Times New Roman"/>
      <w:sz w:val="19"/>
      <w:szCs w:val="19"/>
    </w:rPr>
  </w:style>
  <w:style w:type="paragraph" w:customStyle="1" w:styleId="notice-text-stew2010-vote">
    <w:name w:val="notice-text-stew2010-vote"/>
    <w:basedOn w:val="Normal"/>
    <w:rsid w:val="007B41FE"/>
    <w:pPr>
      <w:spacing w:after="68" w:line="240" w:lineRule="auto"/>
    </w:pPr>
    <w:rPr>
      <w:rFonts w:ascii="Times New Roman" w:eastAsia="Times New Roman" w:hAnsi="Times New Roman" w:cs="Times New Roman"/>
      <w:sz w:val="24"/>
      <w:szCs w:val="24"/>
    </w:rPr>
  </w:style>
  <w:style w:type="paragraph" w:customStyle="1" w:styleId="line-ht-fix">
    <w:name w:val="line-ht-fix"/>
    <w:basedOn w:val="Normal"/>
    <w:rsid w:val="007B41FE"/>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navbox-title2">
    <w:name w:val="navbox-title2"/>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2">
    <w:name w:val="navbox-group2"/>
    <w:basedOn w:val="Normal"/>
    <w:rsid w:val="007B41FE"/>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2">
    <w:name w:val="navbox-abovebelow2"/>
    <w:basedOn w:val="Normal"/>
    <w:rsid w:val="007B41FE"/>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2">
    <w:name w:val="collapsebutton2"/>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ocnumber2">
    <w:name w:val="tocnumber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2">
    <w:name w:val="toclevel-2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2">
    <w:name w:val="toclevel-3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2">
    <w:name w:val="toclevel-4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2">
    <w:name w:val="toclevel-5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2">
    <w:name w:val="toclevel-6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2">
    <w:name w:val="toclevel-7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3">
    <w:name w:val="imbox3"/>
    <w:basedOn w:val="Normal"/>
    <w:rsid w:val="007B41FE"/>
    <w:pPr>
      <w:spacing w:after="0" w:line="240" w:lineRule="auto"/>
      <w:ind w:left="-120" w:right="-120"/>
    </w:pPr>
    <w:rPr>
      <w:rFonts w:ascii="Times New Roman" w:eastAsia="Times New Roman" w:hAnsi="Times New Roman" w:cs="Times New Roman"/>
      <w:sz w:val="24"/>
      <w:szCs w:val="24"/>
    </w:rPr>
  </w:style>
  <w:style w:type="paragraph" w:customStyle="1" w:styleId="imbox4">
    <w:name w:val="imbox4"/>
    <w:basedOn w:val="Normal"/>
    <w:rsid w:val="007B41FE"/>
    <w:pPr>
      <w:spacing w:before="54" w:after="54" w:line="240" w:lineRule="auto"/>
      <w:ind w:left="54" w:right="54"/>
    </w:pPr>
    <w:rPr>
      <w:rFonts w:ascii="Times New Roman" w:eastAsia="Times New Roman" w:hAnsi="Times New Roman" w:cs="Times New Roman"/>
      <w:sz w:val="24"/>
      <w:szCs w:val="24"/>
    </w:rPr>
  </w:style>
  <w:style w:type="paragraph" w:customStyle="1" w:styleId="tmbox2">
    <w:name w:val="tmbox2"/>
    <w:basedOn w:val="Normal"/>
    <w:rsid w:val="007B41FE"/>
    <w:pPr>
      <w:spacing w:before="27" w:after="27" w:line="240" w:lineRule="auto"/>
    </w:pPr>
    <w:rPr>
      <w:rFonts w:ascii="Times New Roman" w:eastAsia="Times New Roman" w:hAnsi="Times New Roman" w:cs="Times New Roman"/>
      <w:sz w:val="24"/>
      <w:szCs w:val="24"/>
    </w:rPr>
  </w:style>
  <w:style w:type="paragraph" w:customStyle="1" w:styleId="sitenoticesmall2">
    <w:name w:val="sitenoticesmall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2">
    <w:name w:val="sitenoticesmallanon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2">
    <w:name w:val="sitenoticesmalluser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body2">
    <w:name w:val="pbody2"/>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ggle-box1">
    <w:name w:val="toggle-box1"/>
    <w:basedOn w:val="DefaultParagraphFont"/>
    <w:rsid w:val="007B41FE"/>
    <w:rPr>
      <w:rFonts w:cs="Times New Roman"/>
      <w:sz w:val="19"/>
      <w:szCs w:val="19"/>
    </w:rPr>
  </w:style>
  <w:style w:type="character" w:customStyle="1" w:styleId="trans-box1">
    <w:name w:val="trans-box1"/>
    <w:basedOn w:val="DefaultParagraphFont"/>
    <w:rsid w:val="007B41FE"/>
    <w:rPr>
      <w:rFonts w:cs="Times New Roman"/>
      <w:sz w:val="19"/>
      <w:szCs w:val="19"/>
    </w:rPr>
  </w:style>
  <w:style w:type="character" w:customStyle="1" w:styleId="toctoggle">
    <w:name w:val="toctoggle"/>
    <w:basedOn w:val="DefaultParagraphFont"/>
    <w:rsid w:val="007B41FE"/>
    <w:rPr>
      <w:rFonts w:cs="Times New Roman"/>
    </w:rPr>
  </w:style>
  <w:style w:type="character" w:customStyle="1" w:styleId="tocnumber3">
    <w:name w:val="tocnumber3"/>
    <w:basedOn w:val="DefaultParagraphFont"/>
    <w:rsid w:val="007B41FE"/>
    <w:rPr>
      <w:rFonts w:cs="Times New Roman"/>
    </w:rPr>
  </w:style>
  <w:style w:type="character" w:customStyle="1" w:styleId="toctext">
    <w:name w:val="toctext"/>
    <w:basedOn w:val="DefaultParagraphFont"/>
    <w:rsid w:val="007B41FE"/>
    <w:rPr>
      <w:rFonts w:cs="Times New Roman"/>
    </w:rPr>
  </w:style>
  <w:style w:type="character" w:customStyle="1" w:styleId="editsection">
    <w:name w:val="editsection"/>
    <w:basedOn w:val="DefaultParagraphFont"/>
    <w:rsid w:val="007B41FE"/>
    <w:rPr>
      <w:rFonts w:cs="Times New Roman"/>
    </w:rPr>
  </w:style>
  <w:style w:type="character" w:customStyle="1" w:styleId="mw-headline">
    <w:name w:val="mw-headline"/>
    <w:basedOn w:val="DefaultParagraphFont"/>
    <w:rsid w:val="007B41FE"/>
    <w:rPr>
      <w:rFonts w:cs="Times New Roman"/>
    </w:rPr>
  </w:style>
  <w:style w:type="character" w:styleId="Strong">
    <w:name w:val="Strong"/>
    <w:basedOn w:val="DefaultParagraphFont"/>
    <w:uiPriority w:val="22"/>
    <w:qFormat/>
    <w:rsid w:val="007B41FE"/>
    <w:rPr>
      <w:rFonts w:cs="Times New Roman"/>
      <w:b/>
      <w:bCs/>
    </w:rPr>
  </w:style>
  <w:style w:type="paragraph" w:customStyle="1" w:styleId="font5">
    <w:name w:val="font5"/>
    <w:basedOn w:val="Normal"/>
    <w:rsid w:val="007B41FE"/>
    <w:pPr>
      <w:spacing w:before="100" w:beforeAutospacing="1" w:after="100" w:afterAutospacing="1" w:line="240" w:lineRule="auto"/>
    </w:pPr>
    <w:rPr>
      <w:rFonts w:ascii="Tahoma" w:eastAsia="Times New Roman" w:hAnsi="Tahoma" w:cs="Tahoma"/>
      <w:b/>
      <w:bCs/>
      <w:color w:val="000000"/>
      <w:sz w:val="16"/>
      <w:szCs w:val="16"/>
    </w:rPr>
  </w:style>
  <w:style w:type="paragraph" w:styleId="z-TopofForm">
    <w:name w:val="HTML Top of Form"/>
    <w:basedOn w:val="Normal"/>
    <w:next w:val="Normal"/>
    <w:link w:val="z-TopofFormChar"/>
    <w:hidden/>
    <w:uiPriority w:val="99"/>
    <w:semiHidden/>
    <w:unhideWhenUsed/>
    <w:rsid w:val="007B41FE"/>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7B41FE"/>
    <w:rPr>
      <w:rFonts w:ascii="Arial" w:eastAsia="Times New Roman" w:hAnsi="Arial" w:cs="Arial"/>
      <w:vanish/>
      <w:sz w:val="16"/>
      <w:szCs w:val="16"/>
      <w:lang w:val="en-US" w:eastAsia="id-ID"/>
    </w:rPr>
  </w:style>
  <w:style w:type="paragraph" w:styleId="z-BottomofForm">
    <w:name w:val="HTML Bottom of Form"/>
    <w:basedOn w:val="Normal"/>
    <w:next w:val="Normal"/>
    <w:link w:val="z-BottomofFormChar"/>
    <w:hidden/>
    <w:uiPriority w:val="99"/>
    <w:semiHidden/>
    <w:unhideWhenUsed/>
    <w:rsid w:val="007B41FE"/>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7B41FE"/>
    <w:rPr>
      <w:rFonts w:ascii="Arial" w:eastAsia="Times New Roman" w:hAnsi="Arial" w:cs="Arial"/>
      <w:vanish/>
      <w:sz w:val="16"/>
      <w:szCs w:val="16"/>
      <w:lang w:val="en-US" w:eastAsia="id-ID"/>
    </w:rPr>
  </w:style>
  <w:style w:type="paragraph" w:customStyle="1" w:styleId="xl63">
    <w:name w:val="xl63"/>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7B41FE"/>
    <w:pPr>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65">
    <w:name w:val="xl65"/>
    <w:basedOn w:val="Normal"/>
    <w:rsid w:val="007B41FE"/>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66">
    <w:name w:val="xl66"/>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7B41F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7B41F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4">
    <w:name w:val="xl74"/>
    <w:basedOn w:val="Normal"/>
    <w:rsid w:val="007B41F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Normal"/>
    <w:rsid w:val="007B41F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customStyle="1" w:styleId="fullpost">
    <w:name w:val="fullpost"/>
    <w:basedOn w:val="DefaultParagraphFont"/>
    <w:rsid w:val="007B41FE"/>
    <w:rPr>
      <w:rFonts w:cs="Times New Roman"/>
    </w:rPr>
  </w:style>
  <w:style w:type="paragraph" w:styleId="Title">
    <w:name w:val="Title"/>
    <w:basedOn w:val="Normal"/>
    <w:next w:val="Normal"/>
    <w:link w:val="TitleChar"/>
    <w:uiPriority w:val="10"/>
    <w:qFormat/>
    <w:rsid w:val="007B41FE"/>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B41FE"/>
    <w:rPr>
      <w:rFonts w:ascii="Times New Roman" w:eastAsia="Times New Roman" w:hAnsi="Times New Roman" w:cs="Times New Roman"/>
      <w:kern w:val="28"/>
      <w:sz w:val="48"/>
      <w:szCs w:val="48"/>
      <w:lang w:val="en-US"/>
    </w:rPr>
  </w:style>
  <w:style w:type="table" w:customStyle="1" w:styleId="TableGrid3">
    <w:name w:val="Table Grid3"/>
    <w:basedOn w:val="TableNormal"/>
    <w:next w:val="TableGrid"/>
    <w:uiPriority w:val="99"/>
    <w:rsid w:val="007B41FE"/>
    <w:pPr>
      <w:spacing w:after="0" w:line="240" w:lineRule="auto"/>
    </w:pPr>
    <w:rPr>
      <w:rFonts w:ascii="Calibri" w:eastAsia="Times New Roman" w:hAnsi="Calibri" w:cs="Times New Roman"/>
      <w:lang w:val="id-ID"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7B41FE"/>
    <w:rPr>
      <w:i/>
      <w:iCs/>
    </w:rPr>
  </w:style>
  <w:style w:type="paragraph" w:customStyle="1" w:styleId="TableParagraph">
    <w:name w:val="Table Paragraph"/>
    <w:basedOn w:val="Normal"/>
    <w:uiPriority w:val="1"/>
    <w:qFormat/>
    <w:rsid w:val="00837B0F"/>
    <w:pPr>
      <w:widowControl w:val="0"/>
      <w:autoSpaceDE w:val="0"/>
      <w:autoSpaceDN w:val="0"/>
      <w:spacing w:before="1" w:after="0" w:line="240" w:lineRule="auto"/>
      <w:jc w:val="center"/>
    </w:pPr>
    <w:rPr>
      <w:rFonts w:ascii="Cambria" w:eastAsia="Cambria" w:hAnsi="Cambria" w:cs="Cambria"/>
      <w:lang w:val="id"/>
    </w:rPr>
  </w:style>
  <w:style w:type="paragraph" w:styleId="BodyText">
    <w:name w:val="Body Text"/>
    <w:basedOn w:val="Normal"/>
    <w:link w:val="BodyTextChar"/>
    <w:uiPriority w:val="1"/>
    <w:qFormat/>
    <w:rsid w:val="00837B0F"/>
    <w:pPr>
      <w:widowControl w:val="0"/>
      <w:autoSpaceDE w:val="0"/>
      <w:autoSpaceDN w:val="0"/>
      <w:spacing w:after="0" w:line="240" w:lineRule="auto"/>
    </w:pPr>
    <w:rPr>
      <w:rFonts w:ascii="Arial Black" w:eastAsia="Arial Black" w:hAnsi="Arial Black" w:cs="Arial Black"/>
      <w:sz w:val="13"/>
      <w:szCs w:val="13"/>
      <w:u w:val="single" w:color="000000"/>
      <w:lang w:val="id"/>
    </w:rPr>
  </w:style>
  <w:style w:type="character" w:customStyle="1" w:styleId="BodyTextChar">
    <w:name w:val="Body Text Char"/>
    <w:basedOn w:val="DefaultParagraphFont"/>
    <w:link w:val="BodyText"/>
    <w:uiPriority w:val="1"/>
    <w:rsid w:val="00837B0F"/>
    <w:rPr>
      <w:rFonts w:ascii="Arial Black" w:eastAsia="Arial Black" w:hAnsi="Arial Black" w:cs="Arial Black"/>
      <w:sz w:val="13"/>
      <w:szCs w:val="13"/>
      <w:u w:val="single" w:color="00000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88"/>
    <w:rPr>
      <w:lang w:val="en-US"/>
    </w:rPr>
  </w:style>
  <w:style w:type="paragraph" w:styleId="Heading1">
    <w:name w:val="heading 1"/>
    <w:basedOn w:val="Normal"/>
    <w:link w:val="Heading1Char"/>
    <w:uiPriority w:val="9"/>
    <w:qFormat/>
    <w:rsid w:val="007B41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F5421"/>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id-ID" w:eastAsia="id-ID"/>
    </w:rPr>
  </w:style>
  <w:style w:type="paragraph" w:styleId="Heading3">
    <w:name w:val="heading 3"/>
    <w:basedOn w:val="Normal"/>
    <w:link w:val="Heading3Char"/>
    <w:uiPriority w:val="9"/>
    <w:qFormat/>
    <w:rsid w:val="007B41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7B41FE"/>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9">
    <w:name w:val="heading 9"/>
    <w:basedOn w:val="Normal"/>
    <w:next w:val="Normal"/>
    <w:link w:val="Heading9Char"/>
    <w:uiPriority w:val="9"/>
    <w:semiHidden/>
    <w:unhideWhenUsed/>
    <w:qFormat/>
    <w:rsid w:val="007B41FE"/>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F6A88"/>
    <w:pPr>
      <w:ind w:left="720"/>
      <w:contextualSpacing/>
    </w:pPr>
  </w:style>
  <w:style w:type="paragraph" w:styleId="Header">
    <w:name w:val="header"/>
    <w:basedOn w:val="Normal"/>
    <w:link w:val="HeaderChar"/>
    <w:uiPriority w:val="99"/>
    <w:unhideWhenUsed/>
    <w:rsid w:val="003C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F6B"/>
    <w:rPr>
      <w:lang w:val="en-US"/>
    </w:rPr>
  </w:style>
  <w:style w:type="paragraph" w:styleId="Footer">
    <w:name w:val="footer"/>
    <w:basedOn w:val="Normal"/>
    <w:link w:val="FooterChar"/>
    <w:uiPriority w:val="99"/>
    <w:unhideWhenUsed/>
    <w:rsid w:val="003C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F6B"/>
    <w:rPr>
      <w:lang w:val="en-US"/>
    </w:rPr>
  </w:style>
  <w:style w:type="paragraph" w:customStyle="1" w:styleId="Default">
    <w:name w:val="Default"/>
    <w:rsid w:val="00BF5421"/>
    <w:pPr>
      <w:autoSpaceDE w:val="0"/>
      <w:autoSpaceDN w:val="0"/>
      <w:adjustRightInd w:val="0"/>
      <w:spacing w:after="0" w:line="240" w:lineRule="auto"/>
    </w:pPr>
    <w:rPr>
      <w:rFonts w:ascii="Calibri" w:hAnsi="Calibri" w:cs="Calibri"/>
      <w:color w:val="000000"/>
      <w:sz w:val="24"/>
      <w:szCs w:val="24"/>
      <w:lang w:val="id-ID"/>
    </w:rPr>
  </w:style>
  <w:style w:type="character" w:customStyle="1" w:styleId="Heading2Char">
    <w:name w:val="Heading 2 Char"/>
    <w:basedOn w:val="DefaultParagraphFont"/>
    <w:link w:val="Heading2"/>
    <w:uiPriority w:val="9"/>
    <w:rsid w:val="00BF5421"/>
    <w:rPr>
      <w:rFonts w:asciiTheme="majorHAnsi" w:eastAsiaTheme="majorEastAsia" w:hAnsiTheme="majorHAnsi" w:cstheme="majorBidi"/>
      <w:b/>
      <w:bCs/>
      <w:color w:val="4472C4" w:themeColor="accent1"/>
      <w:sz w:val="26"/>
      <w:szCs w:val="26"/>
      <w:lang w:val="id-ID" w:eastAsia="id-ID"/>
    </w:rPr>
  </w:style>
  <w:style w:type="table" w:styleId="TableGrid">
    <w:name w:val="Table Grid"/>
    <w:basedOn w:val="TableNormal"/>
    <w:uiPriority w:val="99"/>
    <w:rsid w:val="00BF5421"/>
    <w:pPr>
      <w:spacing w:after="0"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F5421"/>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BF5421"/>
    <w:rPr>
      <w:color w:val="0563C1" w:themeColor="hyperlink"/>
      <w:u w:val="single"/>
    </w:rPr>
  </w:style>
  <w:style w:type="table" w:customStyle="1" w:styleId="TableGrid4">
    <w:name w:val="Table Grid4"/>
    <w:basedOn w:val="TableNormal"/>
    <w:next w:val="TableGrid"/>
    <w:uiPriority w:val="59"/>
    <w:rsid w:val="00BF542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F5421"/>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54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421"/>
    <w:rPr>
      <w:sz w:val="20"/>
      <w:szCs w:val="20"/>
      <w:lang w:val="en-US"/>
    </w:rPr>
  </w:style>
  <w:style w:type="character" w:styleId="FootnoteReference">
    <w:name w:val="footnote reference"/>
    <w:basedOn w:val="DefaultParagraphFont"/>
    <w:uiPriority w:val="99"/>
    <w:semiHidden/>
    <w:unhideWhenUsed/>
    <w:rsid w:val="00BF5421"/>
    <w:rPr>
      <w:vertAlign w:val="superscript"/>
    </w:rPr>
  </w:style>
  <w:style w:type="character" w:customStyle="1" w:styleId="ListParagraphChar">
    <w:name w:val="List Paragraph Char"/>
    <w:basedOn w:val="DefaultParagraphFont"/>
    <w:link w:val="ListParagraph"/>
    <w:uiPriority w:val="34"/>
    <w:locked/>
    <w:rsid w:val="00BF5421"/>
    <w:rPr>
      <w:lang w:val="en-US"/>
    </w:rPr>
  </w:style>
  <w:style w:type="paragraph" w:styleId="BalloonText">
    <w:name w:val="Balloon Text"/>
    <w:basedOn w:val="Normal"/>
    <w:link w:val="BalloonTextChar"/>
    <w:uiPriority w:val="99"/>
    <w:semiHidden/>
    <w:unhideWhenUsed/>
    <w:rsid w:val="00BF5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421"/>
    <w:rPr>
      <w:rFonts w:ascii="Tahoma" w:hAnsi="Tahoma" w:cs="Tahoma"/>
      <w:sz w:val="16"/>
      <w:szCs w:val="16"/>
      <w:lang w:val="en-US"/>
    </w:rPr>
  </w:style>
  <w:style w:type="character" w:customStyle="1" w:styleId="Heading1Char">
    <w:name w:val="Heading 1 Char"/>
    <w:basedOn w:val="DefaultParagraphFont"/>
    <w:link w:val="Heading1"/>
    <w:uiPriority w:val="9"/>
    <w:rsid w:val="007B41F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7B41FE"/>
    <w:rPr>
      <w:rFonts w:ascii="Times New Roman" w:eastAsia="Times New Roman" w:hAnsi="Times New Roman" w:cs="Times New Roman"/>
      <w:b/>
      <w:bCs/>
      <w:sz w:val="27"/>
      <w:szCs w:val="27"/>
      <w:lang w:val="en-US"/>
    </w:rPr>
  </w:style>
  <w:style w:type="character" w:customStyle="1" w:styleId="Heading5Char">
    <w:name w:val="Heading 5 Char"/>
    <w:basedOn w:val="DefaultParagraphFont"/>
    <w:link w:val="Heading5"/>
    <w:uiPriority w:val="9"/>
    <w:rsid w:val="007B41FE"/>
    <w:rPr>
      <w:rFonts w:ascii="Times New Roman" w:eastAsia="Times New Roman" w:hAnsi="Times New Roman" w:cs="Times New Roman"/>
      <w:b/>
      <w:bCs/>
      <w:sz w:val="20"/>
      <w:szCs w:val="20"/>
      <w:lang w:val="en-US"/>
    </w:rPr>
  </w:style>
  <w:style w:type="character" w:customStyle="1" w:styleId="Heading9Char">
    <w:name w:val="Heading 9 Char"/>
    <w:basedOn w:val="DefaultParagraphFont"/>
    <w:link w:val="Heading9"/>
    <w:uiPriority w:val="9"/>
    <w:semiHidden/>
    <w:rsid w:val="007B41FE"/>
    <w:rPr>
      <w:rFonts w:ascii="Cambria" w:eastAsia="Times New Roman" w:hAnsi="Cambria" w:cs="Times New Roman"/>
      <w:lang w:val="en-US"/>
    </w:rPr>
  </w:style>
  <w:style w:type="paragraph" w:customStyle="1" w:styleId="Alinea-1">
    <w:name w:val="Alinea-1"/>
    <w:basedOn w:val="Normal"/>
    <w:next w:val="Normal"/>
    <w:uiPriority w:val="99"/>
    <w:rsid w:val="007B41FE"/>
    <w:pPr>
      <w:autoSpaceDE w:val="0"/>
      <w:autoSpaceDN w:val="0"/>
      <w:adjustRightInd w:val="0"/>
      <w:spacing w:after="60" w:line="240" w:lineRule="auto"/>
    </w:pPr>
    <w:rPr>
      <w:rFonts w:ascii="Garamond" w:eastAsia="Times New Roman" w:hAnsi="Garamond" w:cs="Garamond"/>
      <w:sz w:val="24"/>
      <w:szCs w:val="24"/>
    </w:rPr>
  </w:style>
  <w:style w:type="paragraph" w:customStyle="1" w:styleId="Sub-babx">
    <w:name w:val="Sub-babx"/>
    <w:basedOn w:val="Normal"/>
    <w:next w:val="Normal"/>
    <w:uiPriority w:val="99"/>
    <w:rsid w:val="007B41FE"/>
    <w:pPr>
      <w:autoSpaceDE w:val="0"/>
      <w:autoSpaceDN w:val="0"/>
      <w:adjustRightInd w:val="0"/>
      <w:spacing w:before="240" w:after="0" w:line="240" w:lineRule="auto"/>
    </w:pPr>
    <w:rPr>
      <w:rFonts w:ascii="Garamond" w:eastAsia="Times New Roman" w:hAnsi="Garamond" w:cs="Garamond"/>
      <w:sz w:val="24"/>
      <w:szCs w:val="24"/>
    </w:rPr>
  </w:style>
  <w:style w:type="paragraph" w:customStyle="1" w:styleId="DaftarBacaan">
    <w:name w:val="Daftar Bacaan"/>
    <w:basedOn w:val="Default"/>
    <w:next w:val="Default"/>
    <w:uiPriority w:val="99"/>
    <w:rsid w:val="007B41FE"/>
    <w:pPr>
      <w:spacing w:before="60" w:after="60"/>
    </w:pPr>
    <w:rPr>
      <w:rFonts w:ascii="Garamond" w:eastAsia="Times New Roman" w:hAnsi="Garamond" w:cs="Garamond"/>
      <w:color w:val="auto"/>
      <w:lang w:val="en-US"/>
    </w:rPr>
  </w:style>
  <w:style w:type="paragraph" w:styleId="NormalWeb">
    <w:name w:val="Normal (Web)"/>
    <w:basedOn w:val="Normal"/>
    <w:uiPriority w:val="99"/>
    <w:rsid w:val="007B41F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7B41FE"/>
    <w:rPr>
      <w:rFonts w:cs="Times New Roman"/>
    </w:rPr>
  </w:style>
  <w:style w:type="paragraph" w:styleId="EndnoteText">
    <w:name w:val="endnote text"/>
    <w:basedOn w:val="Normal"/>
    <w:link w:val="EndnoteTextChar"/>
    <w:uiPriority w:val="99"/>
    <w:semiHidden/>
    <w:unhideWhenUsed/>
    <w:rsid w:val="007B41FE"/>
    <w:pPr>
      <w:spacing w:after="0" w:line="240" w:lineRule="auto"/>
    </w:pPr>
    <w:rPr>
      <w:rFonts w:ascii="Calibri" w:eastAsia="Times New Roman" w:hAnsi="Calibri" w:cs="Times New Roman"/>
      <w:sz w:val="20"/>
      <w:szCs w:val="20"/>
      <w:lang w:val="id-ID"/>
    </w:rPr>
  </w:style>
  <w:style w:type="character" w:customStyle="1" w:styleId="EndnoteTextChar">
    <w:name w:val="Endnote Text Char"/>
    <w:basedOn w:val="DefaultParagraphFont"/>
    <w:link w:val="EndnoteText"/>
    <w:uiPriority w:val="99"/>
    <w:semiHidden/>
    <w:rsid w:val="007B41FE"/>
    <w:rPr>
      <w:rFonts w:ascii="Calibri" w:eastAsia="Times New Roman" w:hAnsi="Calibri" w:cs="Times New Roman"/>
      <w:sz w:val="20"/>
      <w:szCs w:val="20"/>
      <w:lang w:val="id-ID"/>
    </w:rPr>
  </w:style>
  <w:style w:type="character" w:styleId="EndnoteReference">
    <w:name w:val="endnote reference"/>
    <w:basedOn w:val="DefaultParagraphFont"/>
    <w:uiPriority w:val="99"/>
    <w:semiHidden/>
    <w:unhideWhenUsed/>
    <w:rsid w:val="007B41FE"/>
    <w:rPr>
      <w:rFonts w:cs="Times New Roman"/>
      <w:vertAlign w:val="superscript"/>
    </w:rPr>
  </w:style>
  <w:style w:type="paragraph" w:styleId="NoSpacing">
    <w:name w:val="No Spacing"/>
    <w:link w:val="NoSpacingChar"/>
    <w:uiPriority w:val="1"/>
    <w:qFormat/>
    <w:rsid w:val="007B41FE"/>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locked/>
    <w:rsid w:val="007B41FE"/>
    <w:rPr>
      <w:rFonts w:ascii="Calibri" w:eastAsia="Times New Roman" w:hAnsi="Calibri" w:cs="Times New Roman"/>
      <w:lang w:val="en-US"/>
    </w:rPr>
  </w:style>
  <w:style w:type="character" w:customStyle="1" w:styleId="title1">
    <w:name w:val="title1"/>
    <w:basedOn w:val="DefaultParagraphFont"/>
    <w:rsid w:val="007B41FE"/>
    <w:rPr>
      <w:rFonts w:ascii="Arial" w:hAnsi="Arial" w:cs="Arial"/>
      <w:b/>
      <w:bCs/>
      <w:color w:val="000000"/>
      <w:sz w:val="20"/>
      <w:szCs w:val="20"/>
    </w:rPr>
  </w:style>
  <w:style w:type="character" w:customStyle="1" w:styleId="smlfnt1">
    <w:name w:val="smlfnt1"/>
    <w:basedOn w:val="DefaultParagraphFont"/>
    <w:rsid w:val="007B41FE"/>
    <w:rPr>
      <w:rFonts w:ascii="Tahoma" w:hAnsi="Tahoma" w:cs="Tahoma"/>
      <w:color w:val="333333"/>
      <w:sz w:val="12"/>
      <w:szCs w:val="12"/>
      <w:u w:val="none"/>
      <w:effect w:val="none"/>
    </w:rPr>
  </w:style>
  <w:style w:type="paragraph" w:customStyle="1" w:styleId="maintext">
    <w:name w:val="maintext"/>
    <w:basedOn w:val="Normal"/>
    <w:rsid w:val="007B41FE"/>
    <w:pPr>
      <w:spacing w:before="100" w:beforeAutospacing="1" w:after="100" w:afterAutospacing="1" w:line="340" w:lineRule="atLeast"/>
    </w:pPr>
    <w:rPr>
      <w:rFonts w:ascii="Verdana" w:eastAsia="Times New Roman" w:hAnsi="Verdana" w:cs="Times New Roman"/>
      <w:color w:val="000000"/>
      <w:sz w:val="16"/>
      <w:szCs w:val="16"/>
    </w:rPr>
  </w:style>
  <w:style w:type="character" w:customStyle="1" w:styleId="pagetitle1">
    <w:name w:val="pagetitle1"/>
    <w:basedOn w:val="DefaultParagraphFont"/>
    <w:rsid w:val="007B41FE"/>
    <w:rPr>
      <w:rFonts w:ascii="Verdana" w:hAnsi="Verdana" w:cs="Times New Roman"/>
      <w:b/>
      <w:bCs/>
      <w:sz w:val="15"/>
      <w:szCs w:val="15"/>
    </w:rPr>
  </w:style>
  <w:style w:type="character" w:customStyle="1" w:styleId="maintext1">
    <w:name w:val="maintext1"/>
    <w:basedOn w:val="DefaultParagraphFont"/>
    <w:rsid w:val="007B41FE"/>
    <w:rPr>
      <w:rFonts w:ascii="Verdana" w:hAnsi="Verdana" w:cs="Times New Roman"/>
      <w:color w:val="000000"/>
      <w:sz w:val="16"/>
      <w:szCs w:val="16"/>
    </w:rPr>
  </w:style>
  <w:style w:type="paragraph" w:customStyle="1" w:styleId="error">
    <w:name w:val="error"/>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llpagesredirect">
    <w:name w:val="allpagesredirect"/>
    <w:basedOn w:val="Normal"/>
    <w:rsid w:val="007B41FE"/>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iffchange">
    <w:name w:val="diffchange"/>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sermessage">
    <w:name w:val="usermessage"/>
    <w:basedOn w:val="Normal"/>
    <w:rsid w:val="007B41FE"/>
    <w:pPr>
      <w:spacing w:before="100" w:beforeAutospacing="1" w:after="100" w:afterAutospacing="1" w:line="240" w:lineRule="auto"/>
    </w:pPr>
    <w:rPr>
      <w:rFonts w:ascii="Times New Roman" w:eastAsia="Times New Roman" w:hAnsi="Times New Roman" w:cs="Times New Roman"/>
      <w:sz w:val="24"/>
      <w:szCs w:val="24"/>
      <w:effect w:val="blinkBackground"/>
    </w:rPr>
  </w:style>
  <w:style w:type="paragraph" w:customStyle="1" w:styleId="toccolours">
    <w:name w:val="toccolours"/>
    <w:basedOn w:val="Normal"/>
    <w:rsid w:val="007B41FE"/>
    <w:pPr>
      <w:pBdr>
        <w:top w:val="single" w:sz="6" w:space="3" w:color="AAAAAA"/>
        <w:left w:val="single" w:sz="6" w:space="3" w:color="AAAAAA"/>
        <w:bottom w:val="single" w:sz="6" w:space="3" w:color="AAAAAA"/>
        <w:right w:val="single" w:sz="6" w:space="3"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mw-plusminus-neg">
    <w:name w:val="mw-plusminus-neg"/>
    <w:basedOn w:val="Normal"/>
    <w:rsid w:val="007B41FE"/>
    <w:pPr>
      <w:spacing w:before="100" w:beforeAutospacing="1" w:after="100" w:afterAutospacing="1" w:line="240" w:lineRule="auto"/>
    </w:pPr>
    <w:rPr>
      <w:rFonts w:ascii="Times New Roman" w:eastAsia="Times New Roman" w:hAnsi="Times New Roman" w:cs="Times New Roman"/>
      <w:color w:val="FF2050"/>
      <w:sz w:val="24"/>
      <w:szCs w:val="24"/>
    </w:rPr>
  </w:style>
  <w:style w:type="paragraph" w:customStyle="1" w:styleId="mw-plusminus-pos">
    <w:name w:val="mw-plusminus-pos"/>
    <w:basedOn w:val="Normal"/>
    <w:rsid w:val="007B41FE"/>
    <w:pPr>
      <w:spacing w:before="100" w:beforeAutospacing="1" w:after="100" w:afterAutospacing="1" w:line="240" w:lineRule="auto"/>
    </w:pPr>
    <w:rPr>
      <w:rFonts w:ascii="Times New Roman" w:eastAsia="Times New Roman" w:hAnsi="Times New Roman" w:cs="Times New Roman"/>
      <w:color w:val="00B000"/>
      <w:sz w:val="24"/>
      <w:szCs w:val="24"/>
    </w:rPr>
  </w:style>
  <w:style w:type="paragraph" w:customStyle="1" w:styleId="navbox-title">
    <w:name w:val="navbox-title"/>
    <w:basedOn w:val="Normal"/>
    <w:rsid w:val="007B41FE"/>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7B41FE"/>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7B41FE"/>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7B41FE"/>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7B41FE"/>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apsebutton">
    <w:name w:val="collapsebutton"/>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ssagebox">
    <w:name w:val="messagebox"/>
    <w:basedOn w:val="Normal"/>
    <w:rsid w:val="007B41FE"/>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infobox">
    <w:name w:val="infobox"/>
    <w:basedOn w:val="Normal"/>
    <w:rsid w:val="007B41FE"/>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line="240" w:lineRule="auto"/>
      <w:ind w:left="240"/>
    </w:pPr>
    <w:rPr>
      <w:rFonts w:ascii="Times New Roman" w:eastAsia="Times New Roman" w:hAnsi="Times New Roman" w:cs="Times New Roman"/>
      <w:color w:val="000000"/>
      <w:sz w:val="24"/>
      <w:szCs w:val="24"/>
    </w:rPr>
  </w:style>
  <w:style w:type="paragraph" w:customStyle="1" w:styleId="tickerusage">
    <w:name w:val="tickerusage"/>
    <w:basedOn w:val="Normal"/>
    <w:rsid w:val="007B41FE"/>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minorentry">
    <w:name w:val="tickerminorentry"/>
    <w:basedOn w:val="Normal"/>
    <w:rsid w:val="007B41FE"/>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tickertemplateentry">
    <w:name w:val="tickertemplateentry"/>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eferences-small">
    <w:name w:val="references-small"/>
    <w:basedOn w:val="Normal"/>
    <w:rsid w:val="007B41FE"/>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7B41FE"/>
    <w:pPr>
      <w:spacing w:before="100" w:beforeAutospacing="1" w:after="100" w:afterAutospacing="1" w:line="240" w:lineRule="auto"/>
    </w:pPr>
    <w:rPr>
      <w:rFonts w:ascii="Times New Roman" w:eastAsia="Times New Roman" w:hAnsi="Times New Roman" w:cs="Times New Roman"/>
    </w:rPr>
  </w:style>
  <w:style w:type="paragraph" w:customStyle="1" w:styleId="ipa">
    <w:name w:val="ipa"/>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7B41FE"/>
    <w:pPr>
      <w:spacing w:before="100" w:beforeAutospacing="1" w:after="100" w:afterAutospacing="1" w:line="240" w:lineRule="auto"/>
    </w:pPr>
    <w:rPr>
      <w:rFonts w:ascii="inherit" w:eastAsia="Times New Roman" w:hAnsi="inherit" w:cs="Times New Roman"/>
      <w:sz w:val="24"/>
      <w:szCs w:val="24"/>
    </w:rPr>
  </w:style>
  <w:style w:type="paragraph" w:customStyle="1" w:styleId="usedefaultdateconvention">
    <w:name w:val="use_default_date_convention"/>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adandbc">
    <w:name w:val="use_ad_and_bc"/>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bceandce">
    <w:name w:val="use_bce_and_ce"/>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alk-notice">
    <w:name w:val="talk-notice"/>
    <w:basedOn w:val="Normal"/>
    <w:rsid w:val="007B41FE"/>
    <w:pPr>
      <w:pBdr>
        <w:top w:val="single" w:sz="6" w:space="0" w:color="C0C090"/>
        <w:left w:val="single" w:sz="6" w:space="0" w:color="C0C090"/>
        <w:bottom w:val="single" w:sz="6" w:space="0" w:color="C0C090"/>
        <w:right w:val="single" w:sz="6" w:space="0" w:color="C0C090"/>
      </w:pBdr>
      <w:shd w:val="clear" w:color="auto" w:fill="F8EABA"/>
      <w:spacing w:before="100" w:beforeAutospacing="1" w:after="41" w:line="240" w:lineRule="auto"/>
    </w:pPr>
    <w:rPr>
      <w:rFonts w:ascii="Times New Roman" w:eastAsia="Times New Roman" w:hAnsi="Times New Roman" w:cs="Times New Roman"/>
      <w:sz w:val="24"/>
      <w:szCs w:val="24"/>
    </w:rPr>
  </w:style>
  <w:style w:type="paragraph" w:customStyle="1" w:styleId="notice">
    <w:name w:val="notice"/>
    <w:basedOn w:val="Normal"/>
    <w:rsid w:val="007B41FE"/>
    <w:pPr>
      <w:spacing w:before="240" w:after="240" w:line="240" w:lineRule="auto"/>
      <w:ind w:left="120" w:right="120"/>
      <w:jc w:val="both"/>
    </w:pPr>
    <w:rPr>
      <w:rFonts w:ascii="Times New Roman" w:eastAsia="Times New Roman" w:hAnsi="Times New Roman" w:cs="Times New Roman"/>
      <w:sz w:val="24"/>
      <w:szCs w:val="24"/>
    </w:rPr>
  </w:style>
  <w:style w:type="paragraph" w:customStyle="1" w:styleId="geo-default">
    <w:name w:val="geo-default"/>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llink">
    <w:name w:val="rellink"/>
    <w:basedOn w:val="Normal"/>
    <w:rsid w:val="007B41FE"/>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7B41FE"/>
    <w:pPr>
      <w:spacing w:before="100" w:beforeAutospacing="1" w:after="120" w:line="240" w:lineRule="auto"/>
    </w:pPr>
    <w:rPr>
      <w:rFonts w:ascii="Times New Roman" w:eastAsia="Times New Roman" w:hAnsi="Times New Roman" w:cs="Times New Roman"/>
      <w:i/>
      <w:iCs/>
      <w:sz w:val="24"/>
      <w:szCs w:val="24"/>
    </w:rPr>
  </w:style>
  <w:style w:type="paragraph" w:customStyle="1" w:styleId="hiddenstructure">
    <w:name w:val="hiddenstructure"/>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extarea-protected">
    <w:name w:val="mw-textarea-protected"/>
    <w:basedOn w:val="Normal"/>
    <w:rsid w:val="007B41FE"/>
    <w:pPr>
      <w:shd w:val="clear" w:color="auto" w:fill="FFF8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dy">
    <w:name w:val="pbody"/>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7B41FE"/>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7B41FE"/>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1">
    <w:name w:val="collapsebutton1"/>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ocnumber1">
    <w:name w:val="tocnumber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1">
    <w:name w:val="imbox1"/>
    <w:basedOn w:val="Normal"/>
    <w:rsid w:val="007B41FE"/>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7B41FE"/>
    <w:pPr>
      <w:spacing w:before="54" w:after="54" w:line="240" w:lineRule="auto"/>
      <w:ind w:left="54" w:right="54"/>
    </w:pPr>
    <w:rPr>
      <w:rFonts w:ascii="Times New Roman" w:eastAsia="Times New Roman" w:hAnsi="Times New Roman" w:cs="Times New Roman"/>
      <w:sz w:val="24"/>
      <w:szCs w:val="24"/>
    </w:rPr>
  </w:style>
  <w:style w:type="paragraph" w:customStyle="1" w:styleId="tmbox1">
    <w:name w:val="tmbox1"/>
    <w:basedOn w:val="Normal"/>
    <w:rsid w:val="007B41FE"/>
    <w:pPr>
      <w:spacing w:before="27" w:after="27" w:line="240" w:lineRule="auto"/>
    </w:pPr>
    <w:rPr>
      <w:rFonts w:ascii="Times New Roman" w:eastAsia="Times New Roman" w:hAnsi="Times New Roman" w:cs="Times New Roman"/>
      <w:sz w:val="24"/>
      <w:szCs w:val="24"/>
    </w:rPr>
  </w:style>
  <w:style w:type="paragraph" w:customStyle="1" w:styleId="sitenoticesmall1">
    <w:name w:val="sitenoticesmall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body1">
    <w:name w:val="pbody1"/>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ice-wrapper-stew2010-vote">
    <w:name w:val="notice-wrapper-stew2010-vote"/>
    <w:basedOn w:val="Normal"/>
    <w:rsid w:val="007B41FE"/>
    <w:pPr>
      <w:pBdr>
        <w:top w:val="single" w:sz="6" w:space="0" w:color="BBBBBB"/>
        <w:left w:val="single" w:sz="6" w:space="0" w:color="BBBBBB"/>
        <w:bottom w:val="single" w:sz="6" w:space="0" w:color="BBBBBB"/>
        <w:right w:val="single" w:sz="6" w:space="0" w:color="BBBBBB"/>
      </w:pBdr>
      <w:shd w:val="clear" w:color="auto" w:fill="FCFCFC"/>
      <w:spacing w:before="27" w:after="0" w:line="240" w:lineRule="auto"/>
    </w:pPr>
    <w:rPr>
      <w:rFonts w:ascii="Arial" w:eastAsia="Times New Roman" w:hAnsi="Arial" w:cs="Arial"/>
      <w:color w:val="333333"/>
      <w:sz w:val="24"/>
      <w:szCs w:val="24"/>
    </w:rPr>
  </w:style>
  <w:style w:type="paragraph" w:customStyle="1" w:styleId="notice-collapsed-wrapper-stew2010-vote">
    <w:name w:val="notice-collapsed-wrapper-stew2010-vote"/>
    <w:basedOn w:val="Normal"/>
    <w:rsid w:val="007B41FE"/>
    <w:pPr>
      <w:shd w:val="clear" w:color="auto" w:fill="DDDDDD"/>
      <w:spacing w:before="27" w:after="0" w:line="240" w:lineRule="auto"/>
    </w:pPr>
    <w:rPr>
      <w:rFonts w:ascii="Arial" w:eastAsia="Times New Roman" w:hAnsi="Arial" w:cs="Arial"/>
      <w:color w:val="333333"/>
      <w:sz w:val="24"/>
      <w:szCs w:val="24"/>
    </w:rPr>
  </w:style>
  <w:style w:type="paragraph" w:customStyle="1" w:styleId="trans-box">
    <w:name w:val="trans-box"/>
    <w:basedOn w:val="Normal"/>
    <w:rsid w:val="007B41FE"/>
    <w:pPr>
      <w:spacing w:before="100" w:beforeAutospacing="1" w:after="100" w:afterAutospacing="1" w:line="240" w:lineRule="auto"/>
      <w:jc w:val="right"/>
    </w:pPr>
    <w:rPr>
      <w:rFonts w:ascii="Times New Roman" w:eastAsia="Times New Roman" w:hAnsi="Times New Roman" w:cs="Times New Roman"/>
      <w:sz w:val="19"/>
      <w:szCs w:val="19"/>
    </w:rPr>
  </w:style>
  <w:style w:type="paragraph" w:customStyle="1" w:styleId="toggle-box">
    <w:name w:val="toggle-box"/>
    <w:basedOn w:val="Normal"/>
    <w:rsid w:val="007B41FE"/>
    <w:pPr>
      <w:spacing w:before="100" w:beforeAutospacing="1" w:after="100" w:afterAutospacing="1" w:line="240" w:lineRule="auto"/>
      <w:jc w:val="right"/>
    </w:pPr>
    <w:rPr>
      <w:rFonts w:ascii="Times New Roman" w:eastAsia="Times New Roman" w:hAnsi="Times New Roman" w:cs="Times New Roman"/>
      <w:sz w:val="19"/>
      <w:szCs w:val="19"/>
    </w:rPr>
  </w:style>
  <w:style w:type="paragraph" w:customStyle="1" w:styleId="notice-text-stew2010-vote">
    <w:name w:val="notice-text-stew2010-vote"/>
    <w:basedOn w:val="Normal"/>
    <w:rsid w:val="007B41FE"/>
    <w:pPr>
      <w:spacing w:after="68" w:line="240" w:lineRule="auto"/>
    </w:pPr>
    <w:rPr>
      <w:rFonts w:ascii="Times New Roman" w:eastAsia="Times New Roman" w:hAnsi="Times New Roman" w:cs="Times New Roman"/>
      <w:sz w:val="24"/>
      <w:szCs w:val="24"/>
    </w:rPr>
  </w:style>
  <w:style w:type="paragraph" w:customStyle="1" w:styleId="line-ht-fix">
    <w:name w:val="line-ht-fix"/>
    <w:basedOn w:val="Normal"/>
    <w:rsid w:val="007B41FE"/>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navbox-title2">
    <w:name w:val="navbox-title2"/>
    <w:basedOn w:val="Normal"/>
    <w:rsid w:val="007B41FE"/>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2">
    <w:name w:val="navbox-group2"/>
    <w:basedOn w:val="Normal"/>
    <w:rsid w:val="007B41FE"/>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2">
    <w:name w:val="navbox-abovebelow2"/>
    <w:basedOn w:val="Normal"/>
    <w:rsid w:val="007B41FE"/>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llapsebutton2">
    <w:name w:val="collapsebutton2"/>
    <w:basedOn w:val="Normal"/>
    <w:rsid w:val="007B41F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ocnumber2">
    <w:name w:val="tocnumber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2">
    <w:name w:val="toclevel-2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2">
    <w:name w:val="toclevel-3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2">
    <w:name w:val="toclevel-4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2">
    <w:name w:val="toclevel-5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2">
    <w:name w:val="toclevel-6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2">
    <w:name w:val="toclevel-7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3">
    <w:name w:val="imbox3"/>
    <w:basedOn w:val="Normal"/>
    <w:rsid w:val="007B41FE"/>
    <w:pPr>
      <w:spacing w:after="0" w:line="240" w:lineRule="auto"/>
      <w:ind w:left="-120" w:right="-120"/>
    </w:pPr>
    <w:rPr>
      <w:rFonts w:ascii="Times New Roman" w:eastAsia="Times New Roman" w:hAnsi="Times New Roman" w:cs="Times New Roman"/>
      <w:sz w:val="24"/>
      <w:szCs w:val="24"/>
    </w:rPr>
  </w:style>
  <w:style w:type="paragraph" w:customStyle="1" w:styleId="imbox4">
    <w:name w:val="imbox4"/>
    <w:basedOn w:val="Normal"/>
    <w:rsid w:val="007B41FE"/>
    <w:pPr>
      <w:spacing w:before="54" w:after="54" w:line="240" w:lineRule="auto"/>
      <w:ind w:left="54" w:right="54"/>
    </w:pPr>
    <w:rPr>
      <w:rFonts w:ascii="Times New Roman" w:eastAsia="Times New Roman" w:hAnsi="Times New Roman" w:cs="Times New Roman"/>
      <w:sz w:val="24"/>
      <w:szCs w:val="24"/>
    </w:rPr>
  </w:style>
  <w:style w:type="paragraph" w:customStyle="1" w:styleId="tmbox2">
    <w:name w:val="tmbox2"/>
    <w:basedOn w:val="Normal"/>
    <w:rsid w:val="007B41FE"/>
    <w:pPr>
      <w:spacing w:before="27" w:after="27" w:line="240" w:lineRule="auto"/>
    </w:pPr>
    <w:rPr>
      <w:rFonts w:ascii="Times New Roman" w:eastAsia="Times New Roman" w:hAnsi="Times New Roman" w:cs="Times New Roman"/>
      <w:sz w:val="24"/>
      <w:szCs w:val="24"/>
    </w:rPr>
  </w:style>
  <w:style w:type="paragraph" w:customStyle="1" w:styleId="sitenoticesmall2">
    <w:name w:val="sitenoticesmall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2">
    <w:name w:val="sitenoticesmallanon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2">
    <w:name w:val="sitenoticesmalluser2"/>
    <w:basedOn w:val="Normal"/>
    <w:rsid w:val="007B41FE"/>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body2">
    <w:name w:val="pbody2"/>
    <w:basedOn w:val="Normal"/>
    <w:rsid w:val="007B41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ggle-box1">
    <w:name w:val="toggle-box1"/>
    <w:basedOn w:val="DefaultParagraphFont"/>
    <w:rsid w:val="007B41FE"/>
    <w:rPr>
      <w:rFonts w:cs="Times New Roman"/>
      <w:sz w:val="19"/>
      <w:szCs w:val="19"/>
    </w:rPr>
  </w:style>
  <w:style w:type="character" w:customStyle="1" w:styleId="trans-box1">
    <w:name w:val="trans-box1"/>
    <w:basedOn w:val="DefaultParagraphFont"/>
    <w:rsid w:val="007B41FE"/>
    <w:rPr>
      <w:rFonts w:cs="Times New Roman"/>
      <w:sz w:val="19"/>
      <w:szCs w:val="19"/>
    </w:rPr>
  </w:style>
  <w:style w:type="character" w:customStyle="1" w:styleId="toctoggle">
    <w:name w:val="toctoggle"/>
    <w:basedOn w:val="DefaultParagraphFont"/>
    <w:rsid w:val="007B41FE"/>
    <w:rPr>
      <w:rFonts w:cs="Times New Roman"/>
    </w:rPr>
  </w:style>
  <w:style w:type="character" w:customStyle="1" w:styleId="tocnumber3">
    <w:name w:val="tocnumber3"/>
    <w:basedOn w:val="DefaultParagraphFont"/>
    <w:rsid w:val="007B41FE"/>
    <w:rPr>
      <w:rFonts w:cs="Times New Roman"/>
    </w:rPr>
  </w:style>
  <w:style w:type="character" w:customStyle="1" w:styleId="toctext">
    <w:name w:val="toctext"/>
    <w:basedOn w:val="DefaultParagraphFont"/>
    <w:rsid w:val="007B41FE"/>
    <w:rPr>
      <w:rFonts w:cs="Times New Roman"/>
    </w:rPr>
  </w:style>
  <w:style w:type="character" w:customStyle="1" w:styleId="editsection">
    <w:name w:val="editsection"/>
    <w:basedOn w:val="DefaultParagraphFont"/>
    <w:rsid w:val="007B41FE"/>
    <w:rPr>
      <w:rFonts w:cs="Times New Roman"/>
    </w:rPr>
  </w:style>
  <w:style w:type="character" w:customStyle="1" w:styleId="mw-headline">
    <w:name w:val="mw-headline"/>
    <w:basedOn w:val="DefaultParagraphFont"/>
    <w:rsid w:val="007B41FE"/>
    <w:rPr>
      <w:rFonts w:cs="Times New Roman"/>
    </w:rPr>
  </w:style>
  <w:style w:type="character" w:styleId="Strong">
    <w:name w:val="Strong"/>
    <w:basedOn w:val="DefaultParagraphFont"/>
    <w:uiPriority w:val="22"/>
    <w:qFormat/>
    <w:rsid w:val="007B41FE"/>
    <w:rPr>
      <w:rFonts w:cs="Times New Roman"/>
      <w:b/>
      <w:bCs/>
    </w:rPr>
  </w:style>
  <w:style w:type="paragraph" w:customStyle="1" w:styleId="font5">
    <w:name w:val="font5"/>
    <w:basedOn w:val="Normal"/>
    <w:rsid w:val="007B41FE"/>
    <w:pPr>
      <w:spacing w:before="100" w:beforeAutospacing="1" w:after="100" w:afterAutospacing="1" w:line="240" w:lineRule="auto"/>
    </w:pPr>
    <w:rPr>
      <w:rFonts w:ascii="Tahoma" w:eastAsia="Times New Roman" w:hAnsi="Tahoma" w:cs="Tahoma"/>
      <w:b/>
      <w:bCs/>
      <w:color w:val="000000"/>
      <w:sz w:val="16"/>
      <w:szCs w:val="16"/>
    </w:rPr>
  </w:style>
  <w:style w:type="paragraph" w:styleId="z-TopofForm">
    <w:name w:val="HTML Top of Form"/>
    <w:basedOn w:val="Normal"/>
    <w:next w:val="Normal"/>
    <w:link w:val="z-TopofFormChar"/>
    <w:hidden/>
    <w:uiPriority w:val="99"/>
    <w:semiHidden/>
    <w:unhideWhenUsed/>
    <w:rsid w:val="007B41FE"/>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7B41FE"/>
    <w:rPr>
      <w:rFonts w:ascii="Arial" w:eastAsia="Times New Roman" w:hAnsi="Arial" w:cs="Arial"/>
      <w:vanish/>
      <w:sz w:val="16"/>
      <w:szCs w:val="16"/>
      <w:lang w:val="en-US" w:eastAsia="id-ID"/>
    </w:rPr>
  </w:style>
  <w:style w:type="paragraph" w:styleId="z-BottomofForm">
    <w:name w:val="HTML Bottom of Form"/>
    <w:basedOn w:val="Normal"/>
    <w:next w:val="Normal"/>
    <w:link w:val="z-BottomofFormChar"/>
    <w:hidden/>
    <w:uiPriority w:val="99"/>
    <w:semiHidden/>
    <w:unhideWhenUsed/>
    <w:rsid w:val="007B41FE"/>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7B41FE"/>
    <w:rPr>
      <w:rFonts w:ascii="Arial" w:eastAsia="Times New Roman" w:hAnsi="Arial" w:cs="Arial"/>
      <w:vanish/>
      <w:sz w:val="16"/>
      <w:szCs w:val="16"/>
      <w:lang w:val="en-US" w:eastAsia="id-ID"/>
    </w:rPr>
  </w:style>
  <w:style w:type="paragraph" w:customStyle="1" w:styleId="xl63">
    <w:name w:val="xl63"/>
    <w:basedOn w:val="Normal"/>
    <w:rsid w:val="007B41F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7B41FE"/>
    <w:pPr>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65">
    <w:name w:val="xl65"/>
    <w:basedOn w:val="Normal"/>
    <w:rsid w:val="007B41FE"/>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66">
    <w:name w:val="xl66"/>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7B41F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2">
    <w:name w:val="xl72"/>
    <w:basedOn w:val="Normal"/>
    <w:rsid w:val="007B41F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3">
    <w:name w:val="xl73"/>
    <w:basedOn w:val="Normal"/>
    <w:rsid w:val="007B41F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4">
    <w:name w:val="xl74"/>
    <w:basedOn w:val="Normal"/>
    <w:rsid w:val="007B41F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5">
    <w:name w:val="xl75"/>
    <w:basedOn w:val="Normal"/>
    <w:rsid w:val="007B41F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customStyle="1" w:styleId="fullpost">
    <w:name w:val="fullpost"/>
    <w:basedOn w:val="DefaultParagraphFont"/>
    <w:rsid w:val="007B41FE"/>
    <w:rPr>
      <w:rFonts w:cs="Times New Roman"/>
    </w:rPr>
  </w:style>
  <w:style w:type="paragraph" w:styleId="Title">
    <w:name w:val="Title"/>
    <w:basedOn w:val="Normal"/>
    <w:next w:val="Normal"/>
    <w:link w:val="TitleChar"/>
    <w:uiPriority w:val="10"/>
    <w:qFormat/>
    <w:rsid w:val="007B41FE"/>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B41FE"/>
    <w:rPr>
      <w:rFonts w:ascii="Times New Roman" w:eastAsia="Times New Roman" w:hAnsi="Times New Roman" w:cs="Times New Roman"/>
      <w:kern w:val="28"/>
      <w:sz w:val="48"/>
      <w:szCs w:val="48"/>
      <w:lang w:val="en-US"/>
    </w:rPr>
  </w:style>
  <w:style w:type="table" w:customStyle="1" w:styleId="TableGrid3">
    <w:name w:val="Table Grid3"/>
    <w:basedOn w:val="TableNormal"/>
    <w:next w:val="TableGrid"/>
    <w:uiPriority w:val="99"/>
    <w:rsid w:val="007B41FE"/>
    <w:pPr>
      <w:spacing w:after="0" w:line="240" w:lineRule="auto"/>
    </w:pPr>
    <w:rPr>
      <w:rFonts w:ascii="Calibri" w:eastAsia="Times New Roman" w:hAnsi="Calibri" w:cs="Times New Roman"/>
      <w:lang w:val="id-ID"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7B41FE"/>
    <w:rPr>
      <w:i/>
      <w:iCs/>
    </w:rPr>
  </w:style>
  <w:style w:type="paragraph" w:customStyle="1" w:styleId="TableParagraph">
    <w:name w:val="Table Paragraph"/>
    <w:basedOn w:val="Normal"/>
    <w:uiPriority w:val="1"/>
    <w:qFormat/>
    <w:rsid w:val="00837B0F"/>
    <w:pPr>
      <w:widowControl w:val="0"/>
      <w:autoSpaceDE w:val="0"/>
      <w:autoSpaceDN w:val="0"/>
      <w:spacing w:before="1" w:after="0" w:line="240" w:lineRule="auto"/>
      <w:jc w:val="center"/>
    </w:pPr>
    <w:rPr>
      <w:rFonts w:ascii="Cambria" w:eastAsia="Cambria" w:hAnsi="Cambria" w:cs="Cambria"/>
      <w:lang w:val="id"/>
    </w:rPr>
  </w:style>
  <w:style w:type="paragraph" w:styleId="BodyText">
    <w:name w:val="Body Text"/>
    <w:basedOn w:val="Normal"/>
    <w:link w:val="BodyTextChar"/>
    <w:uiPriority w:val="1"/>
    <w:qFormat/>
    <w:rsid w:val="00837B0F"/>
    <w:pPr>
      <w:widowControl w:val="0"/>
      <w:autoSpaceDE w:val="0"/>
      <w:autoSpaceDN w:val="0"/>
      <w:spacing w:after="0" w:line="240" w:lineRule="auto"/>
    </w:pPr>
    <w:rPr>
      <w:rFonts w:ascii="Arial Black" w:eastAsia="Arial Black" w:hAnsi="Arial Black" w:cs="Arial Black"/>
      <w:sz w:val="13"/>
      <w:szCs w:val="13"/>
      <w:u w:val="single" w:color="000000"/>
      <w:lang w:val="id"/>
    </w:rPr>
  </w:style>
  <w:style w:type="character" w:customStyle="1" w:styleId="BodyTextChar">
    <w:name w:val="Body Text Char"/>
    <w:basedOn w:val="DefaultParagraphFont"/>
    <w:link w:val="BodyText"/>
    <w:uiPriority w:val="1"/>
    <w:rsid w:val="00837B0F"/>
    <w:rPr>
      <w:rFonts w:ascii="Arial Black" w:eastAsia="Arial Black" w:hAnsi="Arial Black" w:cs="Arial Black"/>
      <w:sz w:val="13"/>
      <w:szCs w:val="13"/>
      <w:u w:val="single" w:color="00000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76763">
      <w:bodyDiv w:val="1"/>
      <w:marLeft w:val="0"/>
      <w:marRight w:val="0"/>
      <w:marTop w:val="0"/>
      <w:marBottom w:val="0"/>
      <w:divBdr>
        <w:top w:val="none" w:sz="0" w:space="0" w:color="auto"/>
        <w:left w:val="none" w:sz="0" w:space="0" w:color="auto"/>
        <w:bottom w:val="none" w:sz="0" w:space="0" w:color="auto"/>
        <w:right w:val="none" w:sz="0" w:space="0" w:color="auto"/>
      </w:divBdr>
    </w:div>
    <w:div w:id="17802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masaranpariwisata.com/2023/01/10/wisatawan/" TargetMode="External"/><Relationship Id="rId18" Type="http://schemas.openxmlformats.org/officeDocument/2006/relationships/hyperlink" Target="https://pemasaranpariwisata.com/2023/01/02/atraksi-wisata-dan-daya-tarik-wisata/"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s://pemasaranpariwisata.com/buku-pemasaran-pariwisat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emasaranpariwisata.com/2017/11/17/pemangku-kepentingan-destinasi-pariwisata/"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s://peraturan.bpk.go.id/Home/Details/5183/pp-no-50-tahun-2011"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nemat@gmail.com" TargetMode="Externa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hyperlink" Target="https://peraturan.bpk.go.id/Home/Details/38598/uu-no-10-tahun-2009"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mailto:muslimfadel@gmail.com" TargetMode="External"/><Relationship Id="rId19" Type="http://schemas.openxmlformats.org/officeDocument/2006/relationships/image" Target="media/image1.jpe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mailto:sunaidin65@gmail.com" TargetMode="External"/><Relationship Id="rId14" Type="http://schemas.openxmlformats.org/officeDocument/2006/relationships/hyperlink" Target="https://pemasaranpariwisata.com/2018/02/12/customer-advocacy-pada-bisnis-pariwisata/" TargetMode="Externa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F8440-4A89-4EB4-8201-CF11C4196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3560</TotalTime>
  <Pages>22</Pages>
  <Words>9546</Words>
  <Characters>54416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Yudi Yudi</dc:creator>
  <cp:lastModifiedBy>Lulu</cp:lastModifiedBy>
  <cp:revision>428</cp:revision>
  <cp:lastPrinted>2011-07-18T21:15:00Z</cp:lastPrinted>
  <dcterms:created xsi:type="dcterms:W3CDTF">2022-02-04T06:05:00Z</dcterms:created>
  <dcterms:modified xsi:type="dcterms:W3CDTF">2023-11-03T10:51:00Z</dcterms:modified>
</cp:coreProperties>
</file>