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8CC" w:rsidRPr="00FC1134" w:rsidRDefault="00B91194" w:rsidP="001448CC">
      <w:pPr>
        <w:pStyle w:val="Judul"/>
        <w:spacing w:after="0"/>
        <w:rPr>
          <w:lang w:val="en-US"/>
        </w:rPr>
      </w:pPr>
      <w:bookmarkStart w:id="0" w:name="_Hlk48621137"/>
      <w:r>
        <w:rPr>
          <w:lang w:val="en-US"/>
        </w:rPr>
        <w:t>REKOMENDASI PENENTUAN SEKOLAH LANJUTAN</w:t>
      </w:r>
      <w:r w:rsidR="000A153B">
        <w:rPr>
          <w:lang w:val="en-US"/>
        </w:rPr>
        <w:t xml:space="preserve"> BERDASARKAN POTENSI AKADEMIK</w:t>
      </w:r>
      <w:r>
        <w:rPr>
          <w:lang w:val="en-US"/>
        </w:rPr>
        <w:t xml:space="preserve"> MENGGUNAKAN METODE NAÏVE BAYES </w:t>
      </w:r>
    </w:p>
    <w:p w:rsidR="001448CC" w:rsidRPr="000F4406" w:rsidRDefault="001448CC" w:rsidP="001448CC">
      <w:pPr>
        <w:pStyle w:val="ICTSAuthorIdentity"/>
      </w:pPr>
    </w:p>
    <w:p w:rsidR="001448CC" w:rsidRPr="003B3F81" w:rsidRDefault="00B91194" w:rsidP="001448CC">
      <w:pPr>
        <w:pStyle w:val="ICTSAuthorIdentity"/>
        <w:rPr>
          <w:i/>
        </w:rPr>
      </w:pPr>
      <w:r>
        <w:rPr>
          <w:b/>
        </w:rPr>
        <w:t>I Komang Wiratama</w:t>
      </w:r>
      <w:r w:rsidR="001448CC" w:rsidRPr="00AA68F8">
        <w:rPr>
          <w:b/>
          <w:vertAlign w:val="superscript"/>
          <w:lang w:val="id-ID"/>
        </w:rPr>
        <w:t>1</w:t>
      </w:r>
      <w:r w:rsidR="001448CC">
        <w:rPr>
          <w:b/>
          <w:lang w:val="id-ID"/>
        </w:rPr>
        <w:t xml:space="preserve">, </w:t>
      </w:r>
      <w:proofErr w:type="gramStart"/>
      <w:r>
        <w:rPr>
          <w:b/>
        </w:rPr>
        <w:t>Welda</w:t>
      </w:r>
      <w:r w:rsidR="001448CC" w:rsidRPr="00AA68F8">
        <w:rPr>
          <w:b/>
          <w:vertAlign w:val="superscript"/>
          <w:lang w:val="id-ID"/>
        </w:rPr>
        <w:t>2</w:t>
      </w:r>
      <w:r w:rsidR="001448CC">
        <w:rPr>
          <w:b/>
          <w:vertAlign w:val="superscript"/>
        </w:rPr>
        <w:t xml:space="preserve"> </w:t>
      </w:r>
      <w:r w:rsidR="003B3F81">
        <w:rPr>
          <w:b/>
          <w:lang w:val="id-ID"/>
        </w:rPr>
        <w:t>,</w:t>
      </w:r>
      <w:proofErr w:type="gramEnd"/>
      <w:r w:rsidR="003B3F81">
        <w:rPr>
          <w:b/>
          <w:lang w:val="id-ID"/>
        </w:rPr>
        <w:t xml:space="preserve"> </w:t>
      </w:r>
      <w:r w:rsidR="003B3F81">
        <w:rPr>
          <w:b/>
        </w:rPr>
        <w:t>I Putu Hendika Permana</w:t>
      </w:r>
      <w:r w:rsidR="003B3F81">
        <w:rPr>
          <w:b/>
          <w:vertAlign w:val="superscript"/>
        </w:rPr>
        <w:t>3</w:t>
      </w:r>
      <w:r w:rsidR="003B3F81">
        <w:rPr>
          <w:b/>
          <w:lang w:val="id-ID"/>
        </w:rPr>
        <w:t xml:space="preserve">, </w:t>
      </w:r>
      <w:r w:rsidR="003B3F81">
        <w:rPr>
          <w:b/>
        </w:rPr>
        <w:t>Made Dona Wahyu Aristana</w:t>
      </w:r>
      <w:r w:rsidR="003B3F81">
        <w:rPr>
          <w:b/>
          <w:vertAlign w:val="superscript"/>
        </w:rPr>
        <w:t>4</w:t>
      </w:r>
      <w:r w:rsidR="003B3F81">
        <w:rPr>
          <w:b/>
          <w:lang w:val="id-ID"/>
        </w:rPr>
        <w:t xml:space="preserve">, </w:t>
      </w:r>
      <w:r w:rsidR="003B3F81">
        <w:rPr>
          <w:b/>
        </w:rPr>
        <w:t>I Gede Iwan Sudipa</w:t>
      </w:r>
      <w:r w:rsidR="003B3F81">
        <w:rPr>
          <w:b/>
          <w:vertAlign w:val="superscript"/>
        </w:rPr>
        <w:t>5*</w:t>
      </w:r>
    </w:p>
    <w:p w:rsidR="001448CC" w:rsidRPr="00AA68F8" w:rsidRDefault="001448CC" w:rsidP="001448CC">
      <w:pPr>
        <w:pStyle w:val="ICTSAuthorIdentity"/>
        <w:rPr>
          <w:lang w:val="id-ID"/>
        </w:rPr>
      </w:pPr>
    </w:p>
    <w:p w:rsidR="001448CC" w:rsidRPr="00F26AF8" w:rsidRDefault="001448CC" w:rsidP="001448CC">
      <w:pPr>
        <w:pStyle w:val="ICTSAuthorIdentity"/>
      </w:pPr>
      <w:r w:rsidRPr="00AA68F8">
        <w:rPr>
          <w:vertAlign w:val="superscript"/>
          <w:lang w:val="id-ID"/>
        </w:rPr>
        <w:t>1</w:t>
      </w:r>
      <w:r w:rsidR="003B3F81">
        <w:t>Manajemen Informatika, Politeknik Negeri Bali</w:t>
      </w:r>
      <w:r>
        <w:t xml:space="preserve"> </w:t>
      </w:r>
    </w:p>
    <w:p w:rsidR="001448CC" w:rsidRPr="00D560F9" w:rsidRDefault="001448CC" w:rsidP="001448CC">
      <w:pPr>
        <w:pStyle w:val="ICTSAuthorIdentity"/>
      </w:pPr>
      <w:r>
        <w:rPr>
          <w:vertAlign w:val="superscript"/>
        </w:rPr>
        <w:t>2</w:t>
      </w:r>
      <w:proofErr w:type="gramStart"/>
      <w:r w:rsidR="003B3F81">
        <w:rPr>
          <w:vertAlign w:val="superscript"/>
        </w:rPr>
        <w:t>,3,4,5</w:t>
      </w:r>
      <w:r w:rsidR="003B3F81">
        <w:t>Teknik</w:t>
      </w:r>
      <w:proofErr w:type="gramEnd"/>
      <w:r w:rsidR="003B3F81">
        <w:t xml:space="preserve"> Informatika, Institut Bisnis dan Teknologi Indonesia</w:t>
      </w:r>
      <w:r>
        <w:t xml:space="preserve"> </w:t>
      </w:r>
    </w:p>
    <w:p w:rsidR="001448CC" w:rsidRPr="00F26AF8" w:rsidRDefault="001448CC" w:rsidP="001448CC">
      <w:pPr>
        <w:pStyle w:val="ICTSAuthorIdentity"/>
      </w:pPr>
      <w:r w:rsidRPr="00AA68F8">
        <w:rPr>
          <w:lang w:val="id-ID"/>
        </w:rPr>
        <w:t xml:space="preserve">Email: </w:t>
      </w:r>
      <w:r w:rsidRPr="00AA68F8">
        <w:rPr>
          <w:vertAlign w:val="superscript"/>
          <w:lang w:val="id-ID"/>
        </w:rPr>
        <w:t>1</w:t>
      </w:r>
      <w:r w:rsidR="003B3F81">
        <w:rPr>
          <w:lang w:val="id-ID"/>
        </w:rPr>
        <w:t>p</w:t>
      </w:r>
      <w:r w:rsidR="003B3F81">
        <w:t>wiratama.komang</w:t>
      </w:r>
      <w:r w:rsidR="003B3F81">
        <w:rPr>
          <w:lang w:val="id-ID"/>
        </w:rPr>
        <w:t>@</w:t>
      </w:r>
      <w:r w:rsidR="003B3F81">
        <w:t>pnb</w:t>
      </w:r>
      <w:r w:rsidRPr="00AA68F8">
        <w:rPr>
          <w:lang w:val="id-ID"/>
        </w:rPr>
        <w:t xml:space="preserve">.ac.id, </w:t>
      </w:r>
      <w:r w:rsidRPr="00F26AF8">
        <w:rPr>
          <w:vertAlign w:val="superscript"/>
          <w:lang w:val="id-ID"/>
        </w:rPr>
        <w:t>2</w:t>
      </w:r>
      <w:r w:rsidR="003B3F81">
        <w:t>welda</w:t>
      </w:r>
      <w:r w:rsidR="003B3F81">
        <w:rPr>
          <w:lang w:val="id-ID"/>
        </w:rPr>
        <w:t>@</w:t>
      </w:r>
      <w:r w:rsidR="003B3F81">
        <w:t>instiki</w:t>
      </w:r>
      <w:r w:rsidRPr="00F26AF8">
        <w:rPr>
          <w:lang w:val="id-ID"/>
        </w:rPr>
        <w:t>.ac.id</w:t>
      </w:r>
      <w:r w:rsidR="003B3F81" w:rsidRPr="00AA68F8">
        <w:rPr>
          <w:lang w:val="id-ID"/>
        </w:rPr>
        <w:t xml:space="preserve">, </w:t>
      </w:r>
      <w:r w:rsidR="003B3F81">
        <w:rPr>
          <w:vertAlign w:val="superscript"/>
        </w:rPr>
        <w:t>3</w:t>
      </w:r>
      <w:r w:rsidR="003B3F81">
        <w:t>hendika</w:t>
      </w:r>
      <w:r w:rsidR="003B3F81">
        <w:rPr>
          <w:lang w:val="id-ID"/>
        </w:rPr>
        <w:t>@</w:t>
      </w:r>
      <w:r w:rsidR="003B3F81">
        <w:t>instiki</w:t>
      </w:r>
      <w:r w:rsidR="003B3F81" w:rsidRPr="00F26AF8">
        <w:rPr>
          <w:lang w:val="id-ID"/>
        </w:rPr>
        <w:t>.ac.id</w:t>
      </w:r>
      <w:r w:rsidR="003B3F81" w:rsidRPr="00AA68F8">
        <w:rPr>
          <w:lang w:val="id-ID"/>
        </w:rPr>
        <w:t xml:space="preserve">, </w:t>
      </w:r>
      <w:r w:rsidR="003B3F81">
        <w:rPr>
          <w:vertAlign w:val="superscript"/>
        </w:rPr>
        <w:t>4</w:t>
      </w:r>
      <w:r w:rsidR="003B3F81">
        <w:t>aristana</w:t>
      </w:r>
      <w:r w:rsidR="003B3F81">
        <w:rPr>
          <w:lang w:val="id-ID"/>
        </w:rPr>
        <w:t>@</w:t>
      </w:r>
      <w:r w:rsidR="003B3F81">
        <w:t>instiki</w:t>
      </w:r>
      <w:r w:rsidR="003B3F81" w:rsidRPr="00F26AF8">
        <w:rPr>
          <w:lang w:val="id-ID"/>
        </w:rPr>
        <w:t>.ac.id</w:t>
      </w:r>
      <w:r w:rsidR="003B3F81" w:rsidRPr="00AA68F8">
        <w:rPr>
          <w:lang w:val="id-ID"/>
        </w:rPr>
        <w:t xml:space="preserve">, </w:t>
      </w:r>
      <w:r w:rsidR="003B3F81">
        <w:rPr>
          <w:vertAlign w:val="superscript"/>
        </w:rPr>
        <w:t>5*</w:t>
      </w:r>
      <w:r w:rsidR="003B3F81">
        <w:t>iwansudipa</w:t>
      </w:r>
      <w:r w:rsidR="003B3F81">
        <w:rPr>
          <w:lang w:val="id-ID"/>
        </w:rPr>
        <w:t>@</w:t>
      </w:r>
      <w:r w:rsidR="003B3F81">
        <w:t>instiki</w:t>
      </w:r>
      <w:r w:rsidR="003B3F81" w:rsidRPr="00F26AF8">
        <w:rPr>
          <w:lang w:val="id-ID"/>
        </w:rPr>
        <w:t>.ac.id</w:t>
      </w:r>
    </w:p>
    <w:p w:rsidR="001448CC" w:rsidRPr="00AA68F8" w:rsidRDefault="001448CC" w:rsidP="001448CC">
      <w:pPr>
        <w:pStyle w:val="ICTSAuthorIdentity"/>
        <w:rPr>
          <w:lang w:val="id-ID"/>
        </w:rPr>
      </w:pPr>
    </w:p>
    <w:p w:rsidR="001448CC" w:rsidRDefault="001448CC" w:rsidP="001448CC">
      <w:pPr>
        <w:pStyle w:val="BodyText"/>
        <w:rPr>
          <w:lang w:val="id-ID"/>
        </w:rPr>
      </w:pPr>
      <w:r w:rsidRPr="00AA68F8">
        <w:rPr>
          <w:lang w:val="id-ID"/>
        </w:rPr>
        <w:t xml:space="preserve">(Naskah </w:t>
      </w:r>
      <w:r>
        <w:t>masuk</w:t>
      </w:r>
      <w:r w:rsidRPr="00AA68F8">
        <w:rPr>
          <w:lang w:val="id-ID"/>
        </w:rPr>
        <w:t xml:space="preserve">: </w:t>
      </w:r>
      <w:r>
        <w:t>dd</w:t>
      </w:r>
      <w:r w:rsidRPr="00AA68F8">
        <w:rPr>
          <w:lang w:val="id-ID"/>
        </w:rPr>
        <w:t xml:space="preserve"> </w:t>
      </w:r>
      <w:r>
        <w:t>mmm yyyy,</w:t>
      </w:r>
      <w:r w:rsidRPr="00AA68F8">
        <w:rPr>
          <w:lang w:val="id-ID"/>
        </w:rPr>
        <w:t xml:space="preserve"> di</w:t>
      </w:r>
      <w:r>
        <w:t>terima</w:t>
      </w:r>
      <w:r w:rsidRPr="00AA68F8">
        <w:rPr>
          <w:lang w:val="id-ID"/>
        </w:rPr>
        <w:t xml:space="preserve"> untuk diterbitkan: </w:t>
      </w:r>
      <w:r>
        <w:t>dd</w:t>
      </w:r>
      <w:r w:rsidRPr="00AA68F8">
        <w:rPr>
          <w:lang w:val="id-ID"/>
        </w:rPr>
        <w:t xml:space="preserve"> </w:t>
      </w:r>
      <w:r>
        <w:t>mmm</w:t>
      </w:r>
      <w:r w:rsidRPr="00AA68F8">
        <w:rPr>
          <w:lang w:val="id-ID"/>
        </w:rPr>
        <w:t xml:space="preserve"> </w:t>
      </w:r>
      <w:r>
        <w:t>yyyy</w:t>
      </w:r>
      <w:r w:rsidRPr="00AA68F8">
        <w:rPr>
          <w:lang w:val="id-ID"/>
        </w:rPr>
        <w:t>)</w:t>
      </w:r>
    </w:p>
    <w:p w:rsidR="001448CC" w:rsidRPr="00AA68F8" w:rsidRDefault="001448CC" w:rsidP="001448CC">
      <w:pPr>
        <w:pStyle w:val="BodyText"/>
        <w:jc w:val="left"/>
        <w:rPr>
          <w:lang w:val="id-ID"/>
        </w:rPr>
      </w:pPr>
    </w:p>
    <w:p w:rsidR="001448CC" w:rsidRDefault="001448CC" w:rsidP="001448CC">
      <w:pPr>
        <w:pStyle w:val="Judul2"/>
        <w:spacing w:before="0" w:after="0"/>
        <w:rPr>
          <w:lang w:val="en-US"/>
        </w:rPr>
      </w:pPr>
      <w:r w:rsidRPr="00BC35E9">
        <w:t>Abstrak</w:t>
      </w:r>
      <w:r>
        <w:rPr>
          <w:lang w:val="en-US"/>
        </w:rPr>
        <w:t xml:space="preserve"> </w:t>
      </w:r>
    </w:p>
    <w:p w:rsidR="001448CC" w:rsidRPr="00F26AF8" w:rsidRDefault="001448CC" w:rsidP="001448CC">
      <w:pPr>
        <w:pStyle w:val="Judul2"/>
        <w:spacing w:before="0" w:after="0"/>
        <w:rPr>
          <w:b w:val="0"/>
          <w:lang w:val="en-US"/>
        </w:rPr>
      </w:pPr>
    </w:p>
    <w:p w:rsidR="001E3777" w:rsidRPr="0095777E" w:rsidRDefault="00F914AE" w:rsidP="001E3777">
      <w:pPr>
        <w:jc w:val="both"/>
        <w:rPr>
          <w:sz w:val="20"/>
          <w:szCs w:val="20"/>
        </w:rPr>
      </w:pPr>
      <w:proofErr w:type="gramStart"/>
      <w:r w:rsidRPr="0095777E">
        <w:rPr>
          <w:sz w:val="20"/>
          <w:szCs w:val="20"/>
        </w:rPr>
        <w:t xml:space="preserve">Pendidikan menjadi </w:t>
      </w:r>
      <w:r w:rsidR="005A0E0A" w:rsidRPr="0095777E">
        <w:rPr>
          <w:sz w:val="20"/>
          <w:szCs w:val="20"/>
        </w:rPr>
        <w:t>faktor</w:t>
      </w:r>
      <w:r w:rsidRPr="0095777E">
        <w:rPr>
          <w:sz w:val="20"/>
          <w:szCs w:val="20"/>
        </w:rPr>
        <w:t xml:space="preserve"> penting dalam mencerdaskan generasi bangsa, di Indonesia terdapat program belajar 9 tahun yang menjadi landasan </w:t>
      </w:r>
      <w:r w:rsidR="001E3777" w:rsidRPr="0095777E">
        <w:rPr>
          <w:sz w:val="20"/>
          <w:szCs w:val="20"/>
        </w:rPr>
        <w:t xml:space="preserve">bagi </w:t>
      </w:r>
      <w:r w:rsidRPr="0095777E">
        <w:rPr>
          <w:sz w:val="20"/>
          <w:szCs w:val="20"/>
        </w:rPr>
        <w:t xml:space="preserve">setiap siswa </w:t>
      </w:r>
      <w:r w:rsidR="001E3777" w:rsidRPr="0095777E">
        <w:rPr>
          <w:sz w:val="20"/>
          <w:szCs w:val="20"/>
        </w:rPr>
        <w:t>pada</w:t>
      </w:r>
      <w:r w:rsidR="0095777E">
        <w:rPr>
          <w:sz w:val="20"/>
          <w:szCs w:val="20"/>
        </w:rPr>
        <w:t xml:space="preserve"> setiap</w:t>
      </w:r>
      <w:r w:rsidR="001E3777" w:rsidRPr="0095777E">
        <w:rPr>
          <w:sz w:val="20"/>
          <w:szCs w:val="20"/>
        </w:rPr>
        <w:t xml:space="preserve"> jenjang </w:t>
      </w:r>
      <w:r w:rsidR="0095777E">
        <w:rPr>
          <w:sz w:val="20"/>
          <w:szCs w:val="20"/>
        </w:rPr>
        <w:t>sekolah.</w:t>
      </w:r>
      <w:proofErr w:type="gramEnd"/>
      <w:r w:rsidRPr="0095777E">
        <w:rPr>
          <w:sz w:val="20"/>
          <w:szCs w:val="20"/>
        </w:rPr>
        <w:t xml:space="preserve"> </w:t>
      </w:r>
      <w:proofErr w:type="gramStart"/>
      <w:r w:rsidRPr="0095777E">
        <w:rPr>
          <w:sz w:val="20"/>
          <w:szCs w:val="20"/>
        </w:rPr>
        <w:t>Tidak jarang terdapat beberapa siswa yang kebingungan dalam memilih sekolah lanjutan, sehingga masih banyak siswa yang masih salah memilih pilihan, karena tidak selalu menyesuaikan dengan potensi akademik, hanya mengikuti ajakan teman untuk melanjutkan ke sekolah lanjutan, maupun dorongan dari orang tua.</w:t>
      </w:r>
      <w:proofErr w:type="gramEnd"/>
      <w:r w:rsidRPr="0095777E">
        <w:rPr>
          <w:sz w:val="20"/>
          <w:szCs w:val="20"/>
        </w:rPr>
        <w:t xml:space="preserve"> </w:t>
      </w:r>
      <w:proofErr w:type="gramStart"/>
      <w:r w:rsidRPr="0095777E">
        <w:rPr>
          <w:sz w:val="20"/>
          <w:szCs w:val="20"/>
        </w:rPr>
        <w:t>Sehingga, ketika melanjutkan sekolah menjadi kurang semangat dan tidak optimal mengikuti pembelajaran di sekolah.</w:t>
      </w:r>
      <w:proofErr w:type="gramEnd"/>
      <w:r w:rsidRPr="0095777E">
        <w:rPr>
          <w:sz w:val="20"/>
          <w:szCs w:val="20"/>
        </w:rPr>
        <w:t xml:space="preserve"> </w:t>
      </w:r>
      <w:proofErr w:type="gramStart"/>
      <w:r w:rsidRPr="0095777E">
        <w:rPr>
          <w:sz w:val="20"/>
          <w:szCs w:val="20"/>
        </w:rPr>
        <w:t xml:space="preserve">Penelitian </w:t>
      </w:r>
      <w:r w:rsidR="001E3777" w:rsidRPr="0095777E">
        <w:rPr>
          <w:sz w:val="20"/>
          <w:szCs w:val="20"/>
        </w:rPr>
        <w:t>bertujuan dalam</w:t>
      </w:r>
      <w:r w:rsidRPr="0095777E">
        <w:rPr>
          <w:sz w:val="20"/>
          <w:szCs w:val="20"/>
        </w:rPr>
        <w:t xml:space="preserve"> </w:t>
      </w:r>
      <w:r w:rsidR="001E3777" w:rsidRPr="0095777E">
        <w:rPr>
          <w:sz w:val="20"/>
          <w:szCs w:val="20"/>
        </w:rPr>
        <w:t>mendukung</w:t>
      </w:r>
      <w:r w:rsidRPr="0095777E">
        <w:rPr>
          <w:sz w:val="20"/>
          <w:szCs w:val="20"/>
        </w:rPr>
        <w:t xml:space="preserve"> siswa </w:t>
      </w:r>
      <w:r w:rsidR="001E3777" w:rsidRPr="0095777E">
        <w:rPr>
          <w:sz w:val="20"/>
          <w:szCs w:val="20"/>
        </w:rPr>
        <w:t>untuk mengetahui alternatif</w:t>
      </w:r>
      <w:r w:rsidRPr="0095777E">
        <w:rPr>
          <w:sz w:val="20"/>
          <w:szCs w:val="20"/>
        </w:rPr>
        <w:t xml:space="preserve"> sekolah lanjutan yang sesuai dengan </w:t>
      </w:r>
      <w:r w:rsidR="0095777E">
        <w:rPr>
          <w:sz w:val="20"/>
          <w:szCs w:val="20"/>
        </w:rPr>
        <w:t>potensi akademik siswa dan atribut penilaian dalam penelitian</w:t>
      </w:r>
      <w:r w:rsidRPr="0095777E">
        <w:rPr>
          <w:sz w:val="20"/>
          <w:szCs w:val="20"/>
        </w:rPr>
        <w:t>.</w:t>
      </w:r>
      <w:proofErr w:type="gramEnd"/>
      <w:r w:rsidRPr="0095777E">
        <w:rPr>
          <w:sz w:val="20"/>
          <w:szCs w:val="20"/>
        </w:rPr>
        <w:t xml:space="preserve"> </w:t>
      </w:r>
      <w:proofErr w:type="gramStart"/>
      <w:r w:rsidRPr="0095777E">
        <w:rPr>
          <w:sz w:val="20"/>
          <w:szCs w:val="20"/>
        </w:rPr>
        <w:t xml:space="preserve">Metode </w:t>
      </w:r>
      <w:r w:rsidR="0095777E">
        <w:rPr>
          <w:sz w:val="20"/>
          <w:szCs w:val="20"/>
        </w:rPr>
        <w:t xml:space="preserve">dalam </w:t>
      </w:r>
      <w:r w:rsidR="001E3777" w:rsidRPr="0095777E">
        <w:rPr>
          <w:sz w:val="20"/>
          <w:szCs w:val="20"/>
        </w:rPr>
        <w:t>penelitian</w:t>
      </w:r>
      <w:r w:rsidRPr="0095777E">
        <w:rPr>
          <w:sz w:val="20"/>
          <w:szCs w:val="20"/>
        </w:rPr>
        <w:t xml:space="preserve"> </w:t>
      </w:r>
      <w:r w:rsidR="001E3777" w:rsidRPr="0095777E">
        <w:rPr>
          <w:sz w:val="20"/>
          <w:szCs w:val="20"/>
        </w:rPr>
        <w:t>ada</w:t>
      </w:r>
      <w:r w:rsidR="00B6132F" w:rsidRPr="0095777E">
        <w:rPr>
          <w:sz w:val="20"/>
          <w:szCs w:val="20"/>
        </w:rPr>
        <w:t xml:space="preserve">lah Naïve Bayes karena mampu </w:t>
      </w:r>
      <w:r w:rsidRPr="0095777E">
        <w:rPr>
          <w:sz w:val="20"/>
          <w:szCs w:val="20"/>
        </w:rPr>
        <w:t xml:space="preserve">menghasilkan rekomendasi sekolah lanjutan dengan mencari </w:t>
      </w:r>
      <w:r w:rsidR="001E3777" w:rsidRPr="0095777E">
        <w:rPr>
          <w:sz w:val="20"/>
          <w:szCs w:val="20"/>
        </w:rPr>
        <w:t xml:space="preserve">nilai </w:t>
      </w:r>
      <w:r w:rsidRPr="0095777E">
        <w:rPr>
          <w:sz w:val="20"/>
          <w:szCs w:val="20"/>
        </w:rPr>
        <w:t>probabilitas terbesar dari atribut</w:t>
      </w:r>
      <w:r w:rsidR="001E3777" w:rsidRPr="0095777E">
        <w:rPr>
          <w:sz w:val="20"/>
          <w:szCs w:val="20"/>
        </w:rPr>
        <w:t xml:space="preserve"> penilaian yang digunakan dalam penelitian </w:t>
      </w:r>
      <w:r w:rsidR="0095777E">
        <w:rPr>
          <w:sz w:val="20"/>
          <w:szCs w:val="20"/>
        </w:rPr>
        <w:t>nilai mata pelajaran</w:t>
      </w:r>
      <w:r w:rsidR="0095777E" w:rsidRPr="0095777E">
        <w:rPr>
          <w:sz w:val="20"/>
          <w:szCs w:val="20"/>
        </w:rPr>
        <w:t>, nilai prakarya dan nilai bidang ekstrakurikuler yang diminati</w:t>
      </w:r>
      <w:r w:rsidRPr="0095777E">
        <w:rPr>
          <w:sz w:val="20"/>
          <w:szCs w:val="20"/>
        </w:rPr>
        <w:t>.</w:t>
      </w:r>
      <w:proofErr w:type="gramEnd"/>
      <w:r w:rsidRPr="0095777E">
        <w:rPr>
          <w:sz w:val="20"/>
          <w:szCs w:val="20"/>
        </w:rPr>
        <w:t xml:space="preserve"> </w:t>
      </w:r>
      <w:r w:rsidR="001E3777" w:rsidRPr="0095777E">
        <w:rPr>
          <w:sz w:val="20"/>
          <w:szCs w:val="20"/>
        </w:rPr>
        <w:t xml:space="preserve">Hasil rekomendasi sekolah lanjutan bagi siswa SMP Negeri </w:t>
      </w:r>
      <w:r w:rsidR="00C76FFF" w:rsidRPr="0095777E">
        <w:rPr>
          <w:sz w:val="20"/>
          <w:szCs w:val="20"/>
        </w:rPr>
        <w:t>3</w:t>
      </w:r>
      <w:r w:rsidR="001E3777" w:rsidRPr="0095777E">
        <w:rPr>
          <w:sz w:val="20"/>
          <w:szCs w:val="20"/>
        </w:rPr>
        <w:t xml:space="preserve"> </w:t>
      </w:r>
      <w:proofErr w:type="gramStart"/>
      <w:r w:rsidR="001E3777" w:rsidRPr="0095777E">
        <w:rPr>
          <w:sz w:val="20"/>
          <w:szCs w:val="20"/>
        </w:rPr>
        <w:t>Seririt  dapat</w:t>
      </w:r>
      <w:proofErr w:type="gramEnd"/>
      <w:r w:rsidR="001E3777" w:rsidRPr="0095777E">
        <w:rPr>
          <w:sz w:val="20"/>
          <w:szCs w:val="20"/>
        </w:rPr>
        <w:t xml:space="preserve"> menjadi informasi serta berdasarkan hasil pengujian menggunakan </w:t>
      </w:r>
      <w:r w:rsidR="001E3777" w:rsidRPr="0095777E">
        <w:rPr>
          <w:i/>
          <w:sz w:val="20"/>
          <w:szCs w:val="20"/>
        </w:rPr>
        <w:t>Confusion Matrix</w:t>
      </w:r>
      <w:r w:rsidR="001E3777" w:rsidRPr="0095777E">
        <w:rPr>
          <w:sz w:val="20"/>
          <w:szCs w:val="20"/>
        </w:rPr>
        <w:t xml:space="preserve"> terhadap 40 data siswa menghasilkan perhitungan </w:t>
      </w:r>
      <w:r w:rsidR="001E3777" w:rsidRPr="0095777E">
        <w:rPr>
          <w:i/>
          <w:sz w:val="20"/>
          <w:szCs w:val="20"/>
        </w:rPr>
        <w:t>accuracy</w:t>
      </w:r>
      <w:r w:rsidR="001E3777" w:rsidRPr="0095777E">
        <w:rPr>
          <w:sz w:val="20"/>
          <w:szCs w:val="20"/>
        </w:rPr>
        <w:t xml:space="preserve"> sebesar 58,33%, perhitungan </w:t>
      </w:r>
      <w:r w:rsidR="001E3777" w:rsidRPr="0095777E">
        <w:rPr>
          <w:i/>
          <w:sz w:val="20"/>
          <w:szCs w:val="20"/>
        </w:rPr>
        <w:t>precision</w:t>
      </w:r>
      <w:r w:rsidR="001E3777" w:rsidRPr="0095777E">
        <w:rPr>
          <w:sz w:val="20"/>
          <w:szCs w:val="20"/>
        </w:rPr>
        <w:t xml:space="preserve"> sebesar 75% dan perhitungan </w:t>
      </w:r>
      <w:r w:rsidR="001E3777" w:rsidRPr="0095777E">
        <w:rPr>
          <w:i/>
          <w:sz w:val="20"/>
          <w:szCs w:val="20"/>
        </w:rPr>
        <w:t>recall</w:t>
      </w:r>
      <w:r w:rsidR="001E3777" w:rsidRPr="0095777E">
        <w:rPr>
          <w:sz w:val="20"/>
          <w:szCs w:val="20"/>
        </w:rPr>
        <w:t xml:space="preserve"> sebesar 43%. </w:t>
      </w:r>
    </w:p>
    <w:p w:rsidR="00F914AE" w:rsidRPr="00960EC6" w:rsidRDefault="001E3777" w:rsidP="00F914AE">
      <w:pPr>
        <w:jc w:val="both"/>
        <w:rPr>
          <w:sz w:val="20"/>
          <w:szCs w:val="20"/>
        </w:rPr>
      </w:pPr>
      <w:r>
        <w:rPr>
          <w:sz w:val="20"/>
          <w:szCs w:val="20"/>
        </w:rPr>
        <w:t xml:space="preserve"> </w:t>
      </w:r>
    </w:p>
    <w:p w:rsidR="00F914AE" w:rsidRDefault="00F914AE" w:rsidP="001448CC">
      <w:pPr>
        <w:pStyle w:val="Abstrak"/>
        <w:rPr>
          <w:lang w:val="en-US"/>
        </w:rPr>
      </w:pPr>
    </w:p>
    <w:p w:rsidR="001448CC" w:rsidRPr="00F914AE" w:rsidRDefault="001448CC" w:rsidP="001448CC">
      <w:pPr>
        <w:pStyle w:val="BodyText"/>
        <w:jc w:val="both"/>
        <w:rPr>
          <w:i/>
        </w:rPr>
      </w:pPr>
      <w:r w:rsidRPr="00AA68F8">
        <w:rPr>
          <w:b/>
          <w:lang w:val="id-ID"/>
        </w:rPr>
        <w:t>Kata kunci</w:t>
      </w:r>
      <w:r w:rsidRPr="00AA68F8">
        <w:rPr>
          <w:lang w:val="id-ID"/>
        </w:rPr>
        <w:t>:</w:t>
      </w:r>
      <w:r w:rsidRPr="007C1685">
        <w:rPr>
          <w:i/>
          <w:lang w:val="id-ID"/>
        </w:rPr>
        <w:t xml:space="preserve"> </w:t>
      </w:r>
      <w:r w:rsidR="007C1685" w:rsidRPr="007C1685">
        <w:rPr>
          <w:i/>
          <w:lang w:val="en-GB"/>
        </w:rPr>
        <w:t>Analisis</w:t>
      </w:r>
      <w:r w:rsidR="007C1685">
        <w:rPr>
          <w:lang w:val="en-GB"/>
        </w:rPr>
        <w:t xml:space="preserve">, </w:t>
      </w:r>
      <w:r w:rsidR="00F914AE">
        <w:rPr>
          <w:i/>
        </w:rPr>
        <w:t>Rekomendasi Sekolah Lanjutan, Potensi Akademik , Naïve Bayes, Confusion Matrix</w:t>
      </w:r>
    </w:p>
    <w:p w:rsidR="00F914AE" w:rsidRDefault="00F914AE" w:rsidP="001B6901">
      <w:pPr>
        <w:pStyle w:val="Judul"/>
        <w:spacing w:before="0" w:after="0"/>
        <w:rPr>
          <w:i/>
          <w:lang w:val="en-US"/>
        </w:rPr>
      </w:pPr>
    </w:p>
    <w:p w:rsidR="00F914AE" w:rsidRDefault="00F914AE" w:rsidP="001B6901">
      <w:pPr>
        <w:pStyle w:val="Judul"/>
        <w:spacing w:before="0" w:after="0"/>
        <w:rPr>
          <w:i/>
          <w:lang w:val="en-US"/>
        </w:rPr>
      </w:pPr>
    </w:p>
    <w:p w:rsidR="001448CC" w:rsidRDefault="001B6901" w:rsidP="001B6901">
      <w:pPr>
        <w:pStyle w:val="Judul"/>
        <w:spacing w:before="0" w:after="0"/>
      </w:pPr>
      <w:r>
        <w:rPr>
          <w:i/>
          <w:lang w:val="en-US"/>
        </w:rPr>
        <w:t>RECOMMENDATION FOR HIGH SCHOOL DETERMINATION</w:t>
      </w:r>
      <w:r w:rsidR="000A153B">
        <w:rPr>
          <w:i/>
          <w:lang w:val="en-US"/>
        </w:rPr>
        <w:t xml:space="preserve"> BASED ON ACADEMIC POTENTIAL</w:t>
      </w:r>
      <w:r>
        <w:rPr>
          <w:i/>
          <w:lang w:val="en-US"/>
        </w:rPr>
        <w:t xml:space="preserve"> USING NAÏVE BAYES METHOD</w:t>
      </w:r>
      <w:r w:rsidR="001448CC">
        <w:rPr>
          <w:i/>
          <w:lang w:val="en-US"/>
        </w:rPr>
        <w:t xml:space="preserve"> </w:t>
      </w:r>
    </w:p>
    <w:p w:rsidR="001448CC" w:rsidRPr="00727BFC" w:rsidRDefault="001448CC" w:rsidP="001448CC">
      <w:pPr>
        <w:pStyle w:val="Judul"/>
        <w:spacing w:before="0" w:after="0"/>
        <w:rPr>
          <w:b w:val="0"/>
          <w:lang w:val="en-US"/>
        </w:rPr>
      </w:pPr>
    </w:p>
    <w:p w:rsidR="001448CC" w:rsidRDefault="001448CC" w:rsidP="001448CC">
      <w:pPr>
        <w:pStyle w:val="Judul2"/>
        <w:spacing w:before="0" w:after="0"/>
        <w:rPr>
          <w:b w:val="0"/>
          <w:lang w:val="en-US"/>
        </w:rPr>
      </w:pPr>
      <w:r w:rsidRPr="00D61532">
        <w:rPr>
          <w:i/>
        </w:rPr>
        <w:t>Abstract</w:t>
      </w:r>
      <w:r>
        <w:rPr>
          <w:i/>
          <w:lang w:val="en-US"/>
        </w:rPr>
        <w:t xml:space="preserve"> </w:t>
      </w:r>
    </w:p>
    <w:p w:rsidR="001448CC" w:rsidRDefault="001448CC" w:rsidP="001448CC">
      <w:pPr>
        <w:pStyle w:val="Judul2"/>
        <w:spacing w:before="0" w:after="0"/>
        <w:rPr>
          <w:b w:val="0"/>
        </w:rPr>
      </w:pPr>
    </w:p>
    <w:p w:rsidR="0095777E" w:rsidRPr="00FB4B9A" w:rsidRDefault="0095777E" w:rsidP="0095777E">
      <w:pPr>
        <w:jc w:val="both"/>
        <w:rPr>
          <w:i/>
          <w:sz w:val="20"/>
          <w:szCs w:val="20"/>
        </w:rPr>
      </w:pPr>
      <w:r w:rsidRPr="00FB4B9A">
        <w:rPr>
          <w:rStyle w:val="y2iqfc"/>
          <w:i/>
          <w:color w:val="202124"/>
          <w:sz w:val="20"/>
          <w:szCs w:val="20"/>
        </w:rPr>
        <w:t>Education is an important factor in educating the nation's generation</w:t>
      </w:r>
      <w:r>
        <w:rPr>
          <w:rStyle w:val="y2iqfc"/>
          <w:i/>
          <w:color w:val="202124"/>
          <w:sz w:val="20"/>
          <w:szCs w:val="20"/>
        </w:rPr>
        <w:t>. I</w:t>
      </w:r>
      <w:r w:rsidRPr="00FB4B9A">
        <w:rPr>
          <w:rStyle w:val="y2iqfc"/>
          <w:i/>
          <w:color w:val="202124"/>
          <w:sz w:val="20"/>
          <w:szCs w:val="20"/>
        </w:rPr>
        <w:t>n</w:t>
      </w:r>
      <w:r>
        <w:rPr>
          <w:rStyle w:val="y2iqfc"/>
          <w:i/>
          <w:color w:val="202124"/>
          <w:sz w:val="20"/>
          <w:szCs w:val="20"/>
        </w:rPr>
        <w:t>donesia ha</w:t>
      </w:r>
      <w:r w:rsidRPr="00FB4B9A">
        <w:rPr>
          <w:rStyle w:val="y2iqfc"/>
          <w:i/>
          <w:color w:val="202124"/>
          <w:sz w:val="20"/>
          <w:szCs w:val="20"/>
        </w:rPr>
        <w:t>s a 9-year learning program that forms the basis for every student at every school level. Not infrequently</w:t>
      </w:r>
      <w:r>
        <w:rPr>
          <w:rStyle w:val="y2iqfc"/>
          <w:i/>
          <w:color w:val="202124"/>
          <w:sz w:val="20"/>
          <w:szCs w:val="20"/>
        </w:rPr>
        <w:t>,</w:t>
      </w:r>
      <w:r w:rsidRPr="00FB4B9A">
        <w:rPr>
          <w:rStyle w:val="y2iqfc"/>
          <w:i/>
          <w:color w:val="202124"/>
          <w:sz w:val="20"/>
          <w:szCs w:val="20"/>
        </w:rPr>
        <w:t xml:space="preserve"> </w:t>
      </w:r>
      <w:r>
        <w:rPr>
          <w:rStyle w:val="y2iqfc"/>
          <w:i/>
          <w:color w:val="202124"/>
          <w:sz w:val="20"/>
          <w:szCs w:val="20"/>
        </w:rPr>
        <w:t>some students</w:t>
      </w:r>
      <w:r w:rsidRPr="00FB4B9A">
        <w:rPr>
          <w:rStyle w:val="y2iqfc"/>
          <w:i/>
          <w:color w:val="202124"/>
          <w:sz w:val="20"/>
          <w:szCs w:val="20"/>
        </w:rPr>
        <w:t xml:space="preserve"> are confused in choosing a secondary </w:t>
      </w:r>
      <w:proofErr w:type="gramStart"/>
      <w:r w:rsidRPr="00FB4B9A">
        <w:rPr>
          <w:rStyle w:val="y2iqfc"/>
          <w:i/>
          <w:color w:val="202124"/>
          <w:sz w:val="20"/>
          <w:szCs w:val="20"/>
        </w:rPr>
        <w:t>school,</w:t>
      </w:r>
      <w:proofErr w:type="gramEnd"/>
      <w:r w:rsidRPr="00FB4B9A">
        <w:rPr>
          <w:rStyle w:val="y2iqfc"/>
          <w:i/>
          <w:color w:val="202124"/>
          <w:sz w:val="20"/>
          <w:szCs w:val="20"/>
        </w:rPr>
        <w:t xml:space="preserve"> so many students still </w:t>
      </w:r>
      <w:r>
        <w:rPr>
          <w:rStyle w:val="y2iqfc"/>
          <w:i/>
          <w:color w:val="202124"/>
          <w:sz w:val="20"/>
          <w:szCs w:val="20"/>
        </w:rPr>
        <w:t>mak</w:t>
      </w:r>
      <w:r w:rsidRPr="00FB4B9A">
        <w:rPr>
          <w:rStyle w:val="y2iqfc"/>
          <w:i/>
          <w:color w:val="202124"/>
          <w:sz w:val="20"/>
          <w:szCs w:val="20"/>
        </w:rPr>
        <w:t xml:space="preserve">e the wrong choice because they do not </w:t>
      </w:r>
      <w:r>
        <w:rPr>
          <w:rStyle w:val="y2iqfc"/>
          <w:i/>
          <w:color w:val="202124"/>
          <w:sz w:val="20"/>
          <w:szCs w:val="20"/>
        </w:rPr>
        <w:t>constantly</w:t>
      </w:r>
      <w:r w:rsidRPr="00FB4B9A">
        <w:rPr>
          <w:rStyle w:val="y2iqfc"/>
          <w:i/>
          <w:color w:val="202124"/>
          <w:sz w:val="20"/>
          <w:szCs w:val="20"/>
        </w:rPr>
        <w:t xml:space="preserve"> adjust to their academic potential, only follow friends' invitations to continue to high school, as well as encouragement from parents. Thus, when they continue to school, they become less enthusiastic and do not participate optimally in learning at school. This study aims to support students </w:t>
      </w:r>
      <w:r>
        <w:rPr>
          <w:rStyle w:val="y2iqfc"/>
          <w:i/>
          <w:color w:val="202124"/>
          <w:sz w:val="20"/>
          <w:szCs w:val="20"/>
        </w:rPr>
        <w:t>in finding</w:t>
      </w:r>
      <w:r w:rsidRPr="00FB4B9A">
        <w:rPr>
          <w:rStyle w:val="y2iqfc"/>
          <w:i/>
          <w:color w:val="202124"/>
          <w:sz w:val="20"/>
          <w:szCs w:val="20"/>
        </w:rPr>
        <w:t xml:space="preserve"> alternative secondary schools that </w:t>
      </w:r>
      <w:r>
        <w:rPr>
          <w:rStyle w:val="y2iqfc"/>
          <w:i/>
          <w:color w:val="202124"/>
          <w:sz w:val="20"/>
          <w:szCs w:val="20"/>
        </w:rPr>
        <w:t>follow</w:t>
      </w:r>
      <w:r w:rsidRPr="00FB4B9A">
        <w:rPr>
          <w:rStyle w:val="y2iqfc"/>
          <w:i/>
          <w:color w:val="202124"/>
          <w:sz w:val="20"/>
          <w:szCs w:val="20"/>
        </w:rPr>
        <w:t xml:space="preserve"> students' academic potential and assessment attributes in research. The method in this research is Nave Bayes because it </w:t>
      </w:r>
      <w:r>
        <w:rPr>
          <w:rStyle w:val="y2iqfc"/>
          <w:i/>
          <w:color w:val="202124"/>
          <w:sz w:val="20"/>
          <w:szCs w:val="20"/>
        </w:rPr>
        <w:t>can</w:t>
      </w:r>
      <w:r w:rsidRPr="00FB4B9A">
        <w:rPr>
          <w:rStyle w:val="y2iqfc"/>
          <w:i/>
          <w:color w:val="202124"/>
          <w:sz w:val="20"/>
          <w:szCs w:val="20"/>
        </w:rPr>
        <w:t xml:space="preserve"> produce high school recommendations by finding the </w:t>
      </w:r>
      <w:r>
        <w:rPr>
          <w:rStyle w:val="y2iqfc"/>
          <w:i/>
          <w:color w:val="202124"/>
          <w:sz w:val="20"/>
          <w:szCs w:val="20"/>
        </w:rPr>
        <w:t>most significan</w:t>
      </w:r>
      <w:r w:rsidRPr="00FB4B9A">
        <w:rPr>
          <w:rStyle w:val="y2iqfc"/>
          <w:i/>
          <w:color w:val="202124"/>
          <w:sz w:val="20"/>
          <w:szCs w:val="20"/>
        </w:rPr>
        <w:t xml:space="preserve">t probability value of the attributes used in </w:t>
      </w:r>
      <w:r>
        <w:rPr>
          <w:rStyle w:val="y2iqfc"/>
          <w:i/>
          <w:color w:val="202124"/>
          <w:sz w:val="20"/>
          <w:szCs w:val="20"/>
        </w:rPr>
        <w:t>studying</w:t>
      </w:r>
      <w:r w:rsidRPr="00FB4B9A">
        <w:rPr>
          <w:rStyle w:val="y2iqfc"/>
          <w:i/>
          <w:color w:val="202124"/>
          <w:sz w:val="20"/>
          <w:szCs w:val="20"/>
        </w:rPr>
        <w:t xml:space="preserve"> subject values, craft scores</w:t>
      </w:r>
      <w:r>
        <w:rPr>
          <w:rStyle w:val="y2iqfc"/>
          <w:i/>
          <w:color w:val="202124"/>
          <w:sz w:val="20"/>
          <w:szCs w:val="20"/>
        </w:rPr>
        <w:t>,</w:t>
      </w:r>
      <w:r w:rsidRPr="00FB4B9A">
        <w:rPr>
          <w:rStyle w:val="y2iqfc"/>
          <w:i/>
          <w:color w:val="202124"/>
          <w:sz w:val="20"/>
          <w:szCs w:val="20"/>
        </w:rPr>
        <w:t xml:space="preserve"> and the value of the extracurricular areas of interest. The results of high school recommendations for students of SMP Negeri 3 Seririt can be used as </w:t>
      </w:r>
      <w:r>
        <w:rPr>
          <w:rStyle w:val="y2iqfc"/>
          <w:i/>
          <w:color w:val="202124"/>
          <w:sz w:val="20"/>
          <w:szCs w:val="20"/>
        </w:rPr>
        <w:t xml:space="preserve">an </w:t>
      </w:r>
      <w:r w:rsidRPr="00FB4B9A">
        <w:rPr>
          <w:rStyle w:val="y2iqfc"/>
          <w:i/>
          <w:color w:val="202124"/>
          <w:sz w:val="20"/>
          <w:szCs w:val="20"/>
        </w:rPr>
        <w:t>information</w:t>
      </w:r>
      <w:r>
        <w:rPr>
          <w:rStyle w:val="y2iqfc"/>
          <w:i/>
          <w:color w:val="202124"/>
          <w:sz w:val="20"/>
          <w:szCs w:val="20"/>
        </w:rPr>
        <w:t>,</w:t>
      </w:r>
      <w:r w:rsidRPr="00FB4B9A">
        <w:rPr>
          <w:rStyle w:val="y2iqfc"/>
          <w:i/>
          <w:color w:val="202124"/>
          <w:sz w:val="20"/>
          <w:szCs w:val="20"/>
        </w:rPr>
        <w:t xml:space="preserve"> and based on the results of testing using the Confusion Matrix on 40 student data, the accuracy is 58.33%, the calculation precision is 75%</w:t>
      </w:r>
      <w:r>
        <w:rPr>
          <w:rStyle w:val="y2iqfc"/>
          <w:i/>
          <w:color w:val="202124"/>
          <w:sz w:val="20"/>
          <w:szCs w:val="20"/>
        </w:rPr>
        <w:t>,</w:t>
      </w:r>
      <w:r w:rsidRPr="00FB4B9A">
        <w:rPr>
          <w:rStyle w:val="y2iqfc"/>
          <w:i/>
          <w:color w:val="202124"/>
          <w:sz w:val="20"/>
          <w:szCs w:val="20"/>
        </w:rPr>
        <w:t xml:space="preserve"> and the recall calculation is 43%.</w:t>
      </w:r>
    </w:p>
    <w:p w:rsidR="001448CC" w:rsidRPr="00727BFC" w:rsidRDefault="00D02835" w:rsidP="001448CC">
      <w:pPr>
        <w:pStyle w:val="Judul2"/>
        <w:spacing w:before="0" w:after="0"/>
        <w:rPr>
          <w:b w:val="0"/>
        </w:rPr>
      </w:pPr>
      <w:r w:rsidRPr="00F26AF8">
        <w:rPr>
          <w:b w:val="0"/>
        </w:rPr>
        <w:t xml:space="preserve"> </w:t>
      </w:r>
    </w:p>
    <w:p w:rsidR="001448CC" w:rsidRPr="00D02835" w:rsidRDefault="001448CC" w:rsidP="001448CC">
      <w:pPr>
        <w:pStyle w:val="BodyText"/>
        <w:jc w:val="both"/>
        <w:rPr>
          <w:i/>
        </w:rPr>
      </w:pPr>
      <w:r w:rsidRPr="00AA68F8">
        <w:rPr>
          <w:b/>
          <w:lang w:val="id-ID"/>
        </w:rPr>
        <w:t>Keywords</w:t>
      </w:r>
      <w:r w:rsidRPr="00AA68F8">
        <w:rPr>
          <w:lang w:val="id-ID"/>
        </w:rPr>
        <w:t xml:space="preserve">: </w:t>
      </w:r>
      <w:bookmarkStart w:id="1" w:name="_GoBack"/>
      <w:r w:rsidR="007C1685" w:rsidRPr="007C1685">
        <w:rPr>
          <w:i/>
          <w:lang w:val="en-GB"/>
        </w:rPr>
        <w:t>Analysis</w:t>
      </w:r>
      <w:bookmarkEnd w:id="1"/>
      <w:r w:rsidR="007C1685">
        <w:rPr>
          <w:lang w:val="en-GB"/>
        </w:rPr>
        <w:t xml:space="preserve">, </w:t>
      </w:r>
      <w:r w:rsidR="00D02835">
        <w:rPr>
          <w:i/>
        </w:rPr>
        <w:t>High School Recommedations, Academix Potential, Naïve Bayes, Confusion Matrix</w:t>
      </w:r>
    </w:p>
    <w:p w:rsidR="001448CC" w:rsidRDefault="001448CC" w:rsidP="001448CC">
      <w:pPr>
        <w:pBdr>
          <w:bottom w:val="single" w:sz="4" w:space="1" w:color="auto"/>
        </w:pBdr>
        <w:rPr>
          <w:b/>
          <w:color w:val="000000"/>
          <w:sz w:val="20"/>
          <w:szCs w:val="20"/>
        </w:rPr>
      </w:pPr>
    </w:p>
    <w:p w:rsidR="001448CC" w:rsidRDefault="001448CC" w:rsidP="001448CC">
      <w:pPr>
        <w:tabs>
          <w:tab w:val="left" w:pos="1872"/>
        </w:tabs>
        <w:rPr>
          <w:b/>
          <w:color w:val="000000"/>
          <w:sz w:val="20"/>
          <w:szCs w:val="20"/>
        </w:rPr>
      </w:pPr>
    </w:p>
    <w:p w:rsidR="00BC313A" w:rsidRPr="00F76369" w:rsidRDefault="00BC313A" w:rsidP="001448CC">
      <w:pPr>
        <w:tabs>
          <w:tab w:val="left" w:pos="1872"/>
        </w:tabs>
        <w:rPr>
          <w:b/>
          <w:color w:val="000000"/>
          <w:sz w:val="20"/>
          <w:szCs w:val="20"/>
        </w:rPr>
        <w:sectPr w:rsidR="00BC313A" w:rsidRPr="00F76369" w:rsidSect="004B1E17">
          <w:headerReference w:type="even" r:id="rId9"/>
          <w:headerReference w:type="default" r:id="rId10"/>
          <w:headerReference w:type="first" r:id="rId11"/>
          <w:footerReference w:type="first" r:id="rId12"/>
          <w:pgSz w:w="11907" w:h="16840" w:code="9"/>
          <w:pgMar w:top="1701" w:right="1134" w:bottom="1134" w:left="1701" w:header="1134" w:footer="851" w:gutter="0"/>
          <w:cols w:space="720"/>
          <w:titlePg/>
          <w:docGrid w:linePitch="326"/>
        </w:sectPr>
      </w:pPr>
    </w:p>
    <w:p w:rsidR="001448CC" w:rsidRPr="006426AE" w:rsidRDefault="001448CC" w:rsidP="00F173DE">
      <w:pPr>
        <w:pStyle w:val="Heading1"/>
        <w:tabs>
          <w:tab w:val="clear" w:pos="360"/>
        </w:tabs>
        <w:spacing w:before="0"/>
        <w:ind w:left="426" w:hanging="426"/>
      </w:pPr>
      <w:r w:rsidRPr="008C082C">
        <w:lastRenderedPageBreak/>
        <w:t>PENDAHULUAN</w:t>
      </w:r>
      <w:r w:rsidR="003B3F81">
        <w:rPr>
          <w:b w:val="0"/>
          <w:lang w:val="en-US"/>
        </w:rPr>
        <w:t xml:space="preserve"> </w:t>
      </w:r>
    </w:p>
    <w:p w:rsidR="003B3F81" w:rsidRPr="003B3F81" w:rsidRDefault="003B3F81" w:rsidP="003B3F81">
      <w:pPr>
        <w:pStyle w:val="NoSpacing"/>
        <w:ind w:firstLine="270"/>
      </w:pPr>
      <w:proofErr w:type="gramStart"/>
      <w:r w:rsidRPr="003B3F81">
        <w:t>Pendidikan menjadi hal penting bagi kehidupan manusia khususnya di Indonesia.</w:t>
      </w:r>
      <w:proofErr w:type="gramEnd"/>
      <w:r w:rsidRPr="003B3F81">
        <w:t xml:space="preserve"> Pemerintah </w:t>
      </w:r>
      <w:r w:rsidRPr="003B3F81">
        <w:lastRenderedPageBreak/>
        <w:t>mencanangkan program belajar 9 tahun bagi setiap warga Negara mulai dari jenjang Sekolah Dasar (SD)</w:t>
      </w:r>
      <w:r w:rsidR="005D70C1">
        <w:t xml:space="preserve"> selama 3 tahun </w:t>
      </w:r>
      <w:r w:rsidRPr="003B3F81">
        <w:t>, Sekolah Menengah Pertama (SMP)</w:t>
      </w:r>
      <w:r w:rsidR="005D70C1">
        <w:t xml:space="preserve"> selama 3 tahun</w:t>
      </w:r>
      <w:r w:rsidRPr="003B3F81">
        <w:t xml:space="preserve"> dan Sekolah Menengah Atas </w:t>
      </w:r>
      <w:r w:rsidRPr="003B3F81">
        <w:lastRenderedPageBreak/>
        <w:t>(SMA)</w:t>
      </w:r>
      <w:r w:rsidR="005D70C1">
        <w:t xml:space="preserve"> </w:t>
      </w:r>
      <w:r w:rsidRPr="003B3F81">
        <w:t xml:space="preserve"> ataupun Sekolah Menengah Kejuruan (SMK)</w:t>
      </w:r>
      <w:r w:rsidR="005D70C1">
        <w:t xml:space="preserve"> selama 3 tahun</w:t>
      </w:r>
      <w:r w:rsidR="002A0E11">
        <w:fldChar w:fldCharType="begin" w:fldLock="1"/>
      </w:r>
      <w:r w:rsidR="006F7C84">
        <w:instrText>ADDIN CSL_CITATION {"citationItems":[{"id":"ITEM-1","itemData":{"author":[{"dropping-particle":"","family":"Agama","given":"Depdiknas Departemen","non-dropping-particle":"","parse-names":false,"suffix":""}],"container-title":"Depdiknas Depag, Jakarta","id":"ITEM-1","issued":{"date-parts":[["2007"]]},"title":"Buku Panduan Bantuan Operasional Sekolah dalam Rangka wajib Belajar 9 tahun","type":"article-journal"},"uris":["http://www.mendeley.com/documents/?uuid=6d0f7870-95fd-443f-bad5-a6033fd69794"]}],"mendeley":{"formattedCitation":"[1]","plainTextFormattedCitation":"[1]","previouslyFormattedCitation":"[1]"},"properties":{"noteIndex":0},"schema":"https://github.com/citation-style-language/schema/raw/master/csl-citation.json"}</w:instrText>
      </w:r>
      <w:r w:rsidR="002A0E11">
        <w:fldChar w:fldCharType="separate"/>
      </w:r>
      <w:r w:rsidR="002A0E11" w:rsidRPr="002A0E11">
        <w:rPr>
          <w:noProof/>
        </w:rPr>
        <w:t>[1]</w:t>
      </w:r>
      <w:r w:rsidR="002A0E11">
        <w:fldChar w:fldCharType="end"/>
      </w:r>
      <w:r w:rsidRPr="003B3F81">
        <w:t xml:space="preserve">, </w:t>
      </w:r>
      <w:r w:rsidR="005D70C1">
        <w:t>program pemerintah ini  diimplementasikan kepada setiap lapisan</w:t>
      </w:r>
      <w:r w:rsidRPr="003B3F81">
        <w:t xml:space="preserve"> masyarakat </w:t>
      </w:r>
      <w:r w:rsidR="005D70C1">
        <w:t>sehingga tumbuh kesadaran akan pentingnya pendidikan</w:t>
      </w:r>
      <w:r w:rsidR="006F7C84">
        <w:fldChar w:fldCharType="begin" w:fldLock="1"/>
      </w:r>
      <w:r w:rsidR="006F7C84">
        <w:instrText>ADDIN CSL_CITATION {"citationItems":[{"id":"ITEM-1","itemData":{"ISSN":"2686-0244","author":[{"dropping-particle":"","family":"Alpian","given":"Yayan","non-dropping-particle":"","parse-names":false,"suffix":""},{"dropping-particle":"","family":"Anggraeni","given":"Sri Wulan","non-dropping-particle":"","parse-names":false,"suffix":""},{"dropping-particle":"","family":"Wiharti","given":"Unika","non-dropping-particle":"","parse-names":false,"suffix":""},{"dropping-particle":"","family":"Soleha","given":"Nizmah Maratos","non-dropping-particle":"","parse-names":false,"suffix":""}],"container-title":"Jurnal Buana Pengabdian","id":"ITEM-1","issue":"1","issued":{"date-parts":[["2019"]]},"page":"66-72","title":"Pentingnya pendidikan bagi manusia","type":"article-journal","volume":"1"},"uris":["http://www.mendeley.com/documents/?uuid=45fb967c-5d25-40c9-8f19-1e9bad95f190"]}],"mendeley":{"formattedCitation":"[2]","plainTextFormattedCitation":"[2]","previouslyFormattedCitation":"[2]"},"properties":{"noteIndex":0},"schema":"https://github.com/citation-style-language/schema/raw/master/csl-citation.json"}</w:instrText>
      </w:r>
      <w:r w:rsidR="006F7C84">
        <w:fldChar w:fldCharType="separate"/>
      </w:r>
      <w:r w:rsidR="006F7C84" w:rsidRPr="006F7C84">
        <w:rPr>
          <w:noProof/>
        </w:rPr>
        <w:t>[2]</w:t>
      </w:r>
      <w:r w:rsidR="006F7C84">
        <w:fldChar w:fldCharType="end"/>
      </w:r>
      <w:r w:rsidR="006F7C84">
        <w:fldChar w:fldCharType="begin" w:fldLock="1"/>
      </w:r>
      <w:r w:rsidR="006F7C84">
        <w:instrText>ADDIN CSL_CITATION {"citationItems":[{"id":"ITEM-1","itemData":{"ISSN":"2623-0208","author":[{"dropping-particle":"","family":"Omeri","given":"Nopan","non-dropping-particle":"","parse-names":false,"suffix":""}],"container-title":"Manajer Pendidikan","id":"ITEM-1","issue":"3","issued":{"date-parts":[["2015"]]},"title":"Pentingnya pendidikan karakter dalam dunia pendidikan","type":"article-journal","volume":"9"},"uris":["http://www.mendeley.com/documents/?uuid=501c7df0-de7a-41dd-b4e8-260d9910e319"]}],"mendeley":{"formattedCitation":"[3]","plainTextFormattedCitation":"[3]","previouslyFormattedCitation":"[3]"},"properties":{"noteIndex":0},"schema":"https://github.com/citation-style-language/schema/raw/master/csl-citation.json"}</w:instrText>
      </w:r>
      <w:r w:rsidR="006F7C84">
        <w:fldChar w:fldCharType="separate"/>
      </w:r>
      <w:r w:rsidR="006F7C84" w:rsidRPr="006F7C84">
        <w:rPr>
          <w:noProof/>
        </w:rPr>
        <w:t>[3]</w:t>
      </w:r>
      <w:r w:rsidR="006F7C84">
        <w:fldChar w:fldCharType="end"/>
      </w:r>
      <w:r w:rsidRPr="003B3F81">
        <w:t xml:space="preserve">, </w:t>
      </w:r>
      <w:r w:rsidR="005D70C1">
        <w:t xml:space="preserve">dalam mendukung program belajar 9 tahun maka banyak institusi pendidikan </w:t>
      </w:r>
      <w:r w:rsidRPr="003B3F81">
        <w:t xml:space="preserve"> berdiri dan </w:t>
      </w:r>
      <w:r w:rsidR="005D70C1">
        <w:t xml:space="preserve">berkompetensi dalam meningkatkan mutu pendidikan serta memberikan kualitas pendidikan. Pada jenjang sekolah SMP </w:t>
      </w:r>
      <w:r w:rsidR="005D70C1" w:rsidRPr="003B3F81">
        <w:t xml:space="preserve">Setelah lulus, siswa memilih sekolah lanjutan ke Sekolah </w:t>
      </w:r>
      <w:r w:rsidR="005D70C1">
        <w:t xml:space="preserve">SMA atau SMK yang  </w:t>
      </w:r>
      <w:r w:rsidRPr="003B3F81">
        <w:t>merupakan jenjang pendidikan formal di Indonesia</w:t>
      </w:r>
      <w:r w:rsidR="006F7C84">
        <w:fldChar w:fldCharType="begin" w:fldLock="1"/>
      </w:r>
      <w:r w:rsidR="006F7C84">
        <w:instrText>ADDIN CSL_CITATION {"citationItems":[{"id":"ITEM-1","itemData":{"author":[{"dropping-particle":"","family":"Nasional","given":"Kementerian Pendidikan","non-dropping-particle":"","parse-names":false,"suffix":""}],"container-title":"Jakarta: Direktorat Jenderal Manajemen Pendidikan dan Menengah","id":"ITEM-1","issued":{"date-parts":[["2010"]]},"title":"Panduan pendidikan karakter di sekolah menengah pertama","type":"article-journal"},"uris":["http://www.mendeley.com/documents/?uuid=e9aeec06-5da3-4a85-9791-8d4fedc1e59b"]}],"mendeley":{"formattedCitation":"[4]","plainTextFormattedCitation":"[4]","previouslyFormattedCitation":"[4]"},"properties":{"noteIndex":0},"schema":"https://github.com/citation-style-language/schema/raw/master/csl-citation.json"}</w:instrText>
      </w:r>
      <w:r w:rsidR="006F7C84">
        <w:fldChar w:fldCharType="separate"/>
      </w:r>
      <w:r w:rsidR="006F7C84" w:rsidRPr="006F7C84">
        <w:rPr>
          <w:noProof/>
        </w:rPr>
        <w:t>[4]</w:t>
      </w:r>
      <w:r w:rsidR="006F7C84">
        <w:fldChar w:fldCharType="end"/>
      </w:r>
      <w:r w:rsidRPr="003B3F81">
        <w:t>.</w:t>
      </w:r>
      <w:r w:rsidR="005D70C1">
        <w:t xml:space="preserve"> </w:t>
      </w:r>
      <w:r w:rsidRPr="003B3F81">
        <w:t>SMA merupakan sekolah yang mengutamakan kemampuan teoritis siswa, sedangkan SMK lebih mengutamakan keterampilan dan praktik sehingga memiliki keahlian di satu bidang</w:t>
      </w:r>
      <w:r w:rsidR="006F7C84">
        <w:fldChar w:fldCharType="begin" w:fldLock="1"/>
      </w:r>
      <w:r w:rsidR="006F7C84">
        <w:instrText>ADDIN CSL_CITATION {"citationItems":[{"id":"ITEM-1","itemData":{"ISSN":"2355-6129","author":[{"dropping-particle":"","family":"Hakim","given":"Lukmanul","non-dropping-particle":"","parse-names":false,"suffix":""}],"container-title":"JURNAL ILMIAH DIDAKTIKA: Media Ilmiah Pendidikan dan Pengajaran","id":"ITEM-1","issue":"2","issued":{"date-parts":[["2017"]]},"page":"280-292","title":"Analisis perbedaan antara kurikulum KTSP dan kurikulum 2013","type":"article-journal","volume":"17"},"uris":["http://www.mendeley.com/documents/?uuid=6b844115-4ac7-4542-a9a6-c67fb8822c73"]}],"mendeley":{"formattedCitation":"[5]","plainTextFormattedCitation":"[5]","previouslyFormattedCitation":"[5]"},"properties":{"noteIndex":0},"schema":"https://github.com/citation-style-language/schema/raw/master/csl-citation.json"}</w:instrText>
      </w:r>
      <w:r w:rsidR="006F7C84">
        <w:fldChar w:fldCharType="separate"/>
      </w:r>
      <w:r w:rsidR="006F7C84" w:rsidRPr="006F7C84">
        <w:rPr>
          <w:noProof/>
        </w:rPr>
        <w:t>[5]</w:t>
      </w:r>
      <w:r w:rsidR="006F7C84">
        <w:fldChar w:fldCharType="end"/>
      </w:r>
      <w:r w:rsidRPr="003B3F81">
        <w:t xml:space="preserve">. </w:t>
      </w:r>
    </w:p>
    <w:p w:rsidR="003B3F81" w:rsidRPr="003B3F81" w:rsidRDefault="003B3F81" w:rsidP="003B3F81">
      <w:pPr>
        <w:pStyle w:val="NoSpacing"/>
        <w:ind w:firstLine="270"/>
      </w:pPr>
      <w:proofErr w:type="gramStart"/>
      <w:r w:rsidRPr="003B3F81">
        <w:t>Salah satu sekolah yang menerapkan kebijakan pemerintah dalam pendidikan yaitu SMP Negeri 3 Seririt yang merupakan sekolah di kawasan Kecamatan Seririt, Kabupaten Buleleng, Bali.</w:t>
      </w:r>
      <w:proofErr w:type="gramEnd"/>
      <w:r w:rsidRPr="003B3F81">
        <w:t xml:space="preserve"> Setiap tahunnya, siswa yang telah lulus </w:t>
      </w:r>
      <w:proofErr w:type="gramStart"/>
      <w:r w:rsidRPr="003B3F81">
        <w:t>akan</w:t>
      </w:r>
      <w:proofErr w:type="gramEnd"/>
      <w:r w:rsidRPr="003B3F81">
        <w:t xml:space="preserve"> melanjutkan sekolah ke SMA atau SMK. </w:t>
      </w:r>
      <w:proofErr w:type="gramStart"/>
      <w:r w:rsidRPr="003B3F81">
        <w:t>Banyak pertimbangan yang perlu dipikirkan untuk melanjutkan studi ke sekolah lanjutan.</w:t>
      </w:r>
      <w:proofErr w:type="gramEnd"/>
      <w:r w:rsidRPr="003B3F81">
        <w:t xml:space="preserve"> Tidak jarang terdapat beberapa siswa yang kebingungan dalam memilih sekolah lanjutan</w:t>
      </w:r>
      <w:r w:rsidR="006F7C84">
        <w:fldChar w:fldCharType="begin" w:fldLock="1"/>
      </w:r>
      <w:r w:rsidR="006F7C84">
        <w:instrText>ADDIN CSL_CITATION {"citationItems":[{"id":"ITEM-1","itemData":{"author":[{"dropping-particle":"","family":"Naparin","given":"Husni","non-dropping-particle":"","parse-names":false,"suffix":""}],"container-title":"Syst. Inf. Syst. Informatics J","id":"ITEM-1","issue":"1","issued":{"date-parts":[["2016"]]},"page":"25-32","title":"Klasifikasi Peminatan Siswa SMA Menggunakan Metode Naive Bayes","type":"article-journal","volume":"2"},"uris":["http://www.mendeley.com/documents/?uuid=d31d268d-8c85-429e-9916-a7b71f7ec4c9"]}],"mendeley":{"formattedCitation":"[6]","plainTextFormattedCitation":"[6]","previouslyFormattedCitation":"[6]"},"properties":{"noteIndex":0},"schema":"https://github.com/citation-style-language/schema/raw/master/csl-citation.json"}</w:instrText>
      </w:r>
      <w:r w:rsidR="006F7C84">
        <w:fldChar w:fldCharType="separate"/>
      </w:r>
      <w:r w:rsidR="006F7C84" w:rsidRPr="006F7C84">
        <w:rPr>
          <w:noProof/>
        </w:rPr>
        <w:t>[6]</w:t>
      </w:r>
      <w:r w:rsidR="006F7C84">
        <w:fldChar w:fldCharType="end"/>
      </w:r>
      <w:r w:rsidRPr="003B3F81">
        <w:t xml:space="preserve">. </w:t>
      </w:r>
      <w:proofErr w:type="gramStart"/>
      <w:r w:rsidRPr="003B3F81">
        <w:t>Para siswa ini meminta arahan dari Guru Bimbingan Konseling (BK) agar dapat memberikan saran-saran kepada siswa tentang memilih sekolah lanjutan.</w:t>
      </w:r>
      <w:proofErr w:type="gramEnd"/>
      <w:r w:rsidRPr="003B3F81">
        <w:t xml:space="preserve"> </w:t>
      </w:r>
      <w:proofErr w:type="gramStart"/>
      <w:r w:rsidRPr="003B3F81">
        <w:t>Meskipun seperti itu, masih banyak siswa yang masih salah memilih pilihan, karena tidak selalu menyesuaikan dengan potensi akademik, hanya mengikuti ajakan teman untuk melanjutkan ke sekolah lanjutan, maupun dorongan dari orang tua.</w:t>
      </w:r>
      <w:proofErr w:type="gramEnd"/>
      <w:r w:rsidRPr="003B3F81">
        <w:t xml:space="preserve"> Sehingga, ketika melanjutkan sekolah menjadi kurang semangat dan tidak optimal mengikuti pembelajaran di sekolah</w:t>
      </w:r>
      <w:r w:rsidR="006F7C84">
        <w:fldChar w:fldCharType="begin" w:fldLock="1"/>
      </w:r>
      <w:r w:rsidR="00DB0F4E">
        <w:instrText>ADDIN CSL_CITATION {"citationItems":[{"id":"ITEM-1","itemData":{"ISSN":"2597-8039","author":[{"dropping-particle":"","family":"Fajarwati","given":"Lastri","non-dropping-particle":"","parse-names":false,"suffix":""}],"container-title":"INSIGHT: Jurnal Bimbingan Konseling","id":"ITEM-1","issue":"1","issued":{"date-parts":[["2018"]]},"page":"107-115","title":"Pelaksanaan Kegiatan Career Day dalam Bidang Bimbingan Karir untuk Meningkatkan Pemahaman Siswa Terhadap Sekolah Lanjutan pada Siswa Kelas 9.4 SMP Negeri 19 Kota Bekasi Tahun Ajaran 2016/2017","type":"article-journal","volume":"7"},"uris":["http://www.mendeley.com/documents/?uuid=f77b299c-b526-4ca6-ae36-f179b26dcaab"]}],"mendeley":{"formattedCitation":"[7]","plainTextFormattedCitation":"[7]","previouslyFormattedCitation":"[7]"},"properties":{"noteIndex":0},"schema":"https://github.com/citation-style-language/schema/raw/master/csl-citation.json"}</w:instrText>
      </w:r>
      <w:r w:rsidR="006F7C84">
        <w:fldChar w:fldCharType="separate"/>
      </w:r>
      <w:r w:rsidR="006F7C84" w:rsidRPr="006F7C84">
        <w:rPr>
          <w:noProof/>
        </w:rPr>
        <w:t>[7]</w:t>
      </w:r>
      <w:r w:rsidR="006F7C84">
        <w:fldChar w:fldCharType="end"/>
      </w:r>
      <w:r w:rsidRPr="003B3F81">
        <w:t xml:space="preserve">. </w:t>
      </w:r>
    </w:p>
    <w:p w:rsidR="003B3F81" w:rsidRPr="003B3F81" w:rsidRDefault="003B3F81" w:rsidP="003B3F81">
      <w:pPr>
        <w:pStyle w:val="NoSpacing"/>
        <w:ind w:firstLine="270"/>
      </w:pPr>
      <w:r w:rsidRPr="003B3F81">
        <w:t xml:space="preserve">Dalam penelitian ini mengusukan sistem rekomendasi bagi siswa untuk mengetahui sekolah lanjutan menggunakan metode </w:t>
      </w:r>
      <w:r w:rsidRPr="00C76FFF">
        <w:rPr>
          <w:i/>
        </w:rPr>
        <w:t>Naïve Bayes</w:t>
      </w:r>
      <w:r w:rsidRPr="003B3F81">
        <w:t>, penentuan sekolah lanjutan mempertimbangkan potensi akademik</w:t>
      </w:r>
      <w:r w:rsidR="00DB0F4E">
        <w:fldChar w:fldCharType="begin" w:fldLock="1"/>
      </w:r>
      <w:r w:rsidR="00DB0F4E">
        <w:instrText>ADDIN CSL_CITATION {"citationItems":[{"id":"ITEM-1","itemData":{"ISSN":"2528-0082","author":[{"dropping-particle":"","family":"Rasywir","given":"Errissya","non-dropping-particle":"","parse-names":false,"suffix":""}],"container-title":"Jurnal Processor","id":"ITEM-1","issue":"1","issued":{"date-parts":[["2017"]]},"page":"880-893","title":"IMPLEMENTASI SISTEM PENENTUAN SKRIPSI MAHASISWA STIKOM JAMBI DENGAN EMCLUSTERING DAN NAÏVE-BAYES","type":"article-journal","volume":"12"},"uris":["http://www.mendeley.com/documents/?uuid=bbe1b1b7-789c-4b84-a880-f8dea515fa2a"]}],"mendeley":{"formattedCitation":"[8]","plainTextFormattedCitation":"[8]","previouslyFormattedCitation":"[8]"},"properties":{"noteIndex":0},"schema":"https://github.com/citation-style-language/schema/raw/master/csl-citation.json"}</w:instrText>
      </w:r>
      <w:r w:rsidR="00DB0F4E">
        <w:fldChar w:fldCharType="separate"/>
      </w:r>
      <w:r w:rsidR="00DB0F4E" w:rsidRPr="00DB0F4E">
        <w:rPr>
          <w:noProof/>
        </w:rPr>
        <w:t>[8]</w:t>
      </w:r>
      <w:r w:rsidR="00DB0F4E">
        <w:fldChar w:fldCharType="end"/>
      </w:r>
      <w:r w:rsidR="00DB0F4E">
        <w:fldChar w:fldCharType="begin" w:fldLock="1"/>
      </w:r>
      <w:r w:rsidR="00DB0F4E">
        <w:instrText>ADDIN CSL_CITATION {"citationItems":[{"id":"ITEM-1","itemData":{"author":[{"dropping-particle":"","family":"Naparin","given":"Husni","non-dropping-particle":"","parse-names":false,"suffix":""}],"container-title":"Syst. Inf. Syst. Informatics J","id":"ITEM-1","issue":"1","issued":{"date-parts":[["2016"]]},"page":"25-32","title":"Klasifikasi Peminatan Siswa SMA Menggunakan Metode Naive Bayes","type":"article-journal","volume":"2"},"uris":["http://www.mendeley.com/documents/?uuid=d31d268d-8c85-429e-9916-a7b71f7ec4c9"]}],"mendeley":{"formattedCitation":"[6]","plainTextFormattedCitation":"[6]","previouslyFormattedCitation":"[6]"},"properties":{"noteIndex":0},"schema":"https://github.com/citation-style-language/schema/raw/master/csl-citation.json"}</w:instrText>
      </w:r>
      <w:r w:rsidR="00DB0F4E">
        <w:fldChar w:fldCharType="separate"/>
      </w:r>
      <w:r w:rsidR="00DB0F4E" w:rsidRPr="00DB0F4E">
        <w:rPr>
          <w:noProof/>
        </w:rPr>
        <w:t>[6]</w:t>
      </w:r>
      <w:r w:rsidR="00DB0F4E">
        <w:fldChar w:fldCharType="end"/>
      </w:r>
      <w:r w:rsidRPr="003B3F81">
        <w:t xml:space="preserve"> siswa yaitu nilai mata pelajaran, nilai prakarya dan keunggulan dalam bidang ekstrakurikuler yang diminati. Beberapa penelitian yang meneliti tentang penentuan sek</w:t>
      </w:r>
      <w:r w:rsidR="00DB0F4E">
        <w:t>olah menengah atas yaitu</w:t>
      </w:r>
      <w:r w:rsidR="00DB0F4E">
        <w:fldChar w:fldCharType="begin" w:fldLock="1"/>
      </w:r>
      <w:r w:rsidR="00DB0F4E">
        <w:instrText>ADDIN CSL_CITATION {"citationItems":[{"id":"ITEM-1","itemData":{"ISSN":"2477-698X","author":[{"dropping-particle":"","family":"Salma","given":"Triana Dewi","non-dropping-particle":"","parse-names":false,"suffix":""},{"dropping-particle":"","family":"Nugroho","given":"Yusuf Sulistyo","non-dropping-particle":"","parse-names":false,"suffix":""}],"container-title":"Khazanah Informatika: Jurnal Ilmu Komputer dan Informatika","id":"ITEM-1","issue":"2","issued":{"date-parts":[["2016"]]},"page":"85-94","title":"Sistem Rekomendasi Pemilihan Sekolah Menengah Tingkat Atas Menggunakan Metode Naive Bayes","type":"article-journal","volume":"2"},"uris":["http://www.mendeley.com/documents/?uuid=455219d6-22f2-4c30-941b-87dab4724e9b"]}],"mendeley":{"formattedCitation":"[9]","plainTextFormattedCitation":"[9]","previouslyFormattedCitation":"[9]"},"properties":{"noteIndex":0},"schema":"https://github.com/citation-style-language/schema/raw/master/csl-citation.json"}</w:instrText>
      </w:r>
      <w:r w:rsidR="00DB0F4E">
        <w:fldChar w:fldCharType="separate"/>
      </w:r>
      <w:r w:rsidR="00DB0F4E" w:rsidRPr="00DB0F4E">
        <w:rPr>
          <w:noProof/>
        </w:rPr>
        <w:t>[9]</w:t>
      </w:r>
      <w:r w:rsidR="00DB0F4E">
        <w:fldChar w:fldCharType="end"/>
      </w:r>
      <w:r w:rsidRPr="003B3F81">
        <w:t xml:space="preserve"> menjelaskan bahwa metode </w:t>
      </w:r>
      <w:r w:rsidRPr="00C76FFF">
        <w:rPr>
          <w:i/>
        </w:rPr>
        <w:t>Naïve Bayes</w:t>
      </w:r>
      <w:r w:rsidRPr="003B3F81">
        <w:t xml:space="preserve"> digunakan </w:t>
      </w:r>
      <w:r w:rsidR="005D70C1">
        <w:t>dalam menghasilkan rekomendasi</w:t>
      </w:r>
      <w:r w:rsidRPr="003B3F81">
        <w:t xml:space="preserve"> sekolah terbaik</w:t>
      </w:r>
      <w:r w:rsidR="0095777E">
        <w:t xml:space="preserve"> di kota sragen</w:t>
      </w:r>
      <w:r w:rsidRPr="003B3F81">
        <w:t xml:space="preserve"> </w:t>
      </w:r>
      <w:r w:rsidR="005D70C1">
        <w:t>menggunakan</w:t>
      </w:r>
      <w:r w:rsidRPr="003B3F81">
        <w:t xml:space="preserve"> data </w:t>
      </w:r>
      <w:r w:rsidR="005D70C1">
        <w:t xml:space="preserve">siswa SMA. Penerapan </w:t>
      </w:r>
      <w:r w:rsidR="005D70C1" w:rsidRPr="00C76FFF">
        <w:rPr>
          <w:i/>
        </w:rPr>
        <w:t>Naïve B</w:t>
      </w:r>
      <w:r w:rsidRPr="00C76FFF">
        <w:rPr>
          <w:i/>
        </w:rPr>
        <w:t>ayes</w:t>
      </w:r>
      <w:r w:rsidRPr="003B3F81">
        <w:t xml:space="preserve"> </w:t>
      </w:r>
      <w:r w:rsidR="005D70C1">
        <w:t>lainnya pada penentuan rekomendasi studi ke jenjang perguruan tinggi</w:t>
      </w:r>
      <w:r w:rsidR="00DB0F4E">
        <w:fldChar w:fldCharType="begin" w:fldLock="1"/>
      </w:r>
      <w:r w:rsidR="00DB0F4E">
        <w:instrText>ADDIN CSL_CITATION {"citationItems":[{"id":"ITEM-1","itemData":{"ISSN":"2548-4168","author":[{"dropping-particle":"","family":"Wibowo","given":"Gentur Wahyu Nyipto","non-dropping-particle":"","parse-names":false,"suffix":""}],"container-title":"Jurnal DISPROTEK","id":"ITEM-1","issue":"1","issued":{"date-parts":[["2020"]]},"page":"41-46","title":"PREDIKSI KELANJUTAN STUDI SISWA KE PERGURUAN TINGGI DENGAN NAIVE BAYES","type":"article-journal","volume":"11"},"uris":["http://www.mendeley.com/documents/?uuid=283883e0-3b22-4ce4-8ddd-9bf96aaaa559"]}],"mendeley":{"formattedCitation":"[10]","plainTextFormattedCitation":"[10]","previouslyFormattedCitation":"[10]"},"properties":{"noteIndex":0},"schema":"https://github.com/citation-style-language/schema/raw/master/csl-citation.json"}</w:instrText>
      </w:r>
      <w:r w:rsidR="00DB0F4E">
        <w:fldChar w:fldCharType="separate"/>
      </w:r>
      <w:r w:rsidR="00DB0F4E" w:rsidRPr="00DB0F4E">
        <w:rPr>
          <w:noProof/>
        </w:rPr>
        <w:t>[10]</w:t>
      </w:r>
      <w:r w:rsidR="00DB0F4E">
        <w:fldChar w:fldCharType="end"/>
      </w:r>
      <w:r w:rsidR="005D70C1">
        <w:t>, penelitian ini menguji hasil dengan</w:t>
      </w:r>
      <w:r w:rsidRPr="003B3F81">
        <w:t xml:space="preserve"> </w:t>
      </w:r>
      <w:r w:rsidRPr="005D70C1">
        <w:rPr>
          <w:i/>
        </w:rPr>
        <w:t>k-fold validation</w:t>
      </w:r>
      <w:r w:rsidR="005D70C1">
        <w:t xml:space="preserve"> </w:t>
      </w:r>
      <w:r w:rsidRPr="003B3F81">
        <w:t xml:space="preserve">dan </w:t>
      </w:r>
      <w:r w:rsidR="005D70C1">
        <w:t xml:space="preserve">pengujian </w:t>
      </w:r>
      <w:r w:rsidRPr="005D70C1">
        <w:rPr>
          <w:i/>
        </w:rPr>
        <w:t>confusion</w:t>
      </w:r>
      <w:r w:rsidRPr="003B3F81">
        <w:t xml:space="preserve"> matrix</w:t>
      </w:r>
      <w:r w:rsidR="005D70C1">
        <w:t xml:space="preserve"> dengan hasil sebesar </w:t>
      </w:r>
      <w:r w:rsidR="00DB0F4E">
        <w:t>86.53%. Beberapa p</w:t>
      </w:r>
      <w:r w:rsidRPr="003B3F81">
        <w:t xml:space="preserve">enelitian lainnya menggunakan </w:t>
      </w:r>
      <w:r w:rsidR="00DB0F4E">
        <w:t xml:space="preserve">metode </w:t>
      </w:r>
      <w:r w:rsidRPr="00DB0F4E">
        <w:rPr>
          <w:i/>
        </w:rPr>
        <w:t>naïv</w:t>
      </w:r>
      <w:r w:rsidR="00DB0F4E" w:rsidRPr="00DB0F4E">
        <w:rPr>
          <w:i/>
        </w:rPr>
        <w:t>e bayes</w:t>
      </w:r>
      <w:r w:rsidR="00DB0F4E">
        <w:t xml:space="preserve"> dalam </w:t>
      </w:r>
      <w:r w:rsidR="003C5659">
        <w:t xml:space="preserve">menghasilkan klasifikasi </w:t>
      </w:r>
      <w:r w:rsidR="00DB0F4E">
        <w:t>penjurusan siswa</w:t>
      </w:r>
      <w:r w:rsidR="003C5659">
        <w:t xml:space="preserve"> dengan pengembangan teknik </w:t>
      </w:r>
      <w:r w:rsidR="003C5659" w:rsidRPr="003C5659">
        <w:rPr>
          <w:i/>
        </w:rPr>
        <w:t>unsupervized discretization</w:t>
      </w:r>
      <w:r w:rsidR="00DB0F4E">
        <w:fldChar w:fldCharType="begin" w:fldLock="1"/>
      </w:r>
      <w:r w:rsidR="00DB0F4E">
        <w:instrText>ADDIN CSL_CITATION {"citationItems":[{"id":"ITEM-1","itemData":{"ISSN":"2528-6579","author":[{"dropping-particle":"","family":"Saleh","given":"Alfa","non-dropping-particle":"","parse-names":false,"suffix":""},{"dropping-particle":"","family":"Nasari","given":"Fina","non-dropping-particle":"","parse-names":false,"suffix":""}],"container-title":"Jurnal Teknologi Informasi Dan Ilmu Komputer","id":"ITEM-1","issue":"3","issued":{"date-parts":[["2018"]]},"page":"353-360","title":"Penggunaan Teknik Unsupervised Discretization pada Metode Naive Bayes dalam Menentukan Jurusan Siswa Madrasah Aliyah","type":"article-journal","volume":"5"},"uris":["http://www.mendeley.com/documents/?uuid=d18ca211-7eb1-437f-b918-d8c876a2665a"]}],"mendeley":{"formattedCitation":"[11]","plainTextFormattedCitation":"[11]","previouslyFormattedCitation":"[11]"},"properties":{"noteIndex":0},"schema":"https://github.com/citation-style-language/schema/raw/master/csl-citation.json"}</w:instrText>
      </w:r>
      <w:r w:rsidR="00DB0F4E">
        <w:fldChar w:fldCharType="separate"/>
      </w:r>
      <w:r w:rsidR="00DB0F4E" w:rsidRPr="00DB0F4E">
        <w:rPr>
          <w:noProof/>
        </w:rPr>
        <w:t>[11]</w:t>
      </w:r>
      <w:r w:rsidR="00DB0F4E">
        <w:fldChar w:fldCharType="end"/>
      </w:r>
      <w:r w:rsidR="00DB0F4E">
        <w:fldChar w:fldCharType="begin" w:fldLock="1"/>
      </w:r>
      <w:r w:rsidR="003C5659">
        <w:instrText>ADDIN CSL_CITATION {"citationItems":[{"id":"ITEM-1","itemData":{"author":[{"dropping-particle":"","family":"Mafakhir","given":"Ahmad Zainul","non-dropping-particle":"","parse-names":false,"suffix":""},{"dropping-particle":"","family":"Solichin","given":"Achmad","non-dropping-particle":"","parse-names":false,"suffix":""}],"container-title":"Fountain of Informatics Journal","id":"ITEM-1","issue":"1","issued":{"date-parts":[["2020"]]},"page":"21","title":"Penerapan Metode Naïve Bayes Classifier Untuk Penjurusan Siswa Pada Madrasah Aliyah Al-Falah Jakarta","type":"article-journal","volume":"5"},"uris":["http://www.mendeley.com/documents/?uuid=e5c8a2b4-305b-4e84-9fb6-b4b2e4dd5ceb"]}],"mendeley":{"formattedCitation":"[12]","plainTextFormattedCitation":"[12]","previouslyFormattedCitation":"[12]"},"properties":{"noteIndex":0},"schema":"https://github.com/citation-style-language/schema/raw/master/csl-citation.json"}</w:instrText>
      </w:r>
      <w:r w:rsidR="00DB0F4E">
        <w:fldChar w:fldCharType="separate"/>
      </w:r>
      <w:r w:rsidR="00DB0F4E" w:rsidRPr="00DB0F4E">
        <w:rPr>
          <w:noProof/>
        </w:rPr>
        <w:t>[12]</w:t>
      </w:r>
      <w:r w:rsidR="00DB0F4E">
        <w:fldChar w:fldCharType="end"/>
      </w:r>
    </w:p>
    <w:p w:rsidR="003B3F81" w:rsidRPr="003B3F81" w:rsidRDefault="003B3F81" w:rsidP="003B3F81">
      <w:pPr>
        <w:pStyle w:val="Body"/>
        <w:rPr>
          <w:lang w:val="en-US"/>
        </w:rPr>
      </w:pPr>
      <w:r w:rsidRPr="003B3F81">
        <w:t>Pada penelitian ini bertujuan untuk dapat merekomendasikan siswa untuk melanjutkan ke SMA atau SMK. Rekomendasi yang dihasilkan berdasarkan dari pote</w:t>
      </w:r>
      <w:r w:rsidR="00B6132F">
        <w:t xml:space="preserve">nsi akademik siswa yaitu nilai </w:t>
      </w:r>
      <w:r w:rsidR="00B6132F">
        <w:lastRenderedPageBreak/>
        <w:t>Mata P</w:t>
      </w:r>
      <w:r w:rsidRPr="003B3F81">
        <w:t>elajaran</w:t>
      </w:r>
      <w:r w:rsidR="00B6132F">
        <w:t xml:space="preserve"> (Matpel)</w:t>
      </w:r>
      <w:r w:rsidRPr="003B3F81">
        <w:t xml:space="preserve">, nilai prakarya dan nilai bidang ekstrakurikuler yang diminati, sehingga diharapkan siswa tidak lagi kebingungan ataupun kurang wawasan dalam menentukan sekolah lanjutan. </w:t>
      </w:r>
      <w:r w:rsidR="005D70C1">
        <w:t xml:space="preserve">Pemanfaatan metode </w:t>
      </w:r>
      <w:r w:rsidRPr="005D70C1">
        <w:rPr>
          <w:i/>
        </w:rPr>
        <w:t>Naïve Bayes</w:t>
      </w:r>
      <w:r w:rsidR="005D70C1">
        <w:t xml:space="preserve"> dalam menghasilkan rekomendasi sekolah lanjutan dikarenakan </w:t>
      </w:r>
      <w:r w:rsidR="0095777E" w:rsidRPr="0095777E">
        <w:t>kelebihan</w:t>
      </w:r>
      <w:r w:rsidR="0095777E">
        <w:t xml:space="preserve"> metode</w:t>
      </w:r>
      <w:r w:rsidR="0095777E" w:rsidRPr="0095777E">
        <w:t xml:space="preserve"> dalam proses</w:t>
      </w:r>
      <w:r w:rsidRPr="003B3F81">
        <w:t xml:space="preserve"> pengklasifikasian dengan </w:t>
      </w:r>
      <w:r w:rsidR="005D70C1">
        <w:t>perhitungan</w:t>
      </w:r>
      <w:r w:rsidRPr="003B3F81">
        <w:t xml:space="preserve"> probabilitas dan</w:t>
      </w:r>
      <w:r w:rsidR="005D70C1">
        <w:t xml:space="preserve"> perhitungan</w:t>
      </w:r>
      <w:r w:rsidRPr="003B3F81">
        <w:t xml:space="preserve"> statistik</w:t>
      </w:r>
      <w:r w:rsidR="00DB0F4E">
        <w:fldChar w:fldCharType="begin" w:fldLock="1"/>
      </w:r>
      <w:r w:rsidR="003C5659">
        <w:instrText>ADDIN CSL_CITATION {"citationItems":[{"id":"ITEM-1","itemData":{"ISSN":"2476-9843","author":[{"dropping-particle":"","family":"Anam","given":"M Khairul","non-dropping-particle":"","parse-names":false,"suffix":""},{"dropping-particle":"","family":"Pikir","given":"Bunga Nanti","non-dropping-particle":"","parse-names":false,"suffix":""},{"dropping-particle":"","family":"Firdaus","given":"Muhammad Bambang","non-dropping-particle":"","parse-names":false,"suffix":""}],"container-title":"MATRIK: Jurnal Manajemen, Teknik Informatika dan Rekayasa Komputer","id":"ITEM-1","issue":"1","issued":{"date-parts":[["2021"]]},"page":"139-150","title":"Penerapan Na ̈ıve Bayes Classifier, K-Nearest Neighbor (KNN) dan Decision Tree untuk Menganalisis Sentimen pada Interaksi Netizen danPemeritah","type":"article-journal","volume":"21"},"uris":["http://www.mendeley.com/documents/?uuid=9cb950ad-c160-403f-9d1f-9d05b42d96ca"]}],"mendeley":{"formattedCitation":"[13]","plainTextFormattedCitation":"[13]","previouslyFormattedCitation":"[13]"},"properties":{"noteIndex":0},"schema":"https://github.com/citation-style-language/schema/raw/master/csl-citation.json"}</w:instrText>
      </w:r>
      <w:r w:rsidR="00DB0F4E">
        <w:fldChar w:fldCharType="separate"/>
      </w:r>
      <w:r w:rsidR="00DB0F4E" w:rsidRPr="00DB0F4E">
        <w:rPr>
          <w:noProof/>
        </w:rPr>
        <w:t>[13]</w:t>
      </w:r>
      <w:r w:rsidR="00DB0F4E">
        <w:fldChar w:fldCharType="end"/>
      </w:r>
      <w:r w:rsidR="005D70C1">
        <w:t>, sehingga jika d</w:t>
      </w:r>
      <w:r w:rsidR="003C5659">
        <w:t>ibandingkan dengan penyelesaian kasus peramalan</w:t>
      </w:r>
      <w:r w:rsidR="003C5659">
        <w:fldChar w:fldCharType="begin" w:fldLock="1"/>
      </w:r>
      <w:r w:rsidR="003C5659">
        <w:instrText>ADDIN CSL_CITATION {"citationItems":[{"id":"ITEM-1","itemData":{"ISSN":"2476-9843","author":[{"dropping-particle":"","family":"Hayadi","given":"B Herawan","non-dropping-particle":"","parse-names":false,"suffix":""},{"dropping-particle":"","family":"Sudipa","given":"I Gede Iwan","non-dropping-particle":"","parse-names":false,"suffix":""},{"dropping-particle":"","family":"Windarto","given":"Agus Perdana","non-dropping-particle":"","parse-names":false,"suffix":""}],"container-title":"MATRIK: Jurnal Manajemen, Teknik Informatika Dan Rekayasa Komputer","id":"ITEM-1","issue":"1","issued":{"date-parts":[["2021"]]},"page":"11-20","title":"Model Peramalan Artificial Neural Network pada Peserta KB Aktif Jalur Pemerintahan menggunakan Artificial Neural Network Back-Propagation","type":"article-journal","volume":"21"},"uris":["http://www.mendeley.com/documents/?uuid=43465295-5714-42de-bc9d-37b9c89b547e"]}],"mendeley":{"formattedCitation":"[14]","plainTextFormattedCitation":"[14]"},"properties":{"noteIndex":0},"schema":"https://github.com/citation-style-language/schema/raw/master/csl-citation.json"}</w:instrText>
      </w:r>
      <w:r w:rsidR="003C5659">
        <w:fldChar w:fldCharType="separate"/>
      </w:r>
      <w:r w:rsidR="003C5659" w:rsidRPr="003C5659">
        <w:rPr>
          <w:noProof/>
        </w:rPr>
        <w:t>[14]</w:t>
      </w:r>
      <w:r w:rsidR="003C5659">
        <w:fldChar w:fldCharType="end"/>
      </w:r>
      <w:r w:rsidR="003C5659">
        <w:t xml:space="preserve"> maka </w:t>
      </w:r>
      <w:r w:rsidR="005D70C1">
        <w:t xml:space="preserve">metode </w:t>
      </w:r>
      <w:r w:rsidR="005D70C1">
        <w:rPr>
          <w:i/>
        </w:rPr>
        <w:t>Naive Bayes</w:t>
      </w:r>
      <w:r w:rsidRPr="003B3F81">
        <w:t xml:space="preserve"> </w:t>
      </w:r>
      <w:r w:rsidR="005D70C1">
        <w:t xml:space="preserve">memiliki kemampuan untuk </w:t>
      </w:r>
      <w:r w:rsidR="00B6132F">
        <w:t>prediksi</w:t>
      </w:r>
      <w:r w:rsidRPr="003B3F81">
        <w:t xml:space="preserve"> </w:t>
      </w:r>
      <w:r w:rsidR="00B6132F">
        <w:t>peluang</w:t>
      </w:r>
      <w:r w:rsidRPr="003B3F81">
        <w:t xml:space="preserve"> di masa </w:t>
      </w:r>
      <w:r w:rsidR="00B6132F">
        <w:t xml:space="preserve">yang akan datang </w:t>
      </w:r>
      <w:r w:rsidRPr="003B3F81">
        <w:t>berdasarkan</w:t>
      </w:r>
      <w:r w:rsidR="00B6132F">
        <w:t xml:space="preserve"> dari</w:t>
      </w:r>
      <w:r w:rsidRPr="003B3F81">
        <w:t xml:space="preserve"> </w:t>
      </w:r>
      <w:r w:rsidR="005D70C1">
        <w:t xml:space="preserve">data dari periode </w:t>
      </w:r>
      <w:r w:rsidRPr="003B3F81">
        <w:t>sebelumnya</w:t>
      </w:r>
      <w:r w:rsidR="003C5659">
        <w:fldChar w:fldCharType="begin" w:fldLock="1"/>
      </w:r>
      <w:r w:rsidR="003C5659">
        <w:instrText>ADDIN CSL_CITATION {"citationItems":[{"id":"ITEM-1","itemData":{"author":[{"dropping-particle":"","family":"Nofriansyah","given":"Dicky","non-dropping-particle":"","parse-names":false,"suffix":""},{"dropping-particle":"","family":"Erwansyah","given":"Kamil","non-dropping-particle":"","parse-names":false,"suffix":""},{"dropping-particle":"","family":"Ramadhan","given":"Mukhlis","non-dropping-particle":"","parse-names":false,"suffix":""}],"container-title":"Jurnal Saintikom","id":"ITEM-1","issue":"2","issued":{"date-parts":[["2016"]]},"title":"Penerapan Data Mining dengan Algoritma Naive Bayes Clasifier untuk Mengetahui Minat Beli Pelanggan terhadap Kartu Internet XL (Studi Kasus di CV. Sumber Utama Telekomunikasi)","type":"article-journal","volume":"15"},"uris":["http://www.mendeley.com/documents/?uuid=0f0ca0df-68ff-4d79-91ec-46c87f4b3979"]}],"mendeley":{"formattedCitation":"[15]","plainTextFormattedCitation":"[15]","previouslyFormattedCitation":"[14]"},"properties":{"noteIndex":0},"schema":"https://github.com/citation-style-language/schema/raw/master/csl-citation.json"}</w:instrText>
      </w:r>
      <w:r w:rsidR="003C5659">
        <w:fldChar w:fldCharType="separate"/>
      </w:r>
      <w:r w:rsidR="003C5659" w:rsidRPr="003C5659">
        <w:rPr>
          <w:noProof/>
        </w:rPr>
        <w:t>[15]</w:t>
      </w:r>
      <w:r w:rsidR="003C5659">
        <w:fldChar w:fldCharType="end"/>
      </w:r>
      <w:r w:rsidR="003C5659">
        <w:t xml:space="preserve"> sehingga digunakan dalam memberikan rekomendasi sekolah lanjutan</w:t>
      </w:r>
      <w:r w:rsidRPr="003B3F81">
        <w:t>.</w:t>
      </w:r>
    </w:p>
    <w:p w:rsidR="001448CC" w:rsidRDefault="003B3F81" w:rsidP="00F173DE">
      <w:pPr>
        <w:pStyle w:val="Heading1"/>
        <w:tabs>
          <w:tab w:val="clear" w:pos="360"/>
        </w:tabs>
        <w:ind w:left="426" w:hanging="426"/>
        <w:rPr>
          <w:lang w:val="en-US"/>
        </w:rPr>
      </w:pPr>
      <w:r>
        <w:rPr>
          <w:lang w:val="en-US"/>
        </w:rPr>
        <w:t>METODOLOGI PENELITIAN</w:t>
      </w:r>
    </w:p>
    <w:p w:rsidR="003B3F81" w:rsidRDefault="0095777E" w:rsidP="003B3F81">
      <w:pPr>
        <w:pStyle w:val="Heading2"/>
        <w:numPr>
          <w:ilvl w:val="0"/>
          <w:numId w:val="6"/>
        </w:numPr>
        <w:rPr>
          <w:lang w:val="en-US"/>
        </w:rPr>
      </w:pPr>
      <w:r>
        <w:rPr>
          <w:lang w:val="en-US"/>
        </w:rPr>
        <w:t>Teknik</w:t>
      </w:r>
      <w:r w:rsidR="003B3F81" w:rsidRPr="003B3F81">
        <w:t xml:space="preserve"> Pengumpulan Data</w:t>
      </w:r>
    </w:p>
    <w:p w:rsidR="0079019B" w:rsidRPr="0079019B" w:rsidRDefault="00B6132F" w:rsidP="00B6132F">
      <w:pPr>
        <w:pStyle w:val="NoSpacing"/>
        <w:ind w:firstLine="0"/>
      </w:pPr>
      <w:r>
        <w:t xml:space="preserve">Teknik pengumpulan </w:t>
      </w:r>
      <w:r w:rsidR="0079019B" w:rsidRPr="0079019B">
        <w:t>data primer</w:t>
      </w:r>
      <w:r w:rsidR="00C76FFF">
        <w:t xml:space="preserve"> dilakukan dengan</w:t>
      </w:r>
      <w:r>
        <w:t xml:space="preserve"> cara</w:t>
      </w:r>
      <w:r w:rsidR="0079019B" w:rsidRPr="0079019B">
        <w:t xml:space="preserve"> </w:t>
      </w:r>
      <w:r>
        <w:t xml:space="preserve">melakukan wawancara, melakukan </w:t>
      </w:r>
      <w:r w:rsidR="0079019B" w:rsidRPr="0079019B">
        <w:t xml:space="preserve">observasi </w:t>
      </w:r>
      <w:r>
        <w:t xml:space="preserve">ke sekolah </w:t>
      </w:r>
      <w:r w:rsidR="0079019B" w:rsidRPr="0079019B">
        <w:t xml:space="preserve">serta </w:t>
      </w:r>
      <w:r w:rsidR="0095777E">
        <w:t xml:space="preserve">cara </w:t>
      </w:r>
      <w:r w:rsidR="0079019B" w:rsidRPr="0079019B">
        <w:t xml:space="preserve">pengumpulan data sekunder </w:t>
      </w:r>
      <w:r>
        <w:t>melakukan</w:t>
      </w:r>
      <w:r w:rsidR="0079019B" w:rsidRPr="0079019B">
        <w:t xml:space="preserve"> dokumentasi dan </w:t>
      </w:r>
      <w:r>
        <w:t xml:space="preserve">penelusuran </w:t>
      </w:r>
      <w:r w:rsidR="0079019B" w:rsidRPr="0079019B">
        <w:t>kepustakaan</w:t>
      </w:r>
      <w:r w:rsidR="0079019B" w:rsidRPr="0079019B">
        <w:fldChar w:fldCharType="begin" w:fldLock="1"/>
      </w:r>
      <w:r w:rsidR="003C5659">
        <w:instrText>ADDIN CSL_CITATION {"citationItems":[{"id":"ITEM-1","itemData":{"ISBN":"6236761310","author":[{"dropping-particle":"","family":"Ginantra","given":"Ni Luh Wiwik Sri Rahayu","non-dropping-particle":"","parse-names":false,"suffix":""},{"dropping-particle":"","family":"Wardani","given":"Ni Wayan","non-dropping-particle":"","parse-names":false,"suffix":""},{"dropping-particle":"","family":"Aristamy","given":"I Gusti Ayu Agung Mas","non-dropping-particle":"","parse-names":false,"suffix":""},{"dropping-particle":"","family":"Suryawan","given":"I Wayan Dharma","non-dropping-particle":"","parse-names":false,"suffix":""},{"dropping-particle":"","family":"Ardiana","given":"Dewa Putu Yudhi","non-dropping-particle":"","parse-names":false,"suffix":""},{"dropping-particle":"","family":"Sudipa","given":"I Gede Iwan","non-dropping-particle":"","parse-names":false,"suffix":""},{"dropping-particle":"","family":"Dirgayusari","given":"Ayu Manik","non-dropping-particle":"","parse-names":false,"suffix":""},{"dropping-particle":"","family":"Mahendra","given":"Gede Surya","non-dropping-particle":"","parse-names":false,"suffix":""},{"dropping-particle":"","family":"Ariasih","given":"Ni Kadek","non-dropping-particle":"","parse-names":false,"suffix":""},{"dropping-particle":"","family":"Parwita","given":"Wayan Gede Suka","non-dropping-particle":"","parse-names":false,"suffix":""}],"id":"ITEM-1","issued":{"date-parts":[["2020"]]},"publisher":"Yayasan Kita Menulis","title":"Basis Data: Teori dan Perancangan","type":"book"},"uris":["http://www.mendeley.com/documents/?uuid=86cf5e55-c7af-4172-86d8-323d1bcb2ac6"]}],"mendeley":{"formattedCitation":"[16]","plainTextFormattedCitation":"[16]","previouslyFormattedCitation":"[15]"},"properties":{"noteIndex":0},"schema":"https://github.com/citation-style-language/schema/raw/master/csl-citation.json"}</w:instrText>
      </w:r>
      <w:r w:rsidR="0079019B" w:rsidRPr="0079019B">
        <w:fldChar w:fldCharType="separate"/>
      </w:r>
      <w:r w:rsidR="003C5659" w:rsidRPr="003C5659">
        <w:rPr>
          <w:noProof/>
        </w:rPr>
        <w:t>[16]</w:t>
      </w:r>
      <w:r w:rsidR="0079019B" w:rsidRPr="0079019B">
        <w:fldChar w:fldCharType="end"/>
      </w:r>
      <w:r w:rsidR="0079019B" w:rsidRPr="0079019B">
        <w:t>, sebagai berikut:</w:t>
      </w:r>
    </w:p>
    <w:p w:rsidR="0079019B" w:rsidRPr="0079019B" w:rsidRDefault="0079019B" w:rsidP="0079019B">
      <w:pPr>
        <w:pStyle w:val="NoSpacing"/>
        <w:numPr>
          <w:ilvl w:val="0"/>
          <w:numId w:val="8"/>
        </w:numPr>
        <w:ind w:left="630" w:hanging="450"/>
      </w:pPr>
      <w:r w:rsidRPr="0079019B">
        <w:t>Wawancara</w:t>
      </w:r>
    </w:p>
    <w:p w:rsidR="0079019B" w:rsidRPr="0079019B" w:rsidRDefault="00C76FFF" w:rsidP="00C76FFF">
      <w:pPr>
        <w:pStyle w:val="NoSpacing"/>
        <w:ind w:firstLine="630"/>
      </w:pPr>
      <w:r>
        <w:t>Teknik wawancara dilakukan dalam memperoleh data penelitian</w:t>
      </w:r>
      <w:r w:rsidR="0079019B" w:rsidRPr="0079019B">
        <w:fldChar w:fldCharType="begin" w:fldLock="1"/>
      </w:r>
      <w:r w:rsidR="003C5659">
        <w:instrText>ADDIN CSL_CITATION {"citationItems":[{"id":"ITEM-1","itemData":{"DOI":"https://doi.org/10.19109/jusifo.v6i2.6532","ISSN":"2623-1662","author":[{"dropping-particle":"","family":"Fenando","given":"Fenando","non-dropping-particle":"","parse-names":false,"suffix":""}],"container-title":"JUSIFO (Jurnal Sistem Informasi)","id":"ITEM-1","issue":"2","issued":{"date-parts":[["2020"]]},"page":"66-77","title":"Implementasi E-Commerce Berbasis Web pada Toko Denia Donuts Menggunakan Metode Prototype","type":"article-journal","volume":"6"},"uris":["http://www.mendeley.com/documents/?uuid=28877e85-49ba-414c-8cde-469ce7390e1e"]}],"mendeley":{"formattedCitation":"[17]","plainTextFormattedCitation":"[17]","previouslyFormattedCitation":"[16]"},"properties":{"noteIndex":0},"schema":"https://github.com/citation-style-language/schema/raw/master/csl-citation.json"}</w:instrText>
      </w:r>
      <w:r w:rsidR="0079019B" w:rsidRPr="0079019B">
        <w:fldChar w:fldCharType="separate"/>
      </w:r>
      <w:r w:rsidR="003C5659" w:rsidRPr="003C5659">
        <w:rPr>
          <w:noProof/>
        </w:rPr>
        <w:t>[17]</w:t>
      </w:r>
      <w:r w:rsidR="0079019B" w:rsidRPr="0079019B">
        <w:fldChar w:fldCharType="end"/>
      </w:r>
      <w:r w:rsidR="0079019B" w:rsidRPr="0079019B">
        <w:t xml:space="preserve">. Dalam penelitian ini proses wawancara dengan narasumber, yaitu I Putu Ngurah Kertayasa selaku Pegawai Tata Usaha. </w:t>
      </w:r>
      <w:proofErr w:type="gramStart"/>
      <w:r w:rsidR="0079019B" w:rsidRPr="0079019B">
        <w:t>Hasil dari wawancara yang telah dilakukan, yaitu siswa melakukan konsultasi kepada guru Bimbingan Konseling terkait memilih sekolah lanjutan SMA/SMK, yang mana hasil tersebut belum tentu selalu akurat dan sesuai dengan minat siswa.</w:t>
      </w:r>
      <w:proofErr w:type="gramEnd"/>
      <w:r w:rsidR="0079019B" w:rsidRPr="0079019B">
        <w:t xml:space="preserve"> </w:t>
      </w:r>
    </w:p>
    <w:p w:rsidR="0079019B" w:rsidRPr="0079019B" w:rsidRDefault="0079019B" w:rsidP="0079019B">
      <w:pPr>
        <w:pStyle w:val="NoSpacing"/>
        <w:numPr>
          <w:ilvl w:val="0"/>
          <w:numId w:val="8"/>
        </w:numPr>
        <w:ind w:left="630" w:hanging="450"/>
      </w:pPr>
      <w:r w:rsidRPr="0079019B">
        <w:t>Observasi</w:t>
      </w:r>
    </w:p>
    <w:p w:rsidR="0079019B" w:rsidRPr="0079019B" w:rsidRDefault="0079019B" w:rsidP="0079019B">
      <w:pPr>
        <w:pStyle w:val="NoSpacing"/>
      </w:pPr>
      <w:r w:rsidRPr="0079019B">
        <w:tab/>
        <w:t>Peneliti melakukan</w:t>
      </w:r>
      <w:r w:rsidRPr="0079019B">
        <w:rPr>
          <w:spacing w:val="1"/>
        </w:rPr>
        <w:t xml:space="preserve"> </w:t>
      </w:r>
      <w:r w:rsidRPr="0079019B">
        <w:t>observasi</w:t>
      </w:r>
      <w:r w:rsidRPr="0079019B">
        <w:rPr>
          <w:spacing w:val="1"/>
        </w:rPr>
        <w:t xml:space="preserve"> </w:t>
      </w:r>
      <w:r w:rsidRPr="0079019B">
        <w:t>pada SMP 3 Negeri Seririt untuk mengetahui proses bisnis penentuan sekolah lanjutan yang sudah diterapkan.</w:t>
      </w:r>
    </w:p>
    <w:p w:rsidR="0079019B" w:rsidRPr="0079019B" w:rsidRDefault="0079019B" w:rsidP="0079019B">
      <w:pPr>
        <w:pStyle w:val="NoSpacing"/>
        <w:numPr>
          <w:ilvl w:val="0"/>
          <w:numId w:val="8"/>
        </w:numPr>
        <w:ind w:left="630" w:hanging="450"/>
      </w:pPr>
      <w:r w:rsidRPr="0079019B">
        <w:t>Studi Dokumentasi</w:t>
      </w:r>
    </w:p>
    <w:p w:rsidR="0079019B" w:rsidRPr="0079019B" w:rsidRDefault="0079019B" w:rsidP="0079019B">
      <w:pPr>
        <w:pStyle w:val="NoSpacing"/>
      </w:pPr>
      <w:r w:rsidRPr="0079019B">
        <w:tab/>
      </w:r>
      <w:proofErr w:type="gramStart"/>
      <w:r w:rsidRPr="0079019B">
        <w:t>Metode</w:t>
      </w:r>
      <w:r w:rsidRPr="0079019B">
        <w:rPr>
          <w:spacing w:val="1"/>
        </w:rPr>
        <w:t xml:space="preserve"> </w:t>
      </w:r>
      <w:r w:rsidRPr="0079019B">
        <w:t>ini</w:t>
      </w:r>
      <w:r w:rsidRPr="0079019B">
        <w:rPr>
          <w:spacing w:val="1"/>
        </w:rPr>
        <w:t xml:space="preserve"> </w:t>
      </w:r>
      <w:r w:rsidRPr="0079019B">
        <w:t>dilakukan</w:t>
      </w:r>
      <w:r w:rsidRPr="0079019B">
        <w:rPr>
          <w:spacing w:val="1"/>
        </w:rPr>
        <w:t xml:space="preserve"> </w:t>
      </w:r>
      <w:r w:rsidRPr="0079019B">
        <w:t>dengan</w:t>
      </w:r>
      <w:r w:rsidRPr="0079019B">
        <w:rPr>
          <w:spacing w:val="1"/>
        </w:rPr>
        <w:t xml:space="preserve"> </w:t>
      </w:r>
      <w:r w:rsidRPr="0079019B">
        <w:t>melakukan</w:t>
      </w:r>
      <w:r w:rsidRPr="0079019B">
        <w:rPr>
          <w:spacing w:val="1"/>
        </w:rPr>
        <w:t xml:space="preserve"> </w:t>
      </w:r>
      <w:r w:rsidRPr="0079019B">
        <w:t>dokumentasi</w:t>
      </w:r>
      <w:r w:rsidRPr="0079019B">
        <w:rPr>
          <w:spacing w:val="1"/>
        </w:rPr>
        <w:t xml:space="preserve"> </w:t>
      </w:r>
      <w:r w:rsidRPr="0079019B">
        <w:t>terhadap</w:t>
      </w:r>
      <w:r w:rsidRPr="0079019B">
        <w:rPr>
          <w:spacing w:val="-47"/>
        </w:rPr>
        <w:t xml:space="preserve"> </w:t>
      </w:r>
      <w:r w:rsidRPr="0079019B">
        <w:t>nilai siswa kelas IX tahun ajaran 2020/2021</w:t>
      </w:r>
      <w:r w:rsidR="00B6132F">
        <w:t xml:space="preserve"> sebagai acuan data latih dan data uji pada perhitungan </w:t>
      </w:r>
      <w:r w:rsidR="00B6132F" w:rsidRPr="00B6132F">
        <w:rPr>
          <w:i/>
        </w:rPr>
        <w:t>Naïve Bayes</w:t>
      </w:r>
      <w:r w:rsidRPr="0079019B">
        <w:t>.</w:t>
      </w:r>
      <w:proofErr w:type="gramEnd"/>
      <w:r w:rsidRPr="0079019B">
        <w:t xml:space="preserve"> </w:t>
      </w:r>
    </w:p>
    <w:p w:rsidR="0079019B" w:rsidRPr="0079019B" w:rsidRDefault="0079019B" w:rsidP="0079019B">
      <w:pPr>
        <w:pStyle w:val="NoSpacing"/>
        <w:numPr>
          <w:ilvl w:val="0"/>
          <w:numId w:val="8"/>
        </w:numPr>
        <w:ind w:left="630" w:hanging="450"/>
      </w:pPr>
      <w:r w:rsidRPr="0079019B">
        <w:t xml:space="preserve">Studi Kepustakaan </w:t>
      </w:r>
    </w:p>
    <w:p w:rsidR="0079019B" w:rsidRPr="003F4C32" w:rsidRDefault="0095777E" w:rsidP="0095777E">
      <w:pPr>
        <w:pStyle w:val="NoSpacing"/>
        <w:spacing w:after="240"/>
        <w:ind w:firstLine="630"/>
        <w:rPr>
          <w:sz w:val="22"/>
          <w:szCs w:val="22"/>
        </w:rPr>
      </w:pPr>
      <w:r>
        <w:t xml:space="preserve">Melakukan </w:t>
      </w:r>
      <w:r w:rsidR="00C76FFF">
        <w:t xml:space="preserve">penelusuran dan membaca serta mempelajari </w:t>
      </w:r>
      <w:r w:rsidR="0079019B" w:rsidRPr="0079019B">
        <w:t xml:space="preserve">berbagai referensi yang berkaitan </w:t>
      </w:r>
      <w:r w:rsidR="00C76FFF">
        <w:t>terhadap</w:t>
      </w:r>
      <w:r w:rsidR="0079019B" w:rsidRPr="0079019B">
        <w:t xml:space="preserve"> permasalahan yang dibahas</w:t>
      </w:r>
      <w:r w:rsidR="0079019B" w:rsidRPr="0079019B">
        <w:fldChar w:fldCharType="begin" w:fldLock="1"/>
      </w:r>
      <w:r w:rsidR="003C5659">
        <w:instrText>ADDIN CSL_CITATION {"citationItems":[{"id":"ITEM-1","itemData":{"DOI":"https://doi.org/10.19184/isj.v6i3.27614","ISSN":"2503-250X","author":[{"dropping-particle":"","family":"Wiguna","given":"I Komang Arya Ganda","non-dropping-particle":"","parse-names":false,"suffix":""},{"dropping-particle":"","family":"Dewi","given":"Desak Putu Diah Kumala","non-dropping-particle":"","parse-names":false,"suffix":""},{"dropping-particle":"","family":"Sudipa","given":"I Gede Iwan","non-dropping-particle":"","parse-names":false,"suffix":""}],"container-title":"INFORMAL: Informatics Journal","id":"ITEM-1","issue":"3","issued":{"date-parts":[["2021"]]},"page":"142-153","title":"Implementasi OLAP pada Data Kerja Praktik dan Tugas Akhir Menggunakan Framework Modular Cube JS","type":"article-journal","volume":"6"},"uris":["http://www.mendeley.com/documents/?uuid=f4a5cc80-d82e-43c3-ad26-ba9d08ba3242"]}],"mendeley":{"formattedCitation":"[18]","plainTextFormattedCitation":"[18]","previouslyFormattedCitation":"[17]"},"properties":{"noteIndex":0},"schema":"https://github.com/citation-style-language/schema/raw/master/csl-citation.json"}</w:instrText>
      </w:r>
      <w:r w:rsidR="0079019B" w:rsidRPr="0079019B">
        <w:fldChar w:fldCharType="separate"/>
      </w:r>
      <w:r w:rsidR="003C5659" w:rsidRPr="003C5659">
        <w:rPr>
          <w:noProof/>
        </w:rPr>
        <w:t>[18]</w:t>
      </w:r>
      <w:r w:rsidR="0079019B" w:rsidRPr="0079019B">
        <w:fldChar w:fldCharType="end"/>
      </w:r>
      <w:r w:rsidR="0079019B" w:rsidRPr="0079019B">
        <w:t xml:space="preserve">, yang dalam hal ini penentuan sekolah lanjutan dan Metode </w:t>
      </w:r>
      <w:r w:rsidR="0079019B" w:rsidRPr="00C76FFF">
        <w:rPr>
          <w:i/>
        </w:rPr>
        <w:t>Naïve Bayes</w:t>
      </w:r>
      <w:r w:rsidR="0079019B" w:rsidRPr="0079019B">
        <w:t>.</w:t>
      </w:r>
      <w:r w:rsidR="0079019B" w:rsidRPr="003F4C32">
        <w:rPr>
          <w:sz w:val="22"/>
          <w:szCs w:val="22"/>
        </w:rPr>
        <w:t xml:space="preserve"> </w:t>
      </w:r>
    </w:p>
    <w:p w:rsidR="003B3F81" w:rsidRDefault="003B3F81" w:rsidP="003B3F81">
      <w:pPr>
        <w:pStyle w:val="Heading2"/>
        <w:numPr>
          <w:ilvl w:val="0"/>
          <w:numId w:val="6"/>
        </w:numPr>
        <w:rPr>
          <w:lang w:val="en-US"/>
        </w:rPr>
      </w:pPr>
      <w:r>
        <w:rPr>
          <w:lang w:val="en-US"/>
        </w:rPr>
        <w:t>Metode Naïve Bayes</w:t>
      </w:r>
    </w:p>
    <w:p w:rsidR="0079019B" w:rsidRPr="00494CA7" w:rsidRDefault="0079019B" w:rsidP="0079019B">
      <w:pPr>
        <w:pStyle w:val="NoSpacing"/>
      </w:pPr>
      <w:proofErr w:type="gramStart"/>
      <w:r w:rsidRPr="00494CA7">
        <w:t xml:space="preserve">Naïve Bayes disebut sebagai </w:t>
      </w:r>
      <w:r w:rsidRPr="00494CA7">
        <w:rPr>
          <w:i/>
          <w:iCs/>
        </w:rPr>
        <w:t>Bayesian Classification</w:t>
      </w:r>
      <w:r w:rsidRPr="00494CA7">
        <w:t xml:space="preserve"> </w:t>
      </w:r>
      <w:r w:rsidR="00C76FFF">
        <w:t>merupakan</w:t>
      </w:r>
      <w:r w:rsidRPr="00494CA7">
        <w:t xml:space="preserve"> metode</w:t>
      </w:r>
      <w:r w:rsidR="00C76FFF">
        <w:t xml:space="preserve"> yang menggunakan teknik statistik dalam melakukan klasifikasi</w:t>
      </w:r>
      <w:r w:rsidRPr="00494CA7">
        <w:t xml:space="preserve"> berdasarkan teorema </w:t>
      </w:r>
      <w:r w:rsidRPr="00C76FFF">
        <w:rPr>
          <w:i/>
        </w:rPr>
        <w:t>bayes</w:t>
      </w:r>
      <w:r w:rsidR="00C76FFF">
        <w:t>.</w:t>
      </w:r>
      <w:proofErr w:type="gramEnd"/>
      <w:r w:rsidR="00C76FFF">
        <w:t xml:space="preserve"> </w:t>
      </w:r>
      <w:proofErr w:type="gramStart"/>
      <w:r w:rsidR="00C76FFF">
        <w:t xml:space="preserve">Metode ini </w:t>
      </w:r>
      <w:r w:rsidRPr="00494CA7">
        <w:t xml:space="preserve">dapat memprediksi </w:t>
      </w:r>
      <w:r w:rsidR="00C76FFF">
        <w:t xml:space="preserve">setiap </w:t>
      </w:r>
      <w:r w:rsidRPr="00494CA7">
        <w:t xml:space="preserve">probabilitas keanggotaan </w:t>
      </w:r>
      <w:r w:rsidR="00C76FFF">
        <w:t xml:space="preserve">dalam </w:t>
      </w:r>
      <w:r w:rsidRPr="00494CA7">
        <w:t>suatu kelas.</w:t>
      </w:r>
      <w:proofErr w:type="gramEnd"/>
      <w:r w:rsidRPr="00494CA7">
        <w:t xml:space="preserve"> Bentuk teorema bayes, yaitu</w:t>
      </w:r>
      <w:r w:rsidR="003C5659">
        <w:fldChar w:fldCharType="begin" w:fldLock="1"/>
      </w:r>
      <w:r w:rsidR="003C5659">
        <w:instrText>ADDIN CSL_CITATION {"citationItems":[{"id":"ITEM-1","itemData":{"ISSN":"2147-6799","author":[{"dropping-particle":"","family":"Saritas","given":"Mucahid Mustafa","non-dropping-particle":"","parse-names":false,"suffix":""},{"dropping-particle":"","family":"Yasar","given":"Ali","non-dropping-particle":"","parse-names":false,"suffix":""}],"container-title":"International Journal of Intelligent Systems and Applications in Engineering","id":"ITEM-1","issue":"2","issued":{"date-parts":[["2019"]]},"page":"88-91","title":"Performance analysis of ANN and Naive Bayes classification algorithm for data classification","type":"article-journal","volume":"7"},"uris":["http://www.mendeley.com/documents/?uuid=b961b914-056e-49bf-96cd-eb814257928a"]}],"mendeley":{"formattedCitation":"[19]","plainTextFormattedCitation":"[19]","previouslyFormattedCitation":"[18]"},"properties":{"noteIndex":0},"schema":"https://github.com/citation-style-language/schema/raw/master/csl-citation.json"}</w:instrText>
      </w:r>
      <w:r w:rsidR="003C5659">
        <w:fldChar w:fldCharType="separate"/>
      </w:r>
      <w:r w:rsidR="003C5659" w:rsidRPr="003C5659">
        <w:rPr>
          <w:noProof/>
        </w:rPr>
        <w:t>[19]</w:t>
      </w:r>
      <w:r w:rsidR="003C5659">
        <w:fldChar w:fldCharType="end"/>
      </w:r>
      <w:r w:rsidRPr="00494CA7">
        <w:t>:</w:t>
      </w:r>
    </w:p>
    <w:p w:rsidR="000D2120" w:rsidRPr="00A456F6" w:rsidRDefault="000D2120" w:rsidP="0079019B">
      <w:pPr>
        <w:pStyle w:val="NoSpacing"/>
        <w:rPr>
          <w:sz w:val="22"/>
          <w:szCs w:val="22"/>
        </w:rPr>
      </w:pPr>
    </w:p>
    <w:p w:rsidR="0079019B" w:rsidRPr="00A456F6" w:rsidRDefault="0079019B" w:rsidP="0079019B">
      <w:pPr>
        <w:pStyle w:val="NoSpacing"/>
        <w:ind w:firstLine="0"/>
        <w:rPr>
          <w:rFonts w:eastAsiaTheme="minorEastAsia"/>
          <w:sz w:val="22"/>
          <w:szCs w:val="22"/>
        </w:rPr>
      </w:pPr>
      <w:proofErr w:type="gramStart"/>
      <w:r w:rsidRPr="00494CA7">
        <w:lastRenderedPageBreak/>
        <w:t>P(</w:t>
      </w:r>
      <w:proofErr w:type="gramEnd"/>
      <w:r w:rsidRPr="00494CA7">
        <w:t>H|X)</w:t>
      </w:r>
      <w:r w:rsidRPr="00A456F6">
        <w:rPr>
          <w:sz w:val="22"/>
          <w:szCs w:val="22"/>
        </w:rPr>
        <w:t xml:space="preserve"> = </w:t>
      </w:r>
      <m:oMath>
        <m:f>
          <m:fPr>
            <m:ctrlPr>
              <w:rPr>
                <w:rFonts w:ascii="Cambria Math" w:hAnsi="Cambria Math"/>
                <w:i/>
                <w:sz w:val="22"/>
                <w:szCs w:val="22"/>
              </w:rPr>
            </m:ctrlPr>
          </m:fPr>
          <m:num>
            <m:r>
              <w:rPr>
                <w:rFonts w:ascii="Cambria Math" w:hAnsi="Cambria Math"/>
                <w:sz w:val="22"/>
                <w:szCs w:val="22"/>
              </w:rPr>
              <m:t>P(X|H) P(H)</m:t>
            </m:r>
          </m:num>
          <m:den>
            <m:r>
              <w:rPr>
                <w:rFonts w:ascii="Cambria Math" w:hAnsi="Cambria Math"/>
                <w:sz w:val="22"/>
                <w:szCs w:val="22"/>
              </w:rPr>
              <m:t>P(X)</m:t>
            </m:r>
          </m:den>
        </m:f>
      </m:oMath>
      <w:r>
        <w:rPr>
          <w:rFonts w:eastAsiaTheme="minorEastAsia"/>
          <w:sz w:val="22"/>
          <w:szCs w:val="22"/>
        </w:rPr>
        <w:tab/>
      </w:r>
      <w:r>
        <w:rPr>
          <w:rFonts w:eastAsiaTheme="minorEastAsia"/>
          <w:sz w:val="22"/>
          <w:szCs w:val="22"/>
        </w:rPr>
        <w:tab/>
      </w:r>
      <w:r>
        <w:rPr>
          <w:rFonts w:eastAsiaTheme="minorEastAsia"/>
          <w:sz w:val="22"/>
          <w:szCs w:val="22"/>
        </w:rPr>
        <w:tab/>
      </w:r>
      <w:r w:rsidR="000D2120">
        <w:rPr>
          <w:rFonts w:eastAsiaTheme="minorEastAsia"/>
          <w:sz w:val="22"/>
          <w:szCs w:val="22"/>
        </w:rPr>
        <w:t xml:space="preserve">       </w:t>
      </w:r>
      <w:r>
        <w:t>(1)</w:t>
      </w:r>
    </w:p>
    <w:p w:rsidR="0079019B" w:rsidRDefault="0079019B" w:rsidP="0079019B">
      <w:pPr>
        <w:pStyle w:val="NoSpacing"/>
        <w:ind w:firstLine="0"/>
        <w:rPr>
          <w:rFonts w:eastAsiaTheme="minorEastAsia"/>
          <w:sz w:val="22"/>
          <w:szCs w:val="22"/>
        </w:rPr>
      </w:pPr>
      <w:r w:rsidRPr="00A456F6">
        <w:rPr>
          <w:rFonts w:eastAsiaTheme="minorEastAsia"/>
          <w:sz w:val="22"/>
          <w:szCs w:val="22"/>
        </w:rPr>
        <w:t>Keterangan:</w:t>
      </w:r>
    </w:p>
    <w:tbl>
      <w:tblPr>
        <w:tblStyle w:val="TableGrid"/>
        <w:tblW w:w="4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506"/>
        <w:gridCol w:w="2932"/>
      </w:tblGrid>
      <w:tr w:rsidR="000D2120" w:rsidTr="00494CA7">
        <w:tc>
          <w:tcPr>
            <w:tcW w:w="900" w:type="dxa"/>
          </w:tcPr>
          <w:p w:rsidR="000D2120" w:rsidRDefault="000D2120" w:rsidP="0079019B">
            <w:pPr>
              <w:pStyle w:val="NoSpacing"/>
              <w:ind w:firstLine="0"/>
              <w:rPr>
                <w:rFonts w:eastAsiaTheme="minorEastAsia"/>
                <w:sz w:val="22"/>
                <w:szCs w:val="22"/>
              </w:rPr>
            </w:pPr>
            <w:r>
              <w:rPr>
                <w:rFonts w:eastAsiaTheme="minorEastAsia"/>
                <w:sz w:val="22"/>
                <w:szCs w:val="22"/>
              </w:rPr>
              <w:t>X</w:t>
            </w:r>
          </w:p>
        </w:tc>
        <w:tc>
          <w:tcPr>
            <w:tcW w:w="506" w:type="dxa"/>
          </w:tcPr>
          <w:p w:rsidR="000D2120" w:rsidRDefault="000D2120" w:rsidP="0079019B">
            <w:pPr>
              <w:pStyle w:val="NoSpacing"/>
              <w:ind w:firstLine="0"/>
              <w:rPr>
                <w:rFonts w:eastAsiaTheme="minorEastAsia"/>
                <w:sz w:val="22"/>
                <w:szCs w:val="22"/>
              </w:rPr>
            </w:pPr>
            <w:r>
              <w:rPr>
                <w:rFonts w:eastAsiaTheme="minorEastAsia"/>
                <w:sz w:val="22"/>
                <w:szCs w:val="22"/>
              </w:rPr>
              <w:t xml:space="preserve">= </w:t>
            </w:r>
          </w:p>
        </w:tc>
        <w:tc>
          <w:tcPr>
            <w:tcW w:w="2932" w:type="dxa"/>
          </w:tcPr>
          <w:p w:rsidR="000D2120" w:rsidRDefault="000D2120" w:rsidP="000D2120">
            <w:pPr>
              <w:ind w:left="34" w:hanging="34"/>
              <w:rPr>
                <w:rFonts w:eastAsiaTheme="minorEastAsia"/>
                <w:sz w:val="22"/>
                <w:szCs w:val="22"/>
              </w:rPr>
            </w:pPr>
            <w:r w:rsidRPr="000D2120">
              <w:rPr>
                <w:sz w:val="20"/>
                <w:szCs w:val="20"/>
              </w:rPr>
              <w:t>Data dengan kelas yang belum diketahui</w:t>
            </w:r>
          </w:p>
        </w:tc>
      </w:tr>
      <w:tr w:rsidR="000D2120" w:rsidTr="00494CA7">
        <w:tc>
          <w:tcPr>
            <w:tcW w:w="900" w:type="dxa"/>
          </w:tcPr>
          <w:p w:rsidR="000D2120" w:rsidRDefault="000D2120" w:rsidP="0079019B">
            <w:pPr>
              <w:pStyle w:val="NoSpacing"/>
              <w:ind w:firstLine="0"/>
              <w:rPr>
                <w:rFonts w:eastAsiaTheme="minorEastAsia"/>
                <w:sz w:val="22"/>
                <w:szCs w:val="22"/>
              </w:rPr>
            </w:pPr>
            <w:r>
              <w:rPr>
                <w:rFonts w:eastAsiaTheme="minorEastAsia"/>
                <w:sz w:val="22"/>
                <w:szCs w:val="22"/>
              </w:rPr>
              <w:t>H</w:t>
            </w:r>
          </w:p>
        </w:tc>
        <w:tc>
          <w:tcPr>
            <w:tcW w:w="506" w:type="dxa"/>
          </w:tcPr>
          <w:p w:rsidR="000D2120" w:rsidRDefault="000D2120" w:rsidP="0079019B">
            <w:pPr>
              <w:pStyle w:val="NoSpacing"/>
              <w:ind w:firstLine="0"/>
              <w:rPr>
                <w:rFonts w:eastAsiaTheme="minorEastAsia"/>
                <w:sz w:val="22"/>
                <w:szCs w:val="22"/>
              </w:rPr>
            </w:pPr>
            <w:r>
              <w:rPr>
                <w:rFonts w:eastAsiaTheme="minorEastAsia"/>
                <w:sz w:val="22"/>
                <w:szCs w:val="22"/>
              </w:rPr>
              <w:t>=</w:t>
            </w:r>
          </w:p>
        </w:tc>
        <w:tc>
          <w:tcPr>
            <w:tcW w:w="2932" w:type="dxa"/>
          </w:tcPr>
          <w:p w:rsidR="000D2120" w:rsidRDefault="000D2120" w:rsidP="0079019B">
            <w:pPr>
              <w:pStyle w:val="NoSpacing"/>
              <w:ind w:firstLine="0"/>
              <w:rPr>
                <w:rFonts w:eastAsiaTheme="minorEastAsia"/>
                <w:sz w:val="22"/>
                <w:szCs w:val="22"/>
              </w:rPr>
            </w:pPr>
            <w:r w:rsidRPr="000D2120">
              <w:t>Hipotesa data X merupakan suatu kelas spesifik</w:t>
            </w:r>
          </w:p>
        </w:tc>
      </w:tr>
      <w:tr w:rsidR="000D2120" w:rsidTr="00494CA7">
        <w:tc>
          <w:tcPr>
            <w:tcW w:w="900" w:type="dxa"/>
          </w:tcPr>
          <w:p w:rsidR="000D2120" w:rsidRDefault="000D2120" w:rsidP="0079019B">
            <w:pPr>
              <w:pStyle w:val="NoSpacing"/>
              <w:ind w:firstLine="0"/>
              <w:rPr>
                <w:rFonts w:eastAsiaTheme="minorEastAsia"/>
                <w:sz w:val="22"/>
                <w:szCs w:val="22"/>
              </w:rPr>
            </w:pPr>
            <w:r w:rsidRPr="000D2120">
              <w:t>P(H|X)</w:t>
            </w:r>
          </w:p>
        </w:tc>
        <w:tc>
          <w:tcPr>
            <w:tcW w:w="506" w:type="dxa"/>
          </w:tcPr>
          <w:p w:rsidR="000D2120" w:rsidRDefault="000D2120" w:rsidP="00463353">
            <w:pPr>
              <w:pStyle w:val="NoSpacing"/>
              <w:ind w:firstLine="0"/>
              <w:rPr>
                <w:rFonts w:eastAsiaTheme="minorEastAsia"/>
                <w:sz w:val="22"/>
                <w:szCs w:val="22"/>
              </w:rPr>
            </w:pPr>
            <w:r>
              <w:rPr>
                <w:rFonts w:eastAsiaTheme="minorEastAsia"/>
                <w:sz w:val="22"/>
                <w:szCs w:val="22"/>
              </w:rPr>
              <w:t xml:space="preserve">= </w:t>
            </w:r>
          </w:p>
        </w:tc>
        <w:tc>
          <w:tcPr>
            <w:tcW w:w="2932" w:type="dxa"/>
          </w:tcPr>
          <w:p w:rsidR="000D2120" w:rsidRDefault="000D2120" w:rsidP="0079019B">
            <w:pPr>
              <w:pStyle w:val="NoSpacing"/>
              <w:ind w:firstLine="0"/>
              <w:rPr>
                <w:rFonts w:eastAsiaTheme="minorEastAsia"/>
                <w:sz w:val="22"/>
                <w:szCs w:val="22"/>
              </w:rPr>
            </w:pPr>
            <w:r w:rsidRPr="000D2120">
              <w:t>Probabilitas hipotesis H berdasarkan kondisi X (</w:t>
            </w:r>
            <w:r w:rsidRPr="000D2120">
              <w:rPr>
                <w:i/>
              </w:rPr>
              <w:t>posterior probability</w:t>
            </w:r>
            <w:r w:rsidRPr="000D2120">
              <w:t>)</w:t>
            </w:r>
          </w:p>
        </w:tc>
      </w:tr>
      <w:tr w:rsidR="000D2120" w:rsidTr="00494CA7">
        <w:tc>
          <w:tcPr>
            <w:tcW w:w="900" w:type="dxa"/>
          </w:tcPr>
          <w:p w:rsidR="000D2120" w:rsidRDefault="000D2120" w:rsidP="0079019B">
            <w:pPr>
              <w:pStyle w:val="NoSpacing"/>
              <w:ind w:firstLine="0"/>
              <w:rPr>
                <w:rFonts w:eastAsiaTheme="minorEastAsia"/>
                <w:sz w:val="22"/>
                <w:szCs w:val="22"/>
              </w:rPr>
            </w:pPr>
            <w:r w:rsidRPr="000D2120">
              <w:t>P(H)</w:t>
            </w:r>
          </w:p>
        </w:tc>
        <w:tc>
          <w:tcPr>
            <w:tcW w:w="506" w:type="dxa"/>
          </w:tcPr>
          <w:p w:rsidR="000D2120" w:rsidRDefault="000D2120" w:rsidP="00463353">
            <w:pPr>
              <w:pStyle w:val="NoSpacing"/>
              <w:ind w:firstLine="0"/>
              <w:rPr>
                <w:rFonts w:eastAsiaTheme="minorEastAsia"/>
                <w:sz w:val="22"/>
                <w:szCs w:val="22"/>
              </w:rPr>
            </w:pPr>
            <w:r>
              <w:rPr>
                <w:rFonts w:eastAsiaTheme="minorEastAsia"/>
                <w:sz w:val="22"/>
                <w:szCs w:val="22"/>
              </w:rPr>
              <w:t>=</w:t>
            </w:r>
          </w:p>
        </w:tc>
        <w:tc>
          <w:tcPr>
            <w:tcW w:w="2932" w:type="dxa"/>
          </w:tcPr>
          <w:p w:rsidR="000D2120" w:rsidRDefault="000D2120" w:rsidP="0079019B">
            <w:pPr>
              <w:pStyle w:val="NoSpacing"/>
              <w:ind w:firstLine="0"/>
              <w:rPr>
                <w:rFonts w:eastAsiaTheme="minorEastAsia"/>
                <w:sz w:val="22"/>
                <w:szCs w:val="22"/>
              </w:rPr>
            </w:pPr>
            <w:r w:rsidRPr="000D2120">
              <w:t>Probabilitas hipotesis H (</w:t>
            </w:r>
            <w:r w:rsidRPr="000D2120">
              <w:rPr>
                <w:i/>
              </w:rPr>
              <w:t>prior probability</w:t>
            </w:r>
            <w:r w:rsidRPr="000D2120">
              <w:t>)</w:t>
            </w:r>
          </w:p>
        </w:tc>
      </w:tr>
      <w:tr w:rsidR="000D2120" w:rsidTr="00494CA7">
        <w:tc>
          <w:tcPr>
            <w:tcW w:w="900" w:type="dxa"/>
          </w:tcPr>
          <w:p w:rsidR="000D2120" w:rsidRDefault="000D2120" w:rsidP="0079019B">
            <w:pPr>
              <w:pStyle w:val="NoSpacing"/>
              <w:ind w:firstLine="0"/>
              <w:rPr>
                <w:rFonts w:eastAsiaTheme="minorEastAsia"/>
                <w:sz w:val="22"/>
                <w:szCs w:val="22"/>
              </w:rPr>
            </w:pPr>
            <w:r w:rsidRPr="000D2120">
              <w:t>P(X|H)</w:t>
            </w:r>
          </w:p>
        </w:tc>
        <w:tc>
          <w:tcPr>
            <w:tcW w:w="506" w:type="dxa"/>
          </w:tcPr>
          <w:p w:rsidR="000D2120" w:rsidRDefault="000D2120" w:rsidP="0079019B">
            <w:pPr>
              <w:pStyle w:val="NoSpacing"/>
              <w:ind w:firstLine="0"/>
              <w:rPr>
                <w:rFonts w:eastAsiaTheme="minorEastAsia"/>
                <w:sz w:val="22"/>
                <w:szCs w:val="22"/>
              </w:rPr>
            </w:pPr>
            <w:r>
              <w:rPr>
                <w:rFonts w:eastAsiaTheme="minorEastAsia"/>
                <w:sz w:val="22"/>
                <w:szCs w:val="22"/>
              </w:rPr>
              <w:t>=</w:t>
            </w:r>
          </w:p>
        </w:tc>
        <w:tc>
          <w:tcPr>
            <w:tcW w:w="2932" w:type="dxa"/>
          </w:tcPr>
          <w:p w:rsidR="000D2120" w:rsidRDefault="000D2120" w:rsidP="0079019B">
            <w:pPr>
              <w:pStyle w:val="NoSpacing"/>
              <w:ind w:firstLine="0"/>
              <w:rPr>
                <w:rFonts w:eastAsiaTheme="minorEastAsia"/>
                <w:sz w:val="22"/>
                <w:szCs w:val="22"/>
              </w:rPr>
            </w:pPr>
            <w:r w:rsidRPr="000D2120">
              <w:t>Probabilitas X berdasarkan kondisi tersebut</w:t>
            </w:r>
          </w:p>
        </w:tc>
      </w:tr>
      <w:tr w:rsidR="000D2120" w:rsidTr="00494CA7">
        <w:tc>
          <w:tcPr>
            <w:tcW w:w="900" w:type="dxa"/>
          </w:tcPr>
          <w:p w:rsidR="000D2120" w:rsidRDefault="000D2120" w:rsidP="0079019B">
            <w:pPr>
              <w:pStyle w:val="NoSpacing"/>
              <w:ind w:firstLine="0"/>
              <w:rPr>
                <w:rFonts w:eastAsiaTheme="minorEastAsia"/>
                <w:sz w:val="22"/>
                <w:szCs w:val="22"/>
              </w:rPr>
            </w:pPr>
            <w:r w:rsidRPr="000D2120">
              <w:t>P(X)</w:t>
            </w:r>
          </w:p>
        </w:tc>
        <w:tc>
          <w:tcPr>
            <w:tcW w:w="506" w:type="dxa"/>
          </w:tcPr>
          <w:p w:rsidR="000D2120" w:rsidRDefault="000D2120" w:rsidP="0079019B">
            <w:pPr>
              <w:pStyle w:val="NoSpacing"/>
              <w:ind w:firstLine="0"/>
              <w:rPr>
                <w:rFonts w:eastAsiaTheme="minorEastAsia"/>
                <w:sz w:val="22"/>
                <w:szCs w:val="22"/>
              </w:rPr>
            </w:pPr>
            <w:r>
              <w:rPr>
                <w:rFonts w:eastAsiaTheme="minorEastAsia"/>
                <w:sz w:val="22"/>
                <w:szCs w:val="22"/>
              </w:rPr>
              <w:t>=</w:t>
            </w:r>
          </w:p>
        </w:tc>
        <w:tc>
          <w:tcPr>
            <w:tcW w:w="2932" w:type="dxa"/>
          </w:tcPr>
          <w:p w:rsidR="000D2120" w:rsidRDefault="000D2120" w:rsidP="000D2120">
            <w:pPr>
              <w:ind w:left="450" w:hanging="450"/>
              <w:rPr>
                <w:rFonts w:eastAsiaTheme="minorEastAsia"/>
                <w:sz w:val="22"/>
                <w:szCs w:val="22"/>
              </w:rPr>
            </w:pPr>
            <w:r w:rsidRPr="000D2120">
              <w:rPr>
                <w:sz w:val="20"/>
                <w:szCs w:val="20"/>
              </w:rPr>
              <w:t>Probabilitas dari X</w:t>
            </w:r>
          </w:p>
        </w:tc>
      </w:tr>
    </w:tbl>
    <w:p w:rsidR="00DA7A15" w:rsidRDefault="00DA7A15" w:rsidP="003B3F81">
      <w:pPr>
        <w:pStyle w:val="Heading2"/>
        <w:numPr>
          <w:ilvl w:val="0"/>
          <w:numId w:val="6"/>
        </w:numPr>
        <w:rPr>
          <w:lang w:val="en-US"/>
        </w:rPr>
      </w:pPr>
      <w:r>
        <w:rPr>
          <w:lang w:val="en-US"/>
        </w:rPr>
        <w:t>Flowchart Algoritma Naïve Bayes</w:t>
      </w:r>
    </w:p>
    <w:p w:rsidR="00DA7A15" w:rsidRDefault="00DA7A15" w:rsidP="00DA7A15">
      <w:r>
        <w:rPr>
          <w:noProof/>
          <w:lang w:val="en-GB" w:eastAsia="en-GB"/>
        </w:rPr>
        <w:drawing>
          <wp:inline distT="0" distB="0" distL="0" distR="0" wp14:anchorId="0305249E" wp14:editId="775A734C">
            <wp:extent cx="2332202" cy="2930689"/>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chart bayes.drawio.png"/>
                    <pic:cNvPicPr/>
                  </pic:nvPicPr>
                  <pic:blipFill>
                    <a:blip r:embed="rId13">
                      <a:extLst>
                        <a:ext uri="{28A0092B-C50C-407E-A947-70E740481C1C}">
                          <a14:useLocalDpi xmlns:a14="http://schemas.microsoft.com/office/drawing/2010/main" val="0"/>
                        </a:ext>
                      </a:extLst>
                    </a:blip>
                    <a:stretch>
                      <a:fillRect/>
                    </a:stretch>
                  </pic:blipFill>
                  <pic:spPr>
                    <a:xfrm>
                      <a:off x="0" y="0"/>
                      <a:ext cx="2332202" cy="2930689"/>
                    </a:xfrm>
                    <a:prstGeom prst="rect">
                      <a:avLst/>
                    </a:prstGeom>
                  </pic:spPr>
                </pic:pic>
              </a:graphicData>
            </a:graphic>
          </wp:inline>
        </w:drawing>
      </w:r>
    </w:p>
    <w:p w:rsidR="00DA7A15" w:rsidRDefault="00DA7A15" w:rsidP="00DA7A15">
      <w:pPr>
        <w:pBdr>
          <w:top w:val="nil"/>
          <w:left w:val="nil"/>
          <w:bottom w:val="nil"/>
          <w:right w:val="nil"/>
          <w:between w:val="nil"/>
        </w:pBdr>
        <w:jc w:val="center"/>
        <w:rPr>
          <w:color w:val="000000"/>
          <w:sz w:val="18"/>
          <w:szCs w:val="18"/>
        </w:rPr>
      </w:pPr>
      <w:proofErr w:type="gramStart"/>
      <w:r>
        <w:rPr>
          <w:color w:val="000000"/>
          <w:sz w:val="18"/>
          <w:szCs w:val="18"/>
        </w:rPr>
        <w:t>Gambar 1.</w:t>
      </w:r>
      <w:proofErr w:type="gramEnd"/>
      <w:r>
        <w:rPr>
          <w:color w:val="000000"/>
          <w:sz w:val="18"/>
          <w:szCs w:val="18"/>
        </w:rPr>
        <w:t xml:space="preserve"> </w:t>
      </w:r>
      <w:r w:rsidRPr="0035348D">
        <w:rPr>
          <w:i/>
          <w:color w:val="000000"/>
          <w:sz w:val="18"/>
          <w:szCs w:val="18"/>
        </w:rPr>
        <w:t>Flowchart Naïve Bayes</w:t>
      </w:r>
    </w:p>
    <w:p w:rsidR="00DA7A15" w:rsidRPr="003B3F81" w:rsidRDefault="00DA7A15" w:rsidP="00DA7A15"/>
    <w:p w:rsidR="00DA7A15" w:rsidRPr="000D2120" w:rsidRDefault="00C76FFF" w:rsidP="00DA7A15">
      <w:pPr>
        <w:pStyle w:val="Body"/>
      </w:pPr>
      <w:r>
        <w:t xml:space="preserve">Berdasarkan </w:t>
      </w:r>
      <w:r w:rsidR="00DA7A15" w:rsidRPr="000D2120">
        <w:t>Gambar 1 dapat dijelaskan bahwa proses metode dimulai dengan men</w:t>
      </w:r>
      <w:r>
        <w:t>g</w:t>
      </w:r>
      <w:r w:rsidR="00DA7A15" w:rsidRPr="000D2120">
        <w:t xml:space="preserve">hitung probabilitas kelas yaitu kelas SMA dan SMK, proses berlanjut melakukan perhitungan probabilitas untuk masing-masing nilai atribut yang mana digunakan nilai </w:t>
      </w:r>
      <w:r w:rsidR="00B6132F">
        <w:t>Matpel</w:t>
      </w:r>
      <w:r w:rsidR="00B6132F" w:rsidRPr="000D2120">
        <w:t xml:space="preserve"> </w:t>
      </w:r>
      <w:r w:rsidR="00DA7A15" w:rsidRPr="000D2120">
        <w:t xml:space="preserve">Pendidikan Agama Hindu (PAH), </w:t>
      </w:r>
      <w:r w:rsidRPr="000D2120">
        <w:t xml:space="preserve">nilai </w:t>
      </w:r>
      <w:r w:rsidR="00B6132F">
        <w:t>Matpel</w:t>
      </w:r>
      <w:r w:rsidR="00B6132F" w:rsidRPr="000D2120">
        <w:t xml:space="preserve"> </w:t>
      </w:r>
      <w:r w:rsidRPr="000D2120">
        <w:t>Ilmu Pengetahuan Alam (IPA),</w:t>
      </w:r>
      <w:r>
        <w:t xml:space="preserve"> </w:t>
      </w:r>
      <w:r w:rsidR="00DA7A15" w:rsidRPr="000D2120">
        <w:t xml:space="preserve">nilai </w:t>
      </w:r>
      <w:r w:rsidR="00B6132F">
        <w:t>Matpel</w:t>
      </w:r>
      <w:r w:rsidR="00B6132F" w:rsidRPr="000D2120">
        <w:t xml:space="preserve"> </w:t>
      </w:r>
      <w:r w:rsidR="00DA7A15" w:rsidRPr="000D2120">
        <w:t xml:space="preserve">Pendidikan Kewarganegaraan (PKN), nilai </w:t>
      </w:r>
      <w:r w:rsidR="00B6132F">
        <w:t>Matpel</w:t>
      </w:r>
      <w:r w:rsidR="00B6132F" w:rsidRPr="000D2120">
        <w:t xml:space="preserve"> </w:t>
      </w:r>
      <w:r w:rsidR="00DA7A15" w:rsidRPr="000D2120">
        <w:t xml:space="preserve">Bahasa Indonesia(BI), nilai </w:t>
      </w:r>
      <w:r w:rsidR="00B6132F">
        <w:t>Matpel</w:t>
      </w:r>
      <w:r w:rsidR="00B6132F" w:rsidRPr="000D2120">
        <w:t xml:space="preserve"> </w:t>
      </w:r>
      <w:r w:rsidR="00DA7A15" w:rsidRPr="000D2120">
        <w:t xml:space="preserve">Matematika (MTK), nilai </w:t>
      </w:r>
      <w:r w:rsidR="00B6132F">
        <w:t>Matpel</w:t>
      </w:r>
      <w:r w:rsidR="00B6132F" w:rsidRPr="000D2120">
        <w:t xml:space="preserve"> </w:t>
      </w:r>
      <w:r w:rsidR="00DA7A15" w:rsidRPr="000D2120">
        <w:t xml:space="preserve">Bahasa Inggris (BIN), nilai </w:t>
      </w:r>
      <w:r w:rsidR="00B6132F">
        <w:t>Matpel</w:t>
      </w:r>
      <w:r w:rsidR="00B6132F" w:rsidRPr="000D2120">
        <w:t xml:space="preserve"> </w:t>
      </w:r>
      <w:r w:rsidR="00DA7A15" w:rsidRPr="000D2120">
        <w:t xml:space="preserve">Seni Budaya (SB), nilai </w:t>
      </w:r>
      <w:r w:rsidR="00B6132F">
        <w:t>Matpel</w:t>
      </w:r>
      <w:r w:rsidR="00B6132F" w:rsidRPr="000D2120">
        <w:t xml:space="preserve"> </w:t>
      </w:r>
      <w:r w:rsidR="00DA7A15" w:rsidRPr="000D2120">
        <w:t>Penjaskes (PJK), nilai</w:t>
      </w:r>
      <w:r w:rsidR="00B6132F">
        <w:t xml:space="preserve"> Matpel</w:t>
      </w:r>
      <w:r w:rsidR="00DA7A15" w:rsidRPr="000D2120">
        <w:t xml:space="preserve"> Prakarya(PK), nilai</w:t>
      </w:r>
      <w:r w:rsidR="00B6132F">
        <w:t xml:space="preserve"> Matpel</w:t>
      </w:r>
      <w:r w:rsidR="00DA7A15" w:rsidRPr="000D2120">
        <w:t xml:space="preserve"> Bahasa Daerah(BD),</w:t>
      </w:r>
      <w:r>
        <w:t xml:space="preserve"> </w:t>
      </w:r>
      <w:r w:rsidRPr="000D2120">
        <w:t>nila</w:t>
      </w:r>
      <w:r>
        <w:t>i Ilmu Pengetahuan Sosial (IPS)</w:t>
      </w:r>
      <w:r w:rsidR="00DA7A15" w:rsidRPr="000D2120">
        <w:t xml:space="preserve"> dan nilai </w:t>
      </w:r>
      <w:r w:rsidR="00B6132F">
        <w:t xml:space="preserve">kegiatan </w:t>
      </w:r>
      <w:r w:rsidR="00DA7A15" w:rsidRPr="000D2120">
        <w:t xml:space="preserve">Ekstrakurikuler (EKS). Proses dilanjutkan dengan menghitung jumlah kasus yang disesuaikand engan data tes pada setiap kelas, perhitungan hasil atribut dilakukan untuk mengetahui nilai probabilitas yang lebih tinggi untuk kelas SMA atau kelas SMK, dan tahap akhir dilakukan perbandingan berdasarkan hasil nilai probabilitas sehingga dipilih probabilitas yang lebih </w:t>
      </w:r>
      <w:r w:rsidR="00DA7A15" w:rsidRPr="000D2120">
        <w:lastRenderedPageBreak/>
        <w:t>tinggi antara nilai probabilitas SMA atau SMK untuk menjadi hasil rekomendasi sekolah lanjutan.</w:t>
      </w:r>
    </w:p>
    <w:p w:rsidR="000D2120" w:rsidRDefault="00DA7A15" w:rsidP="003B3F81">
      <w:pPr>
        <w:pStyle w:val="Heading2"/>
        <w:numPr>
          <w:ilvl w:val="0"/>
          <w:numId w:val="6"/>
        </w:numPr>
        <w:rPr>
          <w:lang w:val="en-US"/>
        </w:rPr>
      </w:pPr>
      <w:r>
        <w:rPr>
          <w:lang w:val="en-US"/>
        </w:rPr>
        <w:t xml:space="preserve">Pengujian Confusion Matrix </w:t>
      </w:r>
    </w:p>
    <w:p w:rsidR="00EB240F" w:rsidRPr="0040675F" w:rsidRDefault="00EB240F" w:rsidP="00C76FFF">
      <w:pPr>
        <w:spacing w:after="240"/>
        <w:ind w:firstLine="360"/>
        <w:jc w:val="both"/>
        <w:rPr>
          <w:sz w:val="20"/>
          <w:szCs w:val="20"/>
        </w:rPr>
      </w:pPr>
      <w:r w:rsidRPr="0040675F">
        <w:rPr>
          <w:sz w:val="20"/>
          <w:szCs w:val="20"/>
        </w:rPr>
        <w:t xml:space="preserve">Pengukuran indicator kinerja dalam penelitian ini menggunakan </w:t>
      </w:r>
      <w:r w:rsidRPr="0040675F">
        <w:rPr>
          <w:i/>
          <w:sz w:val="20"/>
          <w:szCs w:val="20"/>
        </w:rPr>
        <w:t>confusion matrix</w:t>
      </w:r>
      <w:r w:rsidRPr="0040675F">
        <w:rPr>
          <w:sz w:val="20"/>
          <w:szCs w:val="20"/>
        </w:rPr>
        <w:t xml:space="preserve"> dengan melakukan pengujian untuk mengestimasi objek </w:t>
      </w:r>
      <w:r w:rsidR="00C76FFF">
        <w:rPr>
          <w:sz w:val="20"/>
          <w:szCs w:val="20"/>
        </w:rPr>
        <w:t xml:space="preserve">berdasarkan penilaian </w:t>
      </w:r>
      <w:r w:rsidRPr="0040675F">
        <w:rPr>
          <w:sz w:val="20"/>
          <w:szCs w:val="20"/>
        </w:rPr>
        <w:t>benar dan salah</w:t>
      </w:r>
      <w:r w:rsidR="003C5659">
        <w:rPr>
          <w:sz w:val="20"/>
          <w:szCs w:val="20"/>
        </w:rPr>
        <w:fldChar w:fldCharType="begin" w:fldLock="1"/>
      </w:r>
      <w:r w:rsidR="003C5659">
        <w:rPr>
          <w:sz w:val="20"/>
          <w:szCs w:val="20"/>
        </w:rPr>
        <w:instrText>ADDIN CSL_CITATION {"citationItems":[{"id":"ITEM-1","itemData":{"ISSN":"2721-9186","author":[{"dropping-particle":"","family":"Syaputri","given":"Astia Weni","non-dropping-particle":"","parse-names":false,"suffix":""},{"dropping-particle":"","family":"Irwandi","given":"Erno","non-dropping-particle":"","parse-names":false,"suffix":""},{"dropping-particle":"","family":"Mustakim","given":"Mustakim","non-dropping-particle":"","parse-names":false,"suffix":""}],"container-title":"Journal of Intelligent Computing and Health Informatics (JICHI)","id":"ITEM-1","issue":"1","issued":{"date-parts":[["2020"]]},"page":"15-19","title":"Naïve Bayes Algorithm for Classification of Student Major’s Specialization","type":"article-journal","volume":"1"},"uris":["http://www.mendeley.com/documents/?uuid=dfa4a311-08e8-4bea-b733-145f29c48719"]}],"mendeley":{"formattedCitation":"[20]","plainTextFormattedCitation":"[20]","previouslyFormattedCitation":"[19]"},"properties":{"noteIndex":0},"schema":"https://github.com/citation-style-language/schema/raw/master/csl-citation.json"}</w:instrText>
      </w:r>
      <w:r w:rsidR="003C5659">
        <w:rPr>
          <w:sz w:val="20"/>
          <w:szCs w:val="20"/>
        </w:rPr>
        <w:fldChar w:fldCharType="separate"/>
      </w:r>
      <w:r w:rsidR="003C5659" w:rsidRPr="003C5659">
        <w:rPr>
          <w:noProof/>
          <w:sz w:val="20"/>
          <w:szCs w:val="20"/>
        </w:rPr>
        <w:t>[20]</w:t>
      </w:r>
      <w:r w:rsidR="003C5659">
        <w:rPr>
          <w:sz w:val="20"/>
          <w:szCs w:val="20"/>
        </w:rPr>
        <w:fldChar w:fldCharType="end"/>
      </w:r>
      <w:r w:rsidRPr="0040675F">
        <w:rPr>
          <w:sz w:val="20"/>
          <w:szCs w:val="20"/>
        </w:rPr>
        <w:t xml:space="preserve">. </w:t>
      </w:r>
    </w:p>
    <w:p w:rsidR="00463353" w:rsidRPr="00C76FFF" w:rsidRDefault="00463353" w:rsidP="00C76FFF">
      <w:pPr>
        <w:ind w:left="360" w:firstLine="360"/>
        <w:rPr>
          <w:sz w:val="18"/>
          <w:szCs w:val="18"/>
        </w:rPr>
      </w:pPr>
      <w:r w:rsidRPr="0040675F">
        <w:rPr>
          <w:sz w:val="20"/>
          <w:szCs w:val="20"/>
        </w:rPr>
        <w:t xml:space="preserve"> </w:t>
      </w:r>
      <w:proofErr w:type="gramStart"/>
      <w:r w:rsidR="00C76FFF" w:rsidRPr="00C76FFF">
        <w:rPr>
          <w:sz w:val="18"/>
          <w:szCs w:val="18"/>
        </w:rPr>
        <w:t>Tabel 1.</w:t>
      </w:r>
      <w:proofErr w:type="gramEnd"/>
      <w:r w:rsidR="00C76FFF" w:rsidRPr="00C76FFF">
        <w:rPr>
          <w:sz w:val="18"/>
          <w:szCs w:val="18"/>
        </w:rPr>
        <w:t xml:space="preserve"> Confusion Matrix</w:t>
      </w:r>
    </w:p>
    <w:tbl>
      <w:tblPr>
        <w:tblStyle w:val="TableGrid"/>
        <w:tblW w:w="0" w:type="auto"/>
        <w:jc w:val="center"/>
        <w:tblInd w:w="360" w:type="dxa"/>
        <w:tblLook w:val="04A0" w:firstRow="1" w:lastRow="0" w:firstColumn="1" w:lastColumn="0" w:noHBand="0" w:noVBand="1"/>
      </w:tblPr>
      <w:tblGrid>
        <w:gridCol w:w="1818"/>
        <w:gridCol w:w="550"/>
        <w:gridCol w:w="827"/>
      </w:tblGrid>
      <w:tr w:rsidR="00463353" w:rsidRPr="00C76FFF" w:rsidTr="00463353">
        <w:trPr>
          <w:jc w:val="center"/>
        </w:trPr>
        <w:tc>
          <w:tcPr>
            <w:tcW w:w="1818" w:type="dxa"/>
            <w:vMerge w:val="restart"/>
            <w:tcBorders>
              <w:left w:val="nil"/>
              <w:right w:val="nil"/>
            </w:tcBorders>
          </w:tcPr>
          <w:p w:rsidR="00463353" w:rsidRPr="00C76FFF" w:rsidRDefault="00463353" w:rsidP="00463353">
            <w:pPr>
              <w:rPr>
                <w:sz w:val="18"/>
                <w:szCs w:val="18"/>
              </w:rPr>
            </w:pPr>
          </w:p>
          <w:p w:rsidR="00463353" w:rsidRPr="00C76FFF" w:rsidRDefault="00EB240F" w:rsidP="00463353">
            <w:pPr>
              <w:rPr>
                <w:sz w:val="18"/>
                <w:szCs w:val="18"/>
              </w:rPr>
            </w:pPr>
            <w:r w:rsidRPr="00C76FFF">
              <w:rPr>
                <w:sz w:val="18"/>
                <w:szCs w:val="18"/>
              </w:rPr>
              <w:t>Nilai Prediksi</w:t>
            </w:r>
          </w:p>
        </w:tc>
        <w:tc>
          <w:tcPr>
            <w:tcW w:w="1377" w:type="dxa"/>
            <w:gridSpan w:val="2"/>
            <w:tcBorders>
              <w:left w:val="nil"/>
              <w:bottom w:val="single" w:sz="4" w:space="0" w:color="auto"/>
              <w:right w:val="nil"/>
            </w:tcBorders>
          </w:tcPr>
          <w:p w:rsidR="00463353" w:rsidRPr="00C76FFF" w:rsidRDefault="00EB240F" w:rsidP="00463353">
            <w:pPr>
              <w:jc w:val="center"/>
              <w:rPr>
                <w:sz w:val="18"/>
                <w:szCs w:val="18"/>
              </w:rPr>
            </w:pPr>
            <w:r w:rsidRPr="00C76FFF">
              <w:rPr>
                <w:sz w:val="18"/>
                <w:szCs w:val="18"/>
              </w:rPr>
              <w:t>Nilai Aktual</w:t>
            </w:r>
          </w:p>
        </w:tc>
      </w:tr>
      <w:tr w:rsidR="00463353" w:rsidRPr="00C76FFF" w:rsidTr="00463353">
        <w:trPr>
          <w:jc w:val="center"/>
        </w:trPr>
        <w:tc>
          <w:tcPr>
            <w:tcW w:w="1818" w:type="dxa"/>
            <w:vMerge/>
            <w:tcBorders>
              <w:left w:val="nil"/>
              <w:right w:val="nil"/>
            </w:tcBorders>
          </w:tcPr>
          <w:p w:rsidR="00463353" w:rsidRPr="00C76FFF" w:rsidRDefault="00463353" w:rsidP="00463353">
            <w:pPr>
              <w:rPr>
                <w:sz w:val="18"/>
                <w:szCs w:val="18"/>
              </w:rPr>
            </w:pPr>
          </w:p>
        </w:tc>
        <w:tc>
          <w:tcPr>
            <w:tcW w:w="550" w:type="dxa"/>
            <w:tcBorders>
              <w:left w:val="nil"/>
              <w:bottom w:val="nil"/>
              <w:right w:val="nil"/>
            </w:tcBorders>
          </w:tcPr>
          <w:p w:rsidR="00463353" w:rsidRPr="00C76FFF" w:rsidRDefault="00463353" w:rsidP="00463353">
            <w:pPr>
              <w:rPr>
                <w:sz w:val="18"/>
                <w:szCs w:val="18"/>
              </w:rPr>
            </w:pPr>
            <w:r w:rsidRPr="00C76FFF">
              <w:rPr>
                <w:sz w:val="18"/>
                <w:szCs w:val="18"/>
              </w:rPr>
              <w:t>TP</w:t>
            </w:r>
          </w:p>
        </w:tc>
        <w:tc>
          <w:tcPr>
            <w:tcW w:w="827" w:type="dxa"/>
            <w:tcBorders>
              <w:left w:val="nil"/>
              <w:bottom w:val="nil"/>
              <w:right w:val="nil"/>
            </w:tcBorders>
          </w:tcPr>
          <w:p w:rsidR="00463353" w:rsidRPr="00C76FFF" w:rsidRDefault="00463353" w:rsidP="00463353">
            <w:pPr>
              <w:rPr>
                <w:sz w:val="18"/>
                <w:szCs w:val="18"/>
              </w:rPr>
            </w:pPr>
            <w:r w:rsidRPr="00C76FFF">
              <w:rPr>
                <w:sz w:val="18"/>
                <w:szCs w:val="18"/>
              </w:rPr>
              <w:t>TN</w:t>
            </w:r>
          </w:p>
        </w:tc>
      </w:tr>
      <w:tr w:rsidR="00463353" w:rsidRPr="00C76FFF" w:rsidTr="00463353">
        <w:trPr>
          <w:jc w:val="center"/>
        </w:trPr>
        <w:tc>
          <w:tcPr>
            <w:tcW w:w="1818" w:type="dxa"/>
            <w:vMerge/>
            <w:tcBorders>
              <w:left w:val="nil"/>
              <w:right w:val="nil"/>
            </w:tcBorders>
          </w:tcPr>
          <w:p w:rsidR="00463353" w:rsidRPr="00C76FFF" w:rsidRDefault="00463353" w:rsidP="00463353">
            <w:pPr>
              <w:rPr>
                <w:sz w:val="18"/>
                <w:szCs w:val="18"/>
              </w:rPr>
            </w:pPr>
          </w:p>
        </w:tc>
        <w:tc>
          <w:tcPr>
            <w:tcW w:w="550" w:type="dxa"/>
            <w:tcBorders>
              <w:top w:val="nil"/>
              <w:left w:val="nil"/>
              <w:right w:val="nil"/>
            </w:tcBorders>
          </w:tcPr>
          <w:p w:rsidR="00463353" w:rsidRPr="00C76FFF" w:rsidRDefault="00463353" w:rsidP="00463353">
            <w:pPr>
              <w:rPr>
                <w:sz w:val="18"/>
                <w:szCs w:val="18"/>
              </w:rPr>
            </w:pPr>
            <w:r w:rsidRPr="00C76FFF">
              <w:rPr>
                <w:sz w:val="18"/>
                <w:szCs w:val="18"/>
              </w:rPr>
              <w:t>FP</w:t>
            </w:r>
          </w:p>
        </w:tc>
        <w:tc>
          <w:tcPr>
            <w:tcW w:w="827" w:type="dxa"/>
            <w:tcBorders>
              <w:top w:val="nil"/>
              <w:left w:val="nil"/>
              <w:right w:val="nil"/>
            </w:tcBorders>
          </w:tcPr>
          <w:p w:rsidR="00463353" w:rsidRPr="00C76FFF" w:rsidRDefault="00463353" w:rsidP="00463353">
            <w:pPr>
              <w:rPr>
                <w:sz w:val="18"/>
                <w:szCs w:val="18"/>
              </w:rPr>
            </w:pPr>
            <w:r w:rsidRPr="00C76FFF">
              <w:rPr>
                <w:sz w:val="18"/>
                <w:szCs w:val="18"/>
              </w:rPr>
              <w:t>FN</w:t>
            </w:r>
          </w:p>
        </w:tc>
      </w:tr>
    </w:tbl>
    <w:p w:rsidR="00463353" w:rsidRPr="0040675F" w:rsidRDefault="00EB240F" w:rsidP="00463353">
      <w:pPr>
        <w:ind w:left="360"/>
        <w:rPr>
          <w:sz w:val="20"/>
          <w:szCs w:val="20"/>
        </w:rPr>
      </w:pPr>
      <w:r w:rsidRPr="0040675F">
        <w:rPr>
          <w:sz w:val="20"/>
          <w:szCs w:val="20"/>
        </w:rPr>
        <w:t>Keterangan</w:t>
      </w:r>
      <w:r w:rsidR="00463353" w:rsidRPr="0040675F">
        <w:rPr>
          <w:sz w:val="20"/>
          <w:szCs w:val="20"/>
        </w:rPr>
        <w:t>:</w:t>
      </w:r>
    </w:p>
    <w:p w:rsidR="00463353" w:rsidRPr="0040675F" w:rsidRDefault="00463353" w:rsidP="00463353">
      <w:pPr>
        <w:ind w:left="360"/>
        <w:rPr>
          <w:sz w:val="20"/>
          <w:szCs w:val="20"/>
        </w:rPr>
      </w:pPr>
      <w:r w:rsidRPr="0040675F">
        <w:rPr>
          <w:sz w:val="20"/>
          <w:szCs w:val="20"/>
        </w:rPr>
        <w:t xml:space="preserve">TP = True Positive  </w:t>
      </w:r>
    </w:p>
    <w:p w:rsidR="00463353" w:rsidRPr="0040675F" w:rsidRDefault="00463353" w:rsidP="00463353">
      <w:pPr>
        <w:ind w:left="360"/>
        <w:rPr>
          <w:sz w:val="20"/>
          <w:szCs w:val="20"/>
        </w:rPr>
      </w:pPr>
      <w:r w:rsidRPr="0040675F">
        <w:rPr>
          <w:sz w:val="20"/>
          <w:szCs w:val="20"/>
        </w:rPr>
        <w:t>TN= True Negative</w:t>
      </w:r>
    </w:p>
    <w:p w:rsidR="00463353" w:rsidRPr="0040675F" w:rsidRDefault="00463353" w:rsidP="00463353">
      <w:pPr>
        <w:ind w:left="360"/>
        <w:rPr>
          <w:sz w:val="20"/>
          <w:szCs w:val="20"/>
        </w:rPr>
      </w:pPr>
      <w:r w:rsidRPr="0040675F">
        <w:rPr>
          <w:sz w:val="20"/>
          <w:szCs w:val="20"/>
        </w:rPr>
        <w:t xml:space="preserve">FB = False Positive </w:t>
      </w:r>
    </w:p>
    <w:p w:rsidR="00463353" w:rsidRPr="0040675F" w:rsidRDefault="00463353" w:rsidP="00463353">
      <w:pPr>
        <w:ind w:left="360"/>
        <w:rPr>
          <w:sz w:val="20"/>
          <w:szCs w:val="20"/>
        </w:rPr>
      </w:pPr>
      <w:r w:rsidRPr="0040675F">
        <w:rPr>
          <w:sz w:val="20"/>
          <w:szCs w:val="20"/>
        </w:rPr>
        <w:t>FN = False Negative</w:t>
      </w:r>
    </w:p>
    <w:p w:rsidR="00463353" w:rsidRPr="0040675F" w:rsidRDefault="00463353" w:rsidP="00463353">
      <w:pPr>
        <w:ind w:left="360"/>
        <w:rPr>
          <w:sz w:val="20"/>
          <w:szCs w:val="20"/>
        </w:rPr>
      </w:pPr>
    </w:p>
    <w:p w:rsidR="00463353" w:rsidRPr="0040675F" w:rsidRDefault="00EB240F" w:rsidP="00463353">
      <w:pPr>
        <w:jc w:val="both"/>
        <w:rPr>
          <w:sz w:val="20"/>
          <w:szCs w:val="20"/>
        </w:rPr>
      </w:pPr>
      <w:r w:rsidRPr="0040675F">
        <w:rPr>
          <w:sz w:val="20"/>
          <w:szCs w:val="20"/>
        </w:rPr>
        <w:t xml:space="preserve">Rumus untuk menghitung </w:t>
      </w:r>
      <w:r w:rsidR="002D6CF5">
        <w:rPr>
          <w:i/>
          <w:sz w:val="20"/>
          <w:szCs w:val="20"/>
        </w:rPr>
        <w:t>precision, recall</w:t>
      </w:r>
      <w:r w:rsidR="002D6CF5">
        <w:rPr>
          <w:sz w:val="20"/>
          <w:szCs w:val="20"/>
        </w:rPr>
        <w:t xml:space="preserve"> serta </w:t>
      </w:r>
      <w:r w:rsidR="002D6CF5">
        <w:rPr>
          <w:i/>
          <w:sz w:val="20"/>
          <w:szCs w:val="20"/>
        </w:rPr>
        <w:t>accuration</w:t>
      </w:r>
      <w:r w:rsidR="002D6CF5">
        <w:rPr>
          <w:sz w:val="20"/>
          <w:szCs w:val="20"/>
        </w:rPr>
        <w:t xml:space="preserve"> </w:t>
      </w:r>
      <w:r w:rsidRPr="0040675F">
        <w:rPr>
          <w:sz w:val="20"/>
          <w:szCs w:val="20"/>
        </w:rPr>
        <w:t>ditulis dalam persamaan berikut</w:t>
      </w:r>
      <w:r w:rsidR="002D6CF5">
        <w:rPr>
          <w:sz w:val="20"/>
          <w:szCs w:val="20"/>
        </w:rPr>
        <w:t>:</w:t>
      </w:r>
    </w:p>
    <w:p w:rsidR="0040675F" w:rsidRPr="0040675F" w:rsidRDefault="0040675F" w:rsidP="0040675F">
      <w:pPr>
        <w:jc w:val="both"/>
        <w:rPr>
          <w:sz w:val="20"/>
          <w:szCs w:val="20"/>
        </w:rPr>
      </w:pPr>
      <w:r w:rsidRPr="0040675F">
        <w:rPr>
          <w:i/>
          <w:sz w:val="20"/>
          <w:szCs w:val="20"/>
          <w:lang w:val="id-ID"/>
        </w:rPr>
        <w:t>Precision</w:t>
      </w:r>
      <w:r w:rsidRPr="0040675F">
        <w:rPr>
          <w:sz w:val="20"/>
          <w:szCs w:val="20"/>
          <w:lang w:val="id-ID"/>
        </w:rPr>
        <w:t xml:space="preserve"> </w:t>
      </w:r>
      <w:r w:rsidR="00C76FFF">
        <w:rPr>
          <w:sz w:val="20"/>
          <w:szCs w:val="20"/>
        </w:rPr>
        <w:t>digunakan dalam</w:t>
      </w:r>
      <w:r w:rsidRPr="0040675F">
        <w:rPr>
          <w:sz w:val="20"/>
          <w:szCs w:val="20"/>
          <w:lang w:val="id-ID"/>
        </w:rPr>
        <w:t xml:space="preserve"> mengukur tingkat keakuratan</w:t>
      </w:r>
      <w:r w:rsidR="00C76FFF">
        <w:rPr>
          <w:sz w:val="20"/>
          <w:szCs w:val="20"/>
        </w:rPr>
        <w:t xml:space="preserve"> perhitungan</w:t>
      </w:r>
      <w:r w:rsidRPr="0040675F">
        <w:rPr>
          <w:sz w:val="20"/>
          <w:szCs w:val="20"/>
          <w:lang w:val="id-ID"/>
        </w:rPr>
        <w:t xml:space="preserve"> </w:t>
      </w:r>
      <w:r w:rsidR="00C76FFF">
        <w:rPr>
          <w:sz w:val="20"/>
          <w:szCs w:val="20"/>
        </w:rPr>
        <w:t>p</w:t>
      </w:r>
      <w:r w:rsidRPr="0040675F">
        <w:rPr>
          <w:sz w:val="20"/>
          <w:szCs w:val="20"/>
        </w:rPr>
        <w:t xml:space="preserve">rediksi benar positif dibandingkan dengan keseluruhan hasil yang diprediksi positif </w:t>
      </w:r>
      <w:r w:rsidRPr="0040675F">
        <w:rPr>
          <w:sz w:val="20"/>
          <w:szCs w:val="20"/>
          <w:lang w:val="id-ID"/>
        </w:rPr>
        <w:t xml:space="preserve"> </w:t>
      </w:r>
      <w:r w:rsidRPr="0040675F">
        <w:rPr>
          <w:sz w:val="20"/>
          <w:szCs w:val="20"/>
        </w:rPr>
        <w:t xml:space="preserve">dengan </w:t>
      </w:r>
      <w:r w:rsidRPr="0040675F">
        <w:rPr>
          <w:sz w:val="20"/>
          <w:szCs w:val="20"/>
          <w:lang w:val="id-ID"/>
        </w:rPr>
        <w:t>Persamaan (</w:t>
      </w:r>
      <w:r w:rsidR="006F7C84">
        <w:rPr>
          <w:sz w:val="20"/>
          <w:szCs w:val="20"/>
        </w:rPr>
        <w:t>2</w:t>
      </w:r>
      <w:r w:rsidRPr="0040675F">
        <w:rPr>
          <w:sz w:val="20"/>
          <w:szCs w:val="20"/>
          <w:lang w:val="id-ID"/>
        </w:rPr>
        <w:t>):</w:t>
      </w:r>
    </w:p>
    <w:p w:rsidR="00463353" w:rsidRPr="0040675F" w:rsidRDefault="00463353" w:rsidP="00463353">
      <w:pPr>
        <w:ind w:firstLine="270"/>
        <w:jc w:val="both"/>
        <w:rPr>
          <w:sz w:val="20"/>
          <w:szCs w:val="20"/>
        </w:rPr>
      </w:pPr>
      <w:r w:rsidRPr="0040675F">
        <w:rPr>
          <w:i/>
          <w:sz w:val="20"/>
          <w:szCs w:val="20"/>
        </w:rPr>
        <w:t>Pre = TP / TP + FP</w:t>
      </w:r>
      <w:r w:rsidRPr="0040675F">
        <w:rPr>
          <w:sz w:val="20"/>
          <w:szCs w:val="20"/>
        </w:rPr>
        <w:t xml:space="preserve"> </w:t>
      </w:r>
      <w:r w:rsidRPr="0040675F">
        <w:rPr>
          <w:sz w:val="20"/>
          <w:szCs w:val="20"/>
        </w:rPr>
        <w:tab/>
      </w:r>
      <w:r w:rsidRPr="0040675F">
        <w:rPr>
          <w:sz w:val="20"/>
          <w:szCs w:val="20"/>
        </w:rPr>
        <w:tab/>
      </w:r>
      <w:r w:rsidRPr="0040675F">
        <w:rPr>
          <w:sz w:val="20"/>
          <w:szCs w:val="20"/>
        </w:rPr>
        <w:tab/>
      </w:r>
      <w:r w:rsidR="006F7C84">
        <w:rPr>
          <w:sz w:val="20"/>
          <w:szCs w:val="20"/>
        </w:rPr>
        <w:t xml:space="preserve">      </w:t>
      </w:r>
      <w:r w:rsidRPr="0040675F">
        <w:rPr>
          <w:noProof/>
          <w:sz w:val="20"/>
          <w:szCs w:val="20"/>
        </w:rPr>
        <w:t>(</w:t>
      </w:r>
      <w:r w:rsidR="006F7C84">
        <w:rPr>
          <w:noProof/>
          <w:sz w:val="20"/>
          <w:szCs w:val="20"/>
        </w:rPr>
        <w:t>2</w:t>
      </w:r>
      <w:r w:rsidRPr="0040675F">
        <w:rPr>
          <w:noProof/>
          <w:sz w:val="20"/>
          <w:szCs w:val="20"/>
        </w:rPr>
        <w:t>)</w:t>
      </w:r>
    </w:p>
    <w:p w:rsidR="0040675F" w:rsidRPr="0040675F" w:rsidRDefault="0040675F" w:rsidP="0040675F">
      <w:pPr>
        <w:jc w:val="both"/>
        <w:rPr>
          <w:rStyle w:val="y2iqfc"/>
          <w:color w:val="202124"/>
          <w:sz w:val="20"/>
          <w:szCs w:val="20"/>
        </w:rPr>
      </w:pPr>
      <w:r w:rsidRPr="0040675F">
        <w:rPr>
          <w:rStyle w:val="y2iqfc"/>
          <w:i/>
          <w:color w:val="202124"/>
          <w:sz w:val="20"/>
          <w:szCs w:val="20"/>
          <w:lang w:val="id-ID"/>
        </w:rPr>
        <w:t>Recall</w:t>
      </w:r>
      <w:r w:rsidRPr="0040675F">
        <w:rPr>
          <w:rStyle w:val="y2iqfc"/>
          <w:color w:val="202124"/>
          <w:sz w:val="20"/>
          <w:szCs w:val="20"/>
          <w:lang w:val="id-ID"/>
        </w:rPr>
        <w:t xml:space="preserve"> </w:t>
      </w:r>
      <w:r w:rsidR="0027544D">
        <w:rPr>
          <w:rStyle w:val="y2iqfc"/>
          <w:color w:val="202124"/>
          <w:sz w:val="20"/>
          <w:szCs w:val="20"/>
        </w:rPr>
        <w:t>digunakan dalam</w:t>
      </w:r>
      <w:r w:rsidRPr="0040675F">
        <w:rPr>
          <w:rStyle w:val="y2iqfc"/>
          <w:color w:val="202124"/>
          <w:sz w:val="20"/>
          <w:szCs w:val="20"/>
          <w:lang w:val="id-ID"/>
        </w:rPr>
        <w:t xml:space="preserve"> mengukur tingkat keberhasilan sistem dalam mengambil suatu informasi, pada Persamaan (</w:t>
      </w:r>
      <w:r w:rsidR="006F7C84">
        <w:rPr>
          <w:rStyle w:val="y2iqfc"/>
          <w:color w:val="202124"/>
          <w:sz w:val="20"/>
          <w:szCs w:val="20"/>
        </w:rPr>
        <w:t>3</w:t>
      </w:r>
      <w:r w:rsidRPr="0040675F">
        <w:rPr>
          <w:rStyle w:val="y2iqfc"/>
          <w:color w:val="202124"/>
          <w:sz w:val="20"/>
          <w:szCs w:val="20"/>
          <w:lang w:val="id-ID"/>
        </w:rPr>
        <w:t>):</w:t>
      </w:r>
    </w:p>
    <w:p w:rsidR="00463353" w:rsidRPr="0040675F" w:rsidRDefault="00463353" w:rsidP="00463353">
      <w:pPr>
        <w:ind w:left="270"/>
        <w:jc w:val="both"/>
        <w:rPr>
          <w:i/>
          <w:sz w:val="20"/>
          <w:szCs w:val="20"/>
        </w:rPr>
      </w:pPr>
      <w:r w:rsidRPr="0040675F">
        <w:rPr>
          <w:i/>
          <w:sz w:val="20"/>
          <w:szCs w:val="20"/>
        </w:rPr>
        <w:t>Re = TP / TP + FN</w:t>
      </w:r>
      <w:r w:rsidRPr="0040675F">
        <w:rPr>
          <w:i/>
          <w:sz w:val="20"/>
          <w:szCs w:val="20"/>
        </w:rPr>
        <w:tab/>
      </w:r>
      <w:r w:rsidRPr="0040675F">
        <w:rPr>
          <w:i/>
          <w:sz w:val="20"/>
          <w:szCs w:val="20"/>
        </w:rPr>
        <w:tab/>
      </w:r>
      <w:r w:rsidRPr="0040675F">
        <w:rPr>
          <w:i/>
          <w:sz w:val="20"/>
          <w:szCs w:val="20"/>
        </w:rPr>
        <w:tab/>
        <w:t xml:space="preserve">      </w:t>
      </w:r>
      <w:r w:rsidRPr="0040675F">
        <w:rPr>
          <w:noProof/>
          <w:sz w:val="20"/>
          <w:szCs w:val="20"/>
        </w:rPr>
        <w:t>(</w:t>
      </w:r>
      <w:r w:rsidR="006F7C84">
        <w:rPr>
          <w:noProof/>
          <w:sz w:val="20"/>
          <w:szCs w:val="20"/>
        </w:rPr>
        <w:t>3</w:t>
      </w:r>
      <w:r w:rsidRPr="0040675F">
        <w:rPr>
          <w:noProof/>
          <w:sz w:val="20"/>
          <w:szCs w:val="20"/>
        </w:rPr>
        <w:t>)</w:t>
      </w:r>
    </w:p>
    <w:p w:rsidR="0040675F" w:rsidRPr="0040675F" w:rsidRDefault="0040675F" w:rsidP="0040675F">
      <w:pPr>
        <w:jc w:val="both"/>
        <w:rPr>
          <w:color w:val="202124"/>
          <w:sz w:val="20"/>
          <w:szCs w:val="20"/>
        </w:rPr>
      </w:pPr>
      <w:r>
        <w:rPr>
          <w:rStyle w:val="y2iqfc"/>
          <w:i/>
          <w:color w:val="202124"/>
          <w:sz w:val="20"/>
          <w:szCs w:val="20"/>
        </w:rPr>
        <w:t>Accuration</w:t>
      </w:r>
      <w:r w:rsidRPr="0040675F">
        <w:rPr>
          <w:rStyle w:val="y2iqfc"/>
          <w:color w:val="202124"/>
          <w:sz w:val="20"/>
          <w:szCs w:val="20"/>
          <w:lang w:val="id-ID"/>
        </w:rPr>
        <w:t xml:space="preserve"> </w:t>
      </w:r>
      <w:r w:rsidR="0027544D">
        <w:rPr>
          <w:rStyle w:val="y2iqfc"/>
          <w:color w:val="202124"/>
          <w:sz w:val="20"/>
          <w:szCs w:val="20"/>
        </w:rPr>
        <w:t>digunakan dalam</w:t>
      </w:r>
      <w:r w:rsidRPr="0040675F">
        <w:rPr>
          <w:rStyle w:val="y2iqfc"/>
          <w:color w:val="202124"/>
          <w:sz w:val="20"/>
          <w:szCs w:val="20"/>
          <w:lang w:val="id-ID"/>
        </w:rPr>
        <w:t xml:space="preserve"> mengukur kinerja </w:t>
      </w:r>
      <w:r w:rsidRPr="0040675F">
        <w:rPr>
          <w:rStyle w:val="y2iqfc"/>
          <w:color w:val="202124"/>
          <w:sz w:val="20"/>
          <w:szCs w:val="20"/>
        </w:rPr>
        <w:t xml:space="preserve">dengan menghitung </w:t>
      </w:r>
      <w:r w:rsidRPr="0040675F">
        <w:rPr>
          <w:sz w:val="20"/>
          <w:szCs w:val="20"/>
        </w:rPr>
        <w:t>kedekatan nilai prediksi dengan nilai asli</w:t>
      </w:r>
      <w:r w:rsidR="006F7C84">
        <w:rPr>
          <w:sz w:val="20"/>
          <w:szCs w:val="20"/>
        </w:rPr>
        <w:t xml:space="preserve"> dengan Persamaan </w:t>
      </w:r>
      <w:r w:rsidR="006F7C84" w:rsidRPr="0040675F">
        <w:rPr>
          <w:rStyle w:val="y2iqfc"/>
          <w:color w:val="202124"/>
          <w:sz w:val="20"/>
          <w:szCs w:val="20"/>
          <w:lang w:val="id-ID"/>
        </w:rPr>
        <w:t>(</w:t>
      </w:r>
      <w:r w:rsidR="006F7C84">
        <w:rPr>
          <w:rStyle w:val="y2iqfc"/>
          <w:color w:val="202124"/>
          <w:sz w:val="20"/>
          <w:szCs w:val="20"/>
        </w:rPr>
        <w:t>4</w:t>
      </w:r>
      <w:r w:rsidR="006F7C84" w:rsidRPr="0040675F">
        <w:rPr>
          <w:rStyle w:val="y2iqfc"/>
          <w:color w:val="202124"/>
          <w:sz w:val="20"/>
          <w:szCs w:val="20"/>
          <w:lang w:val="id-ID"/>
        </w:rPr>
        <w:t>):</w:t>
      </w:r>
    </w:p>
    <w:p w:rsidR="0079019B" w:rsidRPr="0079019B" w:rsidRDefault="00463353" w:rsidP="00494CA7">
      <w:pPr>
        <w:tabs>
          <w:tab w:val="right" w:pos="4140"/>
        </w:tabs>
        <w:spacing w:line="360" w:lineRule="auto"/>
        <w:jc w:val="both"/>
        <w:rPr>
          <w:rFonts w:ascii="Cambria Math" w:hAnsi="Cambria Math"/>
          <w:iCs/>
          <w:sz w:val="20"/>
          <w:szCs w:val="20"/>
        </w:rPr>
      </w:pPr>
      <w:r w:rsidRPr="0040675F">
        <w:rPr>
          <w:i/>
          <w:sz w:val="20"/>
          <w:szCs w:val="20"/>
        </w:rPr>
        <w:t xml:space="preserve">Acu =TP + TN/ TP + TN+ FP+ FN </w:t>
      </w:r>
      <w:r w:rsidRPr="0040675F">
        <w:rPr>
          <w:i/>
          <w:sz w:val="20"/>
          <w:szCs w:val="20"/>
        </w:rPr>
        <w:tab/>
        <w:t xml:space="preserve"> </w:t>
      </w:r>
      <w:r w:rsidRPr="0040675F">
        <w:rPr>
          <w:noProof/>
          <w:sz w:val="20"/>
          <w:szCs w:val="20"/>
        </w:rPr>
        <w:t>(</w:t>
      </w:r>
      <w:r w:rsidR="006F7C84">
        <w:rPr>
          <w:noProof/>
          <w:sz w:val="20"/>
          <w:szCs w:val="20"/>
        </w:rPr>
        <w:t>4</w:t>
      </w:r>
      <w:r w:rsidRPr="0040675F">
        <w:rPr>
          <w:noProof/>
          <w:sz w:val="20"/>
          <w:szCs w:val="20"/>
        </w:rPr>
        <w:t>)</w:t>
      </w:r>
    </w:p>
    <w:p w:rsidR="001448CC" w:rsidRPr="00AA68F8" w:rsidRDefault="003B3F81" w:rsidP="001448CC">
      <w:pPr>
        <w:pStyle w:val="Heading1"/>
      </w:pPr>
      <w:r>
        <w:rPr>
          <w:lang w:val="en-US"/>
        </w:rPr>
        <w:t>HASIL DAN PEMBAHASAN</w:t>
      </w:r>
    </w:p>
    <w:p w:rsidR="00494CA7" w:rsidRDefault="003B3F81" w:rsidP="003B3F81">
      <w:pPr>
        <w:pStyle w:val="NoSpacing"/>
      </w:pPr>
      <w:proofErr w:type="gramStart"/>
      <w:r w:rsidRPr="003B3F81">
        <w:t>Dataset</w:t>
      </w:r>
      <w:r w:rsidR="00C76FFF">
        <w:t xml:space="preserve"> penelitian</w:t>
      </w:r>
      <w:r w:rsidRPr="003B3F81">
        <w:t xml:space="preserve"> </w:t>
      </w:r>
      <w:r w:rsidR="00C76FFF">
        <w:t xml:space="preserve">adalah </w:t>
      </w:r>
      <w:r w:rsidRPr="003B3F81">
        <w:t>data siswa kelas X</w:t>
      </w:r>
      <w:r w:rsidR="00C76FFF">
        <w:t xml:space="preserve"> pada </w:t>
      </w:r>
      <w:r w:rsidRPr="003B3F81">
        <w:t>SMP Negeri 3 Seririt tahun ajaran 2020/2021 dengan jumlah total data 40 data siswa</w:t>
      </w:r>
      <w:r w:rsidR="00C76FFF">
        <w:t>.</w:t>
      </w:r>
      <w:proofErr w:type="gramEnd"/>
      <w:r w:rsidR="00C76FFF">
        <w:t xml:space="preserve"> </w:t>
      </w:r>
      <w:proofErr w:type="gramStart"/>
      <w:r w:rsidR="00C76FFF">
        <w:t xml:space="preserve">Data siswa ini menjadi data </w:t>
      </w:r>
      <w:r w:rsidR="00C76FFF">
        <w:rPr>
          <w:i/>
        </w:rPr>
        <w:t>training</w:t>
      </w:r>
      <w:r w:rsidR="00C76FFF">
        <w:t>.</w:t>
      </w:r>
      <w:proofErr w:type="gramEnd"/>
      <w:r w:rsidR="00C76FFF">
        <w:t xml:space="preserve"> </w:t>
      </w:r>
      <w:r w:rsidRPr="003B3F81">
        <w:t xml:space="preserve">  </w:t>
      </w:r>
      <w:r w:rsidR="00C76FFF">
        <w:t xml:space="preserve">Detail dataset penelitian terdiri dari data nim, </w:t>
      </w:r>
      <w:proofErr w:type="gramStart"/>
      <w:r w:rsidR="00C76FFF">
        <w:t>nama</w:t>
      </w:r>
      <w:proofErr w:type="gramEnd"/>
      <w:r w:rsidR="00C76FFF">
        <w:t xml:space="preserve"> serta data nilai</w:t>
      </w:r>
      <w:r w:rsidR="0095777E">
        <w:t xml:space="preserve"> mata pelajaran, nilai prakarya dan nilai ekstrakurikuler</w:t>
      </w:r>
      <w:r w:rsidR="00C76FFF">
        <w:t xml:space="preserve"> pada</w:t>
      </w:r>
      <w:r w:rsidRPr="003B3F81">
        <w:t xml:space="preserve"> semester berjalan. </w:t>
      </w:r>
      <w:proofErr w:type="gramStart"/>
      <w:r w:rsidR="00494CA7">
        <w:t>Data testing yang digunakan sebanyak 2</w:t>
      </w:r>
      <w:r w:rsidR="00494CA7" w:rsidRPr="003B3F81">
        <w:t>0</w:t>
      </w:r>
      <w:r w:rsidR="00494CA7">
        <w:t xml:space="preserve"> data maha</w:t>
      </w:r>
      <w:r w:rsidR="00C76FFF">
        <w:t xml:space="preserve">siswa </w:t>
      </w:r>
      <w:r w:rsidR="002D6CF5">
        <w:t>ditunjukkan</w:t>
      </w:r>
      <w:r w:rsidR="00C76FFF">
        <w:t xml:space="preserve"> pada Tabel 2</w:t>
      </w:r>
      <w:r w:rsidR="002D6CF5">
        <w:t xml:space="preserve"> berikut</w:t>
      </w:r>
      <w:r w:rsidR="00494CA7">
        <w:t>.</w:t>
      </w:r>
      <w:proofErr w:type="gramEnd"/>
      <w:r w:rsidR="00494CA7">
        <w:t xml:space="preserve"> </w:t>
      </w:r>
    </w:p>
    <w:p w:rsidR="00494CA7" w:rsidRPr="0035348D" w:rsidRDefault="00494CA7" w:rsidP="00494CA7">
      <w:pPr>
        <w:jc w:val="center"/>
        <w:rPr>
          <w:sz w:val="18"/>
          <w:szCs w:val="18"/>
        </w:rPr>
      </w:pPr>
      <w:proofErr w:type="gramStart"/>
      <w:r w:rsidRPr="0035348D">
        <w:rPr>
          <w:sz w:val="18"/>
          <w:szCs w:val="18"/>
        </w:rPr>
        <w:t>Tabel 2.</w:t>
      </w:r>
      <w:proofErr w:type="gramEnd"/>
      <w:r w:rsidRPr="0035348D">
        <w:rPr>
          <w:sz w:val="18"/>
          <w:szCs w:val="18"/>
        </w:rPr>
        <w:t xml:space="preserve"> Data Testing</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561"/>
        <w:gridCol w:w="2777"/>
        <w:gridCol w:w="894"/>
      </w:tblGrid>
      <w:tr w:rsidR="00494CA7" w:rsidTr="00177FDC">
        <w:trPr>
          <w:jc w:val="center"/>
        </w:trPr>
        <w:tc>
          <w:tcPr>
            <w:tcW w:w="561" w:type="dxa"/>
            <w:tcBorders>
              <w:bottom w:val="single" w:sz="4" w:space="0" w:color="auto"/>
              <w:right w:val="nil"/>
            </w:tcBorders>
          </w:tcPr>
          <w:p w:rsidR="00494CA7" w:rsidRPr="00E51D62" w:rsidRDefault="00494CA7" w:rsidP="00EB240F">
            <w:pPr>
              <w:jc w:val="center"/>
              <w:rPr>
                <w:b/>
                <w:sz w:val="18"/>
                <w:szCs w:val="18"/>
              </w:rPr>
            </w:pPr>
            <w:r w:rsidRPr="00E51D62">
              <w:rPr>
                <w:b/>
                <w:sz w:val="18"/>
                <w:szCs w:val="18"/>
              </w:rPr>
              <w:t>No</w:t>
            </w:r>
          </w:p>
        </w:tc>
        <w:tc>
          <w:tcPr>
            <w:tcW w:w="2777" w:type="dxa"/>
            <w:tcBorders>
              <w:left w:val="nil"/>
              <w:bottom w:val="single" w:sz="4" w:space="0" w:color="auto"/>
              <w:right w:val="nil"/>
            </w:tcBorders>
            <w:vAlign w:val="center"/>
          </w:tcPr>
          <w:p w:rsidR="00494CA7" w:rsidRPr="00E51D62" w:rsidRDefault="00494CA7" w:rsidP="00EB240F">
            <w:pPr>
              <w:jc w:val="center"/>
              <w:rPr>
                <w:b/>
                <w:sz w:val="18"/>
                <w:szCs w:val="18"/>
              </w:rPr>
            </w:pPr>
            <w:r>
              <w:rPr>
                <w:b/>
                <w:sz w:val="18"/>
                <w:szCs w:val="18"/>
              </w:rPr>
              <w:t>Alternatif (Alt)</w:t>
            </w:r>
          </w:p>
        </w:tc>
        <w:tc>
          <w:tcPr>
            <w:tcW w:w="894" w:type="dxa"/>
            <w:tcBorders>
              <w:left w:val="nil"/>
              <w:bottom w:val="single" w:sz="4" w:space="0" w:color="auto"/>
            </w:tcBorders>
          </w:tcPr>
          <w:p w:rsidR="00494CA7" w:rsidRPr="00E51D62" w:rsidRDefault="00494CA7" w:rsidP="00EB240F">
            <w:pPr>
              <w:jc w:val="center"/>
              <w:rPr>
                <w:b/>
                <w:sz w:val="18"/>
                <w:szCs w:val="18"/>
              </w:rPr>
            </w:pPr>
            <w:r w:rsidRPr="00E51D62">
              <w:rPr>
                <w:b/>
                <w:sz w:val="18"/>
                <w:szCs w:val="18"/>
              </w:rPr>
              <w:t>Simbol</w:t>
            </w:r>
          </w:p>
        </w:tc>
      </w:tr>
      <w:tr w:rsidR="00494CA7" w:rsidTr="00177FDC">
        <w:trPr>
          <w:jc w:val="center"/>
        </w:trPr>
        <w:tc>
          <w:tcPr>
            <w:tcW w:w="561" w:type="dxa"/>
            <w:tcBorders>
              <w:bottom w:val="nil"/>
              <w:right w:val="nil"/>
            </w:tcBorders>
            <w:vAlign w:val="center"/>
          </w:tcPr>
          <w:p w:rsidR="00494CA7" w:rsidRPr="00E51D62" w:rsidRDefault="00494CA7" w:rsidP="00EB240F">
            <w:pPr>
              <w:jc w:val="center"/>
              <w:rPr>
                <w:sz w:val="18"/>
                <w:szCs w:val="18"/>
              </w:rPr>
            </w:pPr>
            <w:r w:rsidRPr="00E51D62">
              <w:rPr>
                <w:sz w:val="18"/>
                <w:szCs w:val="18"/>
              </w:rPr>
              <w:t>1</w:t>
            </w:r>
          </w:p>
        </w:tc>
        <w:tc>
          <w:tcPr>
            <w:tcW w:w="2777" w:type="dxa"/>
            <w:tcBorders>
              <w:left w:val="nil"/>
              <w:bottom w:val="nil"/>
              <w:right w:val="nil"/>
            </w:tcBorders>
            <w:vAlign w:val="center"/>
          </w:tcPr>
          <w:p w:rsidR="00494CA7" w:rsidRPr="00E51D62" w:rsidRDefault="00494CA7" w:rsidP="00EB240F">
            <w:pPr>
              <w:jc w:val="center"/>
              <w:rPr>
                <w:sz w:val="18"/>
                <w:szCs w:val="18"/>
              </w:rPr>
            </w:pPr>
            <w:r w:rsidRPr="00E51D62">
              <w:rPr>
                <w:sz w:val="18"/>
                <w:szCs w:val="18"/>
              </w:rPr>
              <w:t>Putu Krisna Wiryatama</w:t>
            </w:r>
          </w:p>
        </w:tc>
        <w:tc>
          <w:tcPr>
            <w:tcW w:w="894" w:type="dxa"/>
            <w:tcBorders>
              <w:left w:val="nil"/>
              <w:bottom w:val="nil"/>
            </w:tcBorders>
            <w:vAlign w:val="bottom"/>
          </w:tcPr>
          <w:p w:rsidR="00494CA7" w:rsidRPr="00E51D62" w:rsidRDefault="00494CA7" w:rsidP="00EB240F">
            <w:pPr>
              <w:jc w:val="center"/>
              <w:rPr>
                <w:sz w:val="18"/>
                <w:szCs w:val="18"/>
              </w:rPr>
            </w:pPr>
            <w:r w:rsidRPr="00E51D62">
              <w:rPr>
                <w:sz w:val="18"/>
                <w:szCs w:val="18"/>
              </w:rPr>
              <w:t>A1</w:t>
            </w:r>
          </w:p>
        </w:tc>
      </w:tr>
      <w:tr w:rsidR="00494CA7" w:rsidTr="00177FDC">
        <w:trPr>
          <w:jc w:val="center"/>
        </w:trPr>
        <w:tc>
          <w:tcPr>
            <w:tcW w:w="561" w:type="dxa"/>
            <w:tcBorders>
              <w:top w:val="nil"/>
              <w:bottom w:val="nil"/>
              <w:right w:val="nil"/>
            </w:tcBorders>
            <w:vAlign w:val="center"/>
          </w:tcPr>
          <w:p w:rsidR="00494CA7" w:rsidRPr="00E51D62" w:rsidRDefault="00494CA7" w:rsidP="00EB240F">
            <w:pPr>
              <w:jc w:val="center"/>
              <w:rPr>
                <w:sz w:val="18"/>
                <w:szCs w:val="18"/>
              </w:rPr>
            </w:pPr>
            <w:r w:rsidRPr="00E51D62">
              <w:rPr>
                <w:sz w:val="18"/>
                <w:szCs w:val="18"/>
              </w:rPr>
              <w:t>2</w:t>
            </w:r>
          </w:p>
        </w:tc>
        <w:tc>
          <w:tcPr>
            <w:tcW w:w="2777" w:type="dxa"/>
            <w:tcBorders>
              <w:top w:val="nil"/>
              <w:left w:val="nil"/>
              <w:bottom w:val="nil"/>
              <w:right w:val="nil"/>
            </w:tcBorders>
            <w:vAlign w:val="center"/>
          </w:tcPr>
          <w:p w:rsidR="00494CA7" w:rsidRPr="00E51D62" w:rsidRDefault="00494CA7" w:rsidP="00EB240F">
            <w:pPr>
              <w:jc w:val="center"/>
              <w:rPr>
                <w:sz w:val="18"/>
                <w:szCs w:val="18"/>
              </w:rPr>
            </w:pPr>
            <w:r w:rsidRPr="00E51D62">
              <w:rPr>
                <w:sz w:val="18"/>
                <w:szCs w:val="18"/>
              </w:rPr>
              <w:t>Putu Meriana Dewi</w:t>
            </w:r>
          </w:p>
        </w:tc>
        <w:tc>
          <w:tcPr>
            <w:tcW w:w="894" w:type="dxa"/>
            <w:tcBorders>
              <w:top w:val="nil"/>
              <w:left w:val="nil"/>
              <w:bottom w:val="nil"/>
            </w:tcBorders>
            <w:vAlign w:val="bottom"/>
          </w:tcPr>
          <w:p w:rsidR="00494CA7" w:rsidRPr="00E51D62" w:rsidRDefault="00494CA7" w:rsidP="00EB240F">
            <w:pPr>
              <w:jc w:val="center"/>
              <w:rPr>
                <w:sz w:val="18"/>
                <w:szCs w:val="18"/>
              </w:rPr>
            </w:pPr>
            <w:r w:rsidRPr="00E51D62">
              <w:rPr>
                <w:sz w:val="18"/>
                <w:szCs w:val="18"/>
              </w:rPr>
              <w:t>A2</w:t>
            </w:r>
          </w:p>
        </w:tc>
      </w:tr>
      <w:tr w:rsidR="00494CA7" w:rsidTr="00177FDC">
        <w:trPr>
          <w:jc w:val="center"/>
        </w:trPr>
        <w:tc>
          <w:tcPr>
            <w:tcW w:w="561" w:type="dxa"/>
            <w:tcBorders>
              <w:top w:val="nil"/>
              <w:bottom w:val="nil"/>
              <w:right w:val="nil"/>
            </w:tcBorders>
            <w:vAlign w:val="center"/>
          </w:tcPr>
          <w:p w:rsidR="00494CA7" w:rsidRPr="00E51D62" w:rsidRDefault="00494CA7" w:rsidP="00EB240F">
            <w:pPr>
              <w:jc w:val="center"/>
              <w:rPr>
                <w:sz w:val="18"/>
                <w:szCs w:val="18"/>
              </w:rPr>
            </w:pPr>
            <w:r w:rsidRPr="00E51D62">
              <w:rPr>
                <w:sz w:val="18"/>
                <w:szCs w:val="18"/>
              </w:rPr>
              <w:t>3</w:t>
            </w:r>
          </w:p>
        </w:tc>
        <w:tc>
          <w:tcPr>
            <w:tcW w:w="2777" w:type="dxa"/>
            <w:tcBorders>
              <w:top w:val="nil"/>
              <w:left w:val="nil"/>
              <w:bottom w:val="nil"/>
              <w:right w:val="nil"/>
            </w:tcBorders>
            <w:vAlign w:val="center"/>
          </w:tcPr>
          <w:p w:rsidR="00494CA7" w:rsidRPr="00E51D62" w:rsidRDefault="00494CA7" w:rsidP="00EB240F">
            <w:pPr>
              <w:jc w:val="center"/>
              <w:rPr>
                <w:sz w:val="18"/>
                <w:szCs w:val="18"/>
              </w:rPr>
            </w:pPr>
            <w:r w:rsidRPr="00E51D62">
              <w:rPr>
                <w:sz w:val="18"/>
                <w:szCs w:val="18"/>
              </w:rPr>
              <w:t>Putu Revalina Anastasia Putri</w:t>
            </w:r>
          </w:p>
        </w:tc>
        <w:tc>
          <w:tcPr>
            <w:tcW w:w="894" w:type="dxa"/>
            <w:tcBorders>
              <w:top w:val="nil"/>
              <w:left w:val="nil"/>
              <w:bottom w:val="nil"/>
            </w:tcBorders>
            <w:vAlign w:val="bottom"/>
          </w:tcPr>
          <w:p w:rsidR="00494CA7" w:rsidRPr="00E51D62" w:rsidRDefault="00494CA7" w:rsidP="00EB240F">
            <w:pPr>
              <w:jc w:val="center"/>
              <w:rPr>
                <w:sz w:val="18"/>
                <w:szCs w:val="18"/>
              </w:rPr>
            </w:pPr>
            <w:r w:rsidRPr="00E51D62">
              <w:rPr>
                <w:sz w:val="18"/>
                <w:szCs w:val="18"/>
              </w:rPr>
              <w:t>A3</w:t>
            </w:r>
          </w:p>
        </w:tc>
      </w:tr>
      <w:tr w:rsidR="00494CA7" w:rsidTr="00177FDC">
        <w:trPr>
          <w:jc w:val="center"/>
        </w:trPr>
        <w:tc>
          <w:tcPr>
            <w:tcW w:w="561" w:type="dxa"/>
            <w:tcBorders>
              <w:top w:val="nil"/>
              <w:bottom w:val="nil"/>
              <w:right w:val="nil"/>
            </w:tcBorders>
            <w:vAlign w:val="center"/>
          </w:tcPr>
          <w:p w:rsidR="00494CA7" w:rsidRPr="00E51D62" w:rsidRDefault="00494CA7" w:rsidP="00EB240F">
            <w:pPr>
              <w:jc w:val="center"/>
              <w:rPr>
                <w:sz w:val="18"/>
                <w:szCs w:val="18"/>
              </w:rPr>
            </w:pPr>
            <w:r w:rsidRPr="00E51D62">
              <w:rPr>
                <w:sz w:val="18"/>
                <w:szCs w:val="18"/>
              </w:rPr>
              <w:t>4</w:t>
            </w:r>
          </w:p>
        </w:tc>
        <w:tc>
          <w:tcPr>
            <w:tcW w:w="2777" w:type="dxa"/>
            <w:tcBorders>
              <w:top w:val="nil"/>
              <w:left w:val="nil"/>
              <w:bottom w:val="nil"/>
              <w:right w:val="nil"/>
            </w:tcBorders>
            <w:vAlign w:val="center"/>
          </w:tcPr>
          <w:p w:rsidR="00494CA7" w:rsidRPr="00E51D62" w:rsidRDefault="00494CA7" w:rsidP="00EB240F">
            <w:pPr>
              <w:jc w:val="center"/>
              <w:rPr>
                <w:sz w:val="18"/>
                <w:szCs w:val="18"/>
              </w:rPr>
            </w:pPr>
            <w:r w:rsidRPr="00E51D62">
              <w:rPr>
                <w:sz w:val="18"/>
                <w:szCs w:val="18"/>
              </w:rPr>
              <w:t>Putu Sri Wijana</w:t>
            </w:r>
          </w:p>
        </w:tc>
        <w:tc>
          <w:tcPr>
            <w:tcW w:w="894" w:type="dxa"/>
            <w:tcBorders>
              <w:top w:val="nil"/>
              <w:left w:val="nil"/>
              <w:bottom w:val="nil"/>
            </w:tcBorders>
            <w:vAlign w:val="bottom"/>
          </w:tcPr>
          <w:p w:rsidR="00494CA7" w:rsidRPr="00E51D62" w:rsidRDefault="00494CA7" w:rsidP="00EB240F">
            <w:pPr>
              <w:jc w:val="center"/>
              <w:rPr>
                <w:sz w:val="18"/>
                <w:szCs w:val="18"/>
              </w:rPr>
            </w:pPr>
            <w:r w:rsidRPr="00E51D62">
              <w:rPr>
                <w:sz w:val="18"/>
                <w:szCs w:val="18"/>
              </w:rPr>
              <w:t>A4</w:t>
            </w:r>
          </w:p>
        </w:tc>
      </w:tr>
      <w:tr w:rsidR="00494CA7" w:rsidTr="00177FDC">
        <w:trPr>
          <w:jc w:val="center"/>
        </w:trPr>
        <w:tc>
          <w:tcPr>
            <w:tcW w:w="561" w:type="dxa"/>
            <w:tcBorders>
              <w:top w:val="nil"/>
              <w:bottom w:val="nil"/>
              <w:right w:val="nil"/>
            </w:tcBorders>
            <w:vAlign w:val="center"/>
          </w:tcPr>
          <w:p w:rsidR="00494CA7" w:rsidRPr="00E51D62" w:rsidRDefault="00494CA7" w:rsidP="00EB240F">
            <w:pPr>
              <w:jc w:val="center"/>
              <w:rPr>
                <w:sz w:val="18"/>
                <w:szCs w:val="18"/>
              </w:rPr>
            </w:pPr>
            <w:r w:rsidRPr="00E51D62">
              <w:rPr>
                <w:sz w:val="18"/>
                <w:szCs w:val="18"/>
              </w:rPr>
              <w:t>5</w:t>
            </w:r>
          </w:p>
        </w:tc>
        <w:tc>
          <w:tcPr>
            <w:tcW w:w="2777" w:type="dxa"/>
            <w:tcBorders>
              <w:top w:val="nil"/>
              <w:left w:val="nil"/>
              <w:bottom w:val="nil"/>
              <w:right w:val="nil"/>
            </w:tcBorders>
            <w:vAlign w:val="center"/>
          </w:tcPr>
          <w:p w:rsidR="00494CA7" w:rsidRPr="00E51D62" w:rsidRDefault="00494CA7" w:rsidP="00EB240F">
            <w:pPr>
              <w:jc w:val="center"/>
              <w:rPr>
                <w:sz w:val="18"/>
                <w:szCs w:val="18"/>
              </w:rPr>
            </w:pPr>
            <w:r w:rsidRPr="00E51D62">
              <w:rPr>
                <w:sz w:val="18"/>
                <w:szCs w:val="18"/>
              </w:rPr>
              <w:t>Gede Agus Saputra</w:t>
            </w:r>
          </w:p>
        </w:tc>
        <w:tc>
          <w:tcPr>
            <w:tcW w:w="894" w:type="dxa"/>
            <w:tcBorders>
              <w:top w:val="nil"/>
              <w:left w:val="nil"/>
              <w:bottom w:val="nil"/>
            </w:tcBorders>
            <w:vAlign w:val="bottom"/>
          </w:tcPr>
          <w:p w:rsidR="00494CA7" w:rsidRPr="00E51D62" w:rsidRDefault="00494CA7" w:rsidP="00EB240F">
            <w:pPr>
              <w:jc w:val="center"/>
              <w:rPr>
                <w:sz w:val="18"/>
                <w:szCs w:val="18"/>
              </w:rPr>
            </w:pPr>
            <w:r w:rsidRPr="00E51D62">
              <w:rPr>
                <w:sz w:val="18"/>
                <w:szCs w:val="18"/>
              </w:rPr>
              <w:t>A5</w:t>
            </w:r>
          </w:p>
        </w:tc>
      </w:tr>
      <w:tr w:rsidR="00494CA7" w:rsidTr="00177FDC">
        <w:trPr>
          <w:jc w:val="center"/>
        </w:trPr>
        <w:tc>
          <w:tcPr>
            <w:tcW w:w="561" w:type="dxa"/>
            <w:tcBorders>
              <w:top w:val="nil"/>
              <w:bottom w:val="nil"/>
              <w:right w:val="nil"/>
            </w:tcBorders>
            <w:vAlign w:val="center"/>
          </w:tcPr>
          <w:p w:rsidR="00494CA7" w:rsidRPr="00E51D62" w:rsidRDefault="00494CA7" w:rsidP="00EB240F">
            <w:pPr>
              <w:jc w:val="center"/>
              <w:rPr>
                <w:sz w:val="18"/>
                <w:szCs w:val="18"/>
              </w:rPr>
            </w:pPr>
            <w:r w:rsidRPr="00E51D62">
              <w:rPr>
                <w:sz w:val="18"/>
                <w:szCs w:val="18"/>
              </w:rPr>
              <w:t>6</w:t>
            </w:r>
          </w:p>
        </w:tc>
        <w:tc>
          <w:tcPr>
            <w:tcW w:w="2777" w:type="dxa"/>
            <w:tcBorders>
              <w:top w:val="nil"/>
              <w:left w:val="nil"/>
              <w:bottom w:val="nil"/>
              <w:right w:val="nil"/>
            </w:tcBorders>
            <w:vAlign w:val="center"/>
          </w:tcPr>
          <w:p w:rsidR="00494CA7" w:rsidRPr="00E51D62" w:rsidRDefault="00494CA7" w:rsidP="00EB240F">
            <w:pPr>
              <w:jc w:val="center"/>
              <w:rPr>
                <w:sz w:val="18"/>
                <w:szCs w:val="18"/>
              </w:rPr>
            </w:pPr>
            <w:r w:rsidRPr="00E51D62">
              <w:rPr>
                <w:sz w:val="18"/>
                <w:szCs w:val="18"/>
              </w:rPr>
              <w:t>Kadek Mertaniasih</w:t>
            </w:r>
          </w:p>
        </w:tc>
        <w:tc>
          <w:tcPr>
            <w:tcW w:w="894" w:type="dxa"/>
            <w:tcBorders>
              <w:top w:val="nil"/>
              <w:left w:val="nil"/>
              <w:bottom w:val="nil"/>
            </w:tcBorders>
            <w:vAlign w:val="bottom"/>
          </w:tcPr>
          <w:p w:rsidR="00494CA7" w:rsidRPr="00E51D62" w:rsidRDefault="00494CA7" w:rsidP="00EB240F">
            <w:pPr>
              <w:jc w:val="center"/>
              <w:rPr>
                <w:sz w:val="18"/>
                <w:szCs w:val="18"/>
              </w:rPr>
            </w:pPr>
            <w:r w:rsidRPr="00E51D62">
              <w:rPr>
                <w:sz w:val="18"/>
                <w:szCs w:val="18"/>
              </w:rPr>
              <w:t>A6</w:t>
            </w:r>
          </w:p>
        </w:tc>
      </w:tr>
      <w:tr w:rsidR="00494CA7" w:rsidTr="00177FDC">
        <w:trPr>
          <w:jc w:val="center"/>
        </w:trPr>
        <w:tc>
          <w:tcPr>
            <w:tcW w:w="561" w:type="dxa"/>
            <w:tcBorders>
              <w:top w:val="nil"/>
              <w:bottom w:val="nil"/>
              <w:right w:val="nil"/>
            </w:tcBorders>
            <w:vAlign w:val="center"/>
          </w:tcPr>
          <w:p w:rsidR="00494CA7" w:rsidRPr="00E51D62" w:rsidRDefault="00494CA7" w:rsidP="00EB240F">
            <w:pPr>
              <w:jc w:val="center"/>
              <w:rPr>
                <w:sz w:val="18"/>
                <w:szCs w:val="18"/>
              </w:rPr>
            </w:pPr>
            <w:r w:rsidRPr="00E51D62">
              <w:rPr>
                <w:sz w:val="18"/>
                <w:szCs w:val="18"/>
              </w:rPr>
              <w:t>7</w:t>
            </w:r>
          </w:p>
        </w:tc>
        <w:tc>
          <w:tcPr>
            <w:tcW w:w="2777" w:type="dxa"/>
            <w:tcBorders>
              <w:top w:val="nil"/>
              <w:left w:val="nil"/>
              <w:bottom w:val="nil"/>
              <w:right w:val="nil"/>
            </w:tcBorders>
            <w:vAlign w:val="center"/>
          </w:tcPr>
          <w:p w:rsidR="00494CA7" w:rsidRPr="00E51D62" w:rsidRDefault="00494CA7" w:rsidP="00EB240F">
            <w:pPr>
              <w:jc w:val="center"/>
              <w:rPr>
                <w:sz w:val="18"/>
                <w:szCs w:val="18"/>
              </w:rPr>
            </w:pPr>
            <w:r w:rsidRPr="00E51D62">
              <w:rPr>
                <w:sz w:val="18"/>
                <w:szCs w:val="18"/>
              </w:rPr>
              <w:t>Komang Trisna Aditya</w:t>
            </w:r>
          </w:p>
        </w:tc>
        <w:tc>
          <w:tcPr>
            <w:tcW w:w="894" w:type="dxa"/>
            <w:tcBorders>
              <w:top w:val="nil"/>
              <w:left w:val="nil"/>
              <w:bottom w:val="nil"/>
            </w:tcBorders>
            <w:vAlign w:val="bottom"/>
          </w:tcPr>
          <w:p w:rsidR="00494CA7" w:rsidRPr="00E51D62" w:rsidRDefault="00494CA7" w:rsidP="00EB240F">
            <w:pPr>
              <w:jc w:val="center"/>
              <w:rPr>
                <w:sz w:val="18"/>
                <w:szCs w:val="18"/>
              </w:rPr>
            </w:pPr>
            <w:r w:rsidRPr="00E51D62">
              <w:rPr>
                <w:sz w:val="18"/>
                <w:szCs w:val="18"/>
              </w:rPr>
              <w:t>A7</w:t>
            </w:r>
          </w:p>
        </w:tc>
      </w:tr>
      <w:tr w:rsidR="00494CA7" w:rsidTr="00177FDC">
        <w:trPr>
          <w:jc w:val="center"/>
        </w:trPr>
        <w:tc>
          <w:tcPr>
            <w:tcW w:w="561" w:type="dxa"/>
            <w:tcBorders>
              <w:top w:val="nil"/>
              <w:bottom w:val="nil"/>
              <w:right w:val="nil"/>
            </w:tcBorders>
            <w:vAlign w:val="center"/>
          </w:tcPr>
          <w:p w:rsidR="00494CA7" w:rsidRPr="00E51D62" w:rsidRDefault="00494CA7" w:rsidP="00EB240F">
            <w:pPr>
              <w:jc w:val="center"/>
              <w:rPr>
                <w:sz w:val="18"/>
                <w:szCs w:val="18"/>
              </w:rPr>
            </w:pPr>
            <w:r w:rsidRPr="00E51D62">
              <w:rPr>
                <w:sz w:val="18"/>
                <w:szCs w:val="18"/>
              </w:rPr>
              <w:t>8</w:t>
            </w:r>
          </w:p>
        </w:tc>
        <w:tc>
          <w:tcPr>
            <w:tcW w:w="2777" w:type="dxa"/>
            <w:tcBorders>
              <w:top w:val="nil"/>
              <w:left w:val="nil"/>
              <w:bottom w:val="nil"/>
              <w:right w:val="nil"/>
            </w:tcBorders>
            <w:vAlign w:val="center"/>
          </w:tcPr>
          <w:p w:rsidR="00494CA7" w:rsidRPr="00E51D62" w:rsidRDefault="00494CA7" w:rsidP="00EB240F">
            <w:pPr>
              <w:jc w:val="center"/>
              <w:rPr>
                <w:sz w:val="18"/>
                <w:szCs w:val="18"/>
              </w:rPr>
            </w:pPr>
            <w:r w:rsidRPr="00E51D62">
              <w:rPr>
                <w:sz w:val="18"/>
                <w:szCs w:val="18"/>
              </w:rPr>
              <w:t>Komang Yuli Widiari</w:t>
            </w:r>
          </w:p>
        </w:tc>
        <w:tc>
          <w:tcPr>
            <w:tcW w:w="894" w:type="dxa"/>
            <w:tcBorders>
              <w:top w:val="nil"/>
              <w:left w:val="nil"/>
              <w:bottom w:val="nil"/>
            </w:tcBorders>
            <w:vAlign w:val="bottom"/>
          </w:tcPr>
          <w:p w:rsidR="00494CA7" w:rsidRPr="00E51D62" w:rsidRDefault="00494CA7" w:rsidP="00EB240F">
            <w:pPr>
              <w:jc w:val="center"/>
              <w:rPr>
                <w:sz w:val="18"/>
                <w:szCs w:val="18"/>
              </w:rPr>
            </w:pPr>
            <w:r w:rsidRPr="00E51D62">
              <w:rPr>
                <w:sz w:val="18"/>
                <w:szCs w:val="18"/>
              </w:rPr>
              <w:t>A8</w:t>
            </w:r>
          </w:p>
        </w:tc>
      </w:tr>
      <w:tr w:rsidR="00494CA7" w:rsidTr="00177FDC">
        <w:trPr>
          <w:jc w:val="center"/>
        </w:trPr>
        <w:tc>
          <w:tcPr>
            <w:tcW w:w="561" w:type="dxa"/>
            <w:tcBorders>
              <w:top w:val="nil"/>
              <w:bottom w:val="nil"/>
              <w:right w:val="nil"/>
            </w:tcBorders>
            <w:vAlign w:val="center"/>
          </w:tcPr>
          <w:p w:rsidR="00494CA7" w:rsidRPr="00E51D62" w:rsidRDefault="00494CA7" w:rsidP="00EB240F">
            <w:pPr>
              <w:jc w:val="center"/>
              <w:rPr>
                <w:sz w:val="18"/>
                <w:szCs w:val="18"/>
              </w:rPr>
            </w:pPr>
            <w:r w:rsidRPr="00E51D62">
              <w:rPr>
                <w:sz w:val="18"/>
                <w:szCs w:val="18"/>
              </w:rPr>
              <w:t>9</w:t>
            </w:r>
          </w:p>
        </w:tc>
        <w:tc>
          <w:tcPr>
            <w:tcW w:w="2777" w:type="dxa"/>
            <w:tcBorders>
              <w:top w:val="nil"/>
              <w:left w:val="nil"/>
              <w:bottom w:val="nil"/>
              <w:right w:val="nil"/>
            </w:tcBorders>
            <w:vAlign w:val="center"/>
          </w:tcPr>
          <w:p w:rsidR="00494CA7" w:rsidRPr="00E51D62" w:rsidRDefault="00494CA7" w:rsidP="00EB240F">
            <w:pPr>
              <w:jc w:val="center"/>
              <w:rPr>
                <w:sz w:val="18"/>
                <w:szCs w:val="18"/>
              </w:rPr>
            </w:pPr>
            <w:r w:rsidRPr="00E51D62">
              <w:rPr>
                <w:sz w:val="18"/>
                <w:szCs w:val="18"/>
              </w:rPr>
              <w:t>Ni Luh Putu Kusuma Dewi</w:t>
            </w:r>
          </w:p>
        </w:tc>
        <w:tc>
          <w:tcPr>
            <w:tcW w:w="894" w:type="dxa"/>
            <w:tcBorders>
              <w:top w:val="nil"/>
              <w:left w:val="nil"/>
              <w:bottom w:val="nil"/>
            </w:tcBorders>
            <w:vAlign w:val="bottom"/>
          </w:tcPr>
          <w:p w:rsidR="00494CA7" w:rsidRPr="00E51D62" w:rsidRDefault="00494CA7" w:rsidP="00EB240F">
            <w:pPr>
              <w:jc w:val="center"/>
              <w:rPr>
                <w:sz w:val="18"/>
                <w:szCs w:val="18"/>
              </w:rPr>
            </w:pPr>
            <w:r w:rsidRPr="00E51D62">
              <w:rPr>
                <w:sz w:val="18"/>
                <w:szCs w:val="18"/>
              </w:rPr>
              <w:t>A9</w:t>
            </w:r>
          </w:p>
        </w:tc>
      </w:tr>
      <w:tr w:rsidR="00494CA7" w:rsidTr="00177FDC">
        <w:trPr>
          <w:jc w:val="center"/>
        </w:trPr>
        <w:tc>
          <w:tcPr>
            <w:tcW w:w="561" w:type="dxa"/>
            <w:tcBorders>
              <w:top w:val="nil"/>
              <w:bottom w:val="nil"/>
              <w:right w:val="nil"/>
            </w:tcBorders>
            <w:vAlign w:val="center"/>
          </w:tcPr>
          <w:p w:rsidR="00494CA7" w:rsidRPr="00E51D62" w:rsidRDefault="00494CA7" w:rsidP="00EB240F">
            <w:pPr>
              <w:jc w:val="center"/>
              <w:rPr>
                <w:sz w:val="18"/>
                <w:szCs w:val="18"/>
              </w:rPr>
            </w:pPr>
            <w:r w:rsidRPr="00E51D62">
              <w:rPr>
                <w:sz w:val="18"/>
                <w:szCs w:val="18"/>
              </w:rPr>
              <w:t>10</w:t>
            </w:r>
          </w:p>
        </w:tc>
        <w:tc>
          <w:tcPr>
            <w:tcW w:w="2777" w:type="dxa"/>
            <w:tcBorders>
              <w:top w:val="nil"/>
              <w:left w:val="nil"/>
              <w:bottom w:val="nil"/>
              <w:right w:val="nil"/>
            </w:tcBorders>
            <w:vAlign w:val="center"/>
          </w:tcPr>
          <w:p w:rsidR="00494CA7" w:rsidRPr="00E51D62" w:rsidRDefault="00494CA7" w:rsidP="00EB240F">
            <w:pPr>
              <w:jc w:val="center"/>
              <w:rPr>
                <w:sz w:val="18"/>
                <w:szCs w:val="18"/>
              </w:rPr>
            </w:pPr>
            <w:r w:rsidRPr="00E51D62">
              <w:rPr>
                <w:sz w:val="18"/>
                <w:szCs w:val="18"/>
              </w:rPr>
              <w:t>Putu Wahyu Adiputra Pratama</w:t>
            </w:r>
          </w:p>
        </w:tc>
        <w:tc>
          <w:tcPr>
            <w:tcW w:w="894" w:type="dxa"/>
            <w:tcBorders>
              <w:top w:val="nil"/>
              <w:left w:val="nil"/>
              <w:bottom w:val="nil"/>
            </w:tcBorders>
            <w:vAlign w:val="bottom"/>
          </w:tcPr>
          <w:p w:rsidR="00494CA7" w:rsidRPr="00E51D62" w:rsidRDefault="00494CA7" w:rsidP="00EB240F">
            <w:pPr>
              <w:jc w:val="center"/>
              <w:rPr>
                <w:sz w:val="18"/>
                <w:szCs w:val="18"/>
              </w:rPr>
            </w:pPr>
            <w:r w:rsidRPr="00E51D62">
              <w:rPr>
                <w:sz w:val="18"/>
                <w:szCs w:val="18"/>
              </w:rPr>
              <w:t>A10</w:t>
            </w:r>
          </w:p>
        </w:tc>
      </w:tr>
      <w:tr w:rsidR="00494CA7" w:rsidTr="00177FDC">
        <w:trPr>
          <w:jc w:val="center"/>
        </w:trPr>
        <w:tc>
          <w:tcPr>
            <w:tcW w:w="561" w:type="dxa"/>
            <w:tcBorders>
              <w:top w:val="nil"/>
              <w:bottom w:val="nil"/>
              <w:right w:val="nil"/>
            </w:tcBorders>
            <w:vAlign w:val="center"/>
          </w:tcPr>
          <w:p w:rsidR="00494CA7" w:rsidRPr="00E51D62" w:rsidRDefault="00494CA7" w:rsidP="00EB240F">
            <w:pPr>
              <w:jc w:val="center"/>
              <w:rPr>
                <w:sz w:val="18"/>
                <w:szCs w:val="18"/>
              </w:rPr>
            </w:pPr>
            <w:r w:rsidRPr="00E51D62">
              <w:rPr>
                <w:sz w:val="18"/>
                <w:szCs w:val="18"/>
              </w:rPr>
              <w:t>11</w:t>
            </w:r>
          </w:p>
        </w:tc>
        <w:tc>
          <w:tcPr>
            <w:tcW w:w="2777" w:type="dxa"/>
            <w:tcBorders>
              <w:top w:val="nil"/>
              <w:left w:val="nil"/>
              <w:bottom w:val="nil"/>
              <w:right w:val="nil"/>
            </w:tcBorders>
            <w:vAlign w:val="center"/>
          </w:tcPr>
          <w:p w:rsidR="00494CA7" w:rsidRPr="00E51D62" w:rsidRDefault="00494CA7" w:rsidP="00EB240F">
            <w:pPr>
              <w:jc w:val="center"/>
              <w:rPr>
                <w:sz w:val="18"/>
                <w:szCs w:val="18"/>
              </w:rPr>
            </w:pPr>
            <w:r w:rsidRPr="00E51D62">
              <w:rPr>
                <w:sz w:val="18"/>
                <w:szCs w:val="18"/>
              </w:rPr>
              <w:t>Gede Roby Pramana</w:t>
            </w:r>
          </w:p>
        </w:tc>
        <w:tc>
          <w:tcPr>
            <w:tcW w:w="894" w:type="dxa"/>
            <w:tcBorders>
              <w:top w:val="nil"/>
              <w:left w:val="nil"/>
              <w:bottom w:val="nil"/>
            </w:tcBorders>
            <w:vAlign w:val="bottom"/>
          </w:tcPr>
          <w:p w:rsidR="00494CA7" w:rsidRPr="00E51D62" w:rsidRDefault="00494CA7" w:rsidP="00EB240F">
            <w:pPr>
              <w:jc w:val="center"/>
              <w:rPr>
                <w:sz w:val="18"/>
                <w:szCs w:val="18"/>
              </w:rPr>
            </w:pPr>
            <w:r w:rsidRPr="00E51D62">
              <w:rPr>
                <w:sz w:val="18"/>
                <w:szCs w:val="18"/>
              </w:rPr>
              <w:t>A11</w:t>
            </w:r>
          </w:p>
        </w:tc>
      </w:tr>
      <w:tr w:rsidR="00494CA7" w:rsidTr="00177FDC">
        <w:trPr>
          <w:jc w:val="center"/>
        </w:trPr>
        <w:tc>
          <w:tcPr>
            <w:tcW w:w="561" w:type="dxa"/>
            <w:tcBorders>
              <w:top w:val="nil"/>
              <w:bottom w:val="nil"/>
              <w:right w:val="nil"/>
            </w:tcBorders>
            <w:vAlign w:val="center"/>
          </w:tcPr>
          <w:p w:rsidR="00494CA7" w:rsidRPr="00E51D62" w:rsidRDefault="00494CA7" w:rsidP="00EB240F">
            <w:pPr>
              <w:jc w:val="center"/>
              <w:rPr>
                <w:sz w:val="18"/>
                <w:szCs w:val="18"/>
              </w:rPr>
            </w:pPr>
            <w:r w:rsidRPr="00E51D62">
              <w:rPr>
                <w:sz w:val="18"/>
                <w:szCs w:val="18"/>
              </w:rPr>
              <w:t>12</w:t>
            </w:r>
          </w:p>
        </w:tc>
        <w:tc>
          <w:tcPr>
            <w:tcW w:w="2777" w:type="dxa"/>
            <w:tcBorders>
              <w:top w:val="nil"/>
              <w:left w:val="nil"/>
              <w:bottom w:val="nil"/>
              <w:right w:val="nil"/>
            </w:tcBorders>
            <w:vAlign w:val="center"/>
          </w:tcPr>
          <w:p w:rsidR="00494CA7" w:rsidRPr="00E51D62" w:rsidRDefault="00494CA7" w:rsidP="00EB240F">
            <w:pPr>
              <w:jc w:val="center"/>
              <w:rPr>
                <w:sz w:val="18"/>
                <w:szCs w:val="18"/>
              </w:rPr>
            </w:pPr>
            <w:r w:rsidRPr="00E51D62">
              <w:rPr>
                <w:sz w:val="18"/>
                <w:szCs w:val="18"/>
              </w:rPr>
              <w:t>Kadek Dede Sudiarsana</w:t>
            </w:r>
          </w:p>
        </w:tc>
        <w:tc>
          <w:tcPr>
            <w:tcW w:w="894" w:type="dxa"/>
            <w:tcBorders>
              <w:top w:val="nil"/>
              <w:left w:val="nil"/>
              <w:bottom w:val="nil"/>
            </w:tcBorders>
            <w:vAlign w:val="bottom"/>
          </w:tcPr>
          <w:p w:rsidR="00494CA7" w:rsidRPr="00E51D62" w:rsidRDefault="00494CA7" w:rsidP="00EB240F">
            <w:pPr>
              <w:jc w:val="center"/>
              <w:rPr>
                <w:sz w:val="18"/>
                <w:szCs w:val="18"/>
              </w:rPr>
            </w:pPr>
            <w:r w:rsidRPr="00E51D62">
              <w:rPr>
                <w:sz w:val="18"/>
                <w:szCs w:val="18"/>
              </w:rPr>
              <w:t>A12</w:t>
            </w:r>
          </w:p>
        </w:tc>
      </w:tr>
      <w:tr w:rsidR="00494CA7" w:rsidTr="00177FDC">
        <w:trPr>
          <w:jc w:val="center"/>
        </w:trPr>
        <w:tc>
          <w:tcPr>
            <w:tcW w:w="561" w:type="dxa"/>
            <w:tcBorders>
              <w:top w:val="nil"/>
              <w:bottom w:val="nil"/>
              <w:right w:val="nil"/>
            </w:tcBorders>
            <w:vAlign w:val="center"/>
          </w:tcPr>
          <w:p w:rsidR="00494CA7" w:rsidRPr="00E51D62" w:rsidRDefault="00494CA7" w:rsidP="00EB240F">
            <w:pPr>
              <w:jc w:val="center"/>
              <w:rPr>
                <w:sz w:val="18"/>
                <w:szCs w:val="18"/>
              </w:rPr>
            </w:pPr>
            <w:r w:rsidRPr="00E51D62">
              <w:rPr>
                <w:sz w:val="18"/>
                <w:szCs w:val="18"/>
              </w:rPr>
              <w:t>13</w:t>
            </w:r>
          </w:p>
        </w:tc>
        <w:tc>
          <w:tcPr>
            <w:tcW w:w="2777" w:type="dxa"/>
            <w:tcBorders>
              <w:top w:val="nil"/>
              <w:left w:val="nil"/>
              <w:bottom w:val="nil"/>
              <w:right w:val="nil"/>
            </w:tcBorders>
            <w:vAlign w:val="center"/>
          </w:tcPr>
          <w:p w:rsidR="00494CA7" w:rsidRPr="00E51D62" w:rsidRDefault="00494CA7" w:rsidP="00EB240F">
            <w:pPr>
              <w:jc w:val="center"/>
              <w:rPr>
                <w:sz w:val="18"/>
                <w:szCs w:val="18"/>
              </w:rPr>
            </w:pPr>
            <w:r w:rsidRPr="00E51D62">
              <w:rPr>
                <w:sz w:val="18"/>
                <w:szCs w:val="18"/>
              </w:rPr>
              <w:t>Putu Erica Adelia</w:t>
            </w:r>
          </w:p>
        </w:tc>
        <w:tc>
          <w:tcPr>
            <w:tcW w:w="894" w:type="dxa"/>
            <w:tcBorders>
              <w:top w:val="nil"/>
              <w:left w:val="nil"/>
              <w:bottom w:val="nil"/>
            </w:tcBorders>
            <w:vAlign w:val="bottom"/>
          </w:tcPr>
          <w:p w:rsidR="00494CA7" w:rsidRPr="00E51D62" w:rsidRDefault="00494CA7" w:rsidP="00EB240F">
            <w:pPr>
              <w:jc w:val="center"/>
              <w:rPr>
                <w:sz w:val="18"/>
                <w:szCs w:val="18"/>
              </w:rPr>
            </w:pPr>
            <w:r w:rsidRPr="00E51D62">
              <w:rPr>
                <w:sz w:val="18"/>
                <w:szCs w:val="18"/>
              </w:rPr>
              <w:t>A13</w:t>
            </w:r>
          </w:p>
        </w:tc>
      </w:tr>
      <w:tr w:rsidR="00494CA7" w:rsidTr="00177FDC">
        <w:trPr>
          <w:jc w:val="center"/>
        </w:trPr>
        <w:tc>
          <w:tcPr>
            <w:tcW w:w="561" w:type="dxa"/>
            <w:tcBorders>
              <w:top w:val="nil"/>
              <w:bottom w:val="nil"/>
              <w:right w:val="nil"/>
            </w:tcBorders>
            <w:vAlign w:val="center"/>
          </w:tcPr>
          <w:p w:rsidR="00494CA7" w:rsidRPr="00E51D62" w:rsidRDefault="00494CA7" w:rsidP="00EB240F">
            <w:pPr>
              <w:jc w:val="center"/>
              <w:rPr>
                <w:sz w:val="18"/>
                <w:szCs w:val="18"/>
              </w:rPr>
            </w:pPr>
            <w:r w:rsidRPr="00E51D62">
              <w:rPr>
                <w:sz w:val="18"/>
                <w:szCs w:val="18"/>
              </w:rPr>
              <w:lastRenderedPageBreak/>
              <w:t>14</w:t>
            </w:r>
          </w:p>
        </w:tc>
        <w:tc>
          <w:tcPr>
            <w:tcW w:w="2777" w:type="dxa"/>
            <w:tcBorders>
              <w:top w:val="nil"/>
              <w:left w:val="nil"/>
              <w:bottom w:val="nil"/>
              <w:right w:val="nil"/>
            </w:tcBorders>
            <w:vAlign w:val="center"/>
          </w:tcPr>
          <w:p w:rsidR="00494CA7" w:rsidRPr="00E51D62" w:rsidRDefault="00494CA7" w:rsidP="00EB240F">
            <w:pPr>
              <w:jc w:val="center"/>
              <w:rPr>
                <w:sz w:val="18"/>
                <w:szCs w:val="18"/>
              </w:rPr>
            </w:pPr>
            <w:r w:rsidRPr="00E51D62">
              <w:rPr>
                <w:sz w:val="18"/>
                <w:szCs w:val="18"/>
              </w:rPr>
              <w:t>Gede Sugiarta</w:t>
            </w:r>
          </w:p>
        </w:tc>
        <w:tc>
          <w:tcPr>
            <w:tcW w:w="894" w:type="dxa"/>
            <w:tcBorders>
              <w:top w:val="nil"/>
              <w:left w:val="nil"/>
              <w:bottom w:val="nil"/>
            </w:tcBorders>
            <w:vAlign w:val="bottom"/>
          </w:tcPr>
          <w:p w:rsidR="00494CA7" w:rsidRPr="00E51D62" w:rsidRDefault="00494CA7" w:rsidP="00EB240F">
            <w:pPr>
              <w:jc w:val="center"/>
              <w:rPr>
                <w:sz w:val="18"/>
                <w:szCs w:val="18"/>
              </w:rPr>
            </w:pPr>
            <w:r w:rsidRPr="00E51D62">
              <w:rPr>
                <w:sz w:val="18"/>
                <w:szCs w:val="18"/>
              </w:rPr>
              <w:t>A14</w:t>
            </w:r>
          </w:p>
        </w:tc>
      </w:tr>
      <w:tr w:rsidR="00494CA7" w:rsidTr="00177FDC">
        <w:trPr>
          <w:jc w:val="center"/>
        </w:trPr>
        <w:tc>
          <w:tcPr>
            <w:tcW w:w="561" w:type="dxa"/>
            <w:tcBorders>
              <w:top w:val="nil"/>
              <w:bottom w:val="nil"/>
              <w:right w:val="nil"/>
            </w:tcBorders>
            <w:vAlign w:val="center"/>
          </w:tcPr>
          <w:p w:rsidR="00494CA7" w:rsidRPr="00E51D62" w:rsidRDefault="00494CA7" w:rsidP="00EB240F">
            <w:pPr>
              <w:jc w:val="center"/>
              <w:rPr>
                <w:sz w:val="18"/>
                <w:szCs w:val="18"/>
              </w:rPr>
            </w:pPr>
            <w:r w:rsidRPr="00E51D62">
              <w:rPr>
                <w:sz w:val="18"/>
                <w:szCs w:val="18"/>
              </w:rPr>
              <w:t>15</w:t>
            </w:r>
          </w:p>
        </w:tc>
        <w:tc>
          <w:tcPr>
            <w:tcW w:w="2777" w:type="dxa"/>
            <w:tcBorders>
              <w:top w:val="nil"/>
              <w:left w:val="nil"/>
              <w:bottom w:val="nil"/>
              <w:right w:val="nil"/>
            </w:tcBorders>
            <w:vAlign w:val="center"/>
          </w:tcPr>
          <w:p w:rsidR="00494CA7" w:rsidRPr="00E51D62" w:rsidRDefault="00494CA7" w:rsidP="00EB240F">
            <w:pPr>
              <w:jc w:val="center"/>
              <w:rPr>
                <w:sz w:val="18"/>
                <w:szCs w:val="18"/>
              </w:rPr>
            </w:pPr>
            <w:r w:rsidRPr="00E51D62">
              <w:rPr>
                <w:sz w:val="18"/>
                <w:szCs w:val="18"/>
              </w:rPr>
              <w:t>Gusti Agung Ngurah Artha</w:t>
            </w:r>
          </w:p>
        </w:tc>
        <w:tc>
          <w:tcPr>
            <w:tcW w:w="894" w:type="dxa"/>
            <w:tcBorders>
              <w:top w:val="nil"/>
              <w:left w:val="nil"/>
              <w:bottom w:val="nil"/>
            </w:tcBorders>
            <w:vAlign w:val="bottom"/>
          </w:tcPr>
          <w:p w:rsidR="00494CA7" w:rsidRPr="00E51D62" w:rsidRDefault="00494CA7" w:rsidP="00EB240F">
            <w:pPr>
              <w:jc w:val="center"/>
              <w:rPr>
                <w:sz w:val="18"/>
                <w:szCs w:val="18"/>
              </w:rPr>
            </w:pPr>
            <w:r w:rsidRPr="00E51D62">
              <w:rPr>
                <w:sz w:val="18"/>
                <w:szCs w:val="18"/>
              </w:rPr>
              <w:t>A15</w:t>
            </w:r>
          </w:p>
        </w:tc>
      </w:tr>
      <w:tr w:rsidR="00494CA7" w:rsidTr="00177FDC">
        <w:trPr>
          <w:jc w:val="center"/>
        </w:trPr>
        <w:tc>
          <w:tcPr>
            <w:tcW w:w="561" w:type="dxa"/>
            <w:tcBorders>
              <w:top w:val="nil"/>
              <w:bottom w:val="nil"/>
              <w:right w:val="nil"/>
            </w:tcBorders>
            <w:vAlign w:val="center"/>
          </w:tcPr>
          <w:p w:rsidR="00494CA7" w:rsidRPr="00E51D62" w:rsidRDefault="00494CA7" w:rsidP="00EB240F">
            <w:pPr>
              <w:jc w:val="center"/>
              <w:rPr>
                <w:sz w:val="18"/>
                <w:szCs w:val="18"/>
              </w:rPr>
            </w:pPr>
            <w:r w:rsidRPr="00E51D62">
              <w:rPr>
                <w:sz w:val="18"/>
                <w:szCs w:val="18"/>
              </w:rPr>
              <w:t>16</w:t>
            </w:r>
          </w:p>
        </w:tc>
        <w:tc>
          <w:tcPr>
            <w:tcW w:w="2777" w:type="dxa"/>
            <w:tcBorders>
              <w:top w:val="nil"/>
              <w:left w:val="nil"/>
              <w:bottom w:val="nil"/>
              <w:right w:val="nil"/>
            </w:tcBorders>
            <w:vAlign w:val="center"/>
          </w:tcPr>
          <w:p w:rsidR="00494CA7" w:rsidRPr="00E51D62" w:rsidRDefault="00494CA7" w:rsidP="00EB240F">
            <w:pPr>
              <w:jc w:val="center"/>
              <w:rPr>
                <w:sz w:val="18"/>
                <w:szCs w:val="18"/>
              </w:rPr>
            </w:pPr>
            <w:r w:rsidRPr="00E51D62">
              <w:rPr>
                <w:sz w:val="18"/>
                <w:szCs w:val="18"/>
              </w:rPr>
              <w:t>Kadek Elsa Asih Kartika</w:t>
            </w:r>
          </w:p>
        </w:tc>
        <w:tc>
          <w:tcPr>
            <w:tcW w:w="894" w:type="dxa"/>
            <w:tcBorders>
              <w:top w:val="nil"/>
              <w:left w:val="nil"/>
              <w:bottom w:val="nil"/>
            </w:tcBorders>
            <w:vAlign w:val="bottom"/>
          </w:tcPr>
          <w:p w:rsidR="00494CA7" w:rsidRPr="00E51D62" w:rsidRDefault="00494CA7" w:rsidP="00EB240F">
            <w:pPr>
              <w:jc w:val="center"/>
              <w:rPr>
                <w:sz w:val="18"/>
                <w:szCs w:val="18"/>
              </w:rPr>
            </w:pPr>
            <w:r w:rsidRPr="00E51D62">
              <w:rPr>
                <w:sz w:val="18"/>
                <w:szCs w:val="18"/>
              </w:rPr>
              <w:t>A16</w:t>
            </w:r>
          </w:p>
        </w:tc>
      </w:tr>
      <w:tr w:rsidR="00494CA7" w:rsidTr="00177FDC">
        <w:trPr>
          <w:jc w:val="center"/>
        </w:trPr>
        <w:tc>
          <w:tcPr>
            <w:tcW w:w="561" w:type="dxa"/>
            <w:tcBorders>
              <w:top w:val="nil"/>
              <w:bottom w:val="nil"/>
              <w:right w:val="nil"/>
            </w:tcBorders>
            <w:vAlign w:val="center"/>
          </w:tcPr>
          <w:p w:rsidR="00494CA7" w:rsidRPr="00E51D62" w:rsidRDefault="00494CA7" w:rsidP="00EB240F">
            <w:pPr>
              <w:jc w:val="center"/>
              <w:rPr>
                <w:sz w:val="18"/>
                <w:szCs w:val="18"/>
              </w:rPr>
            </w:pPr>
            <w:r w:rsidRPr="00E51D62">
              <w:rPr>
                <w:sz w:val="18"/>
                <w:szCs w:val="18"/>
              </w:rPr>
              <w:t>17</w:t>
            </w:r>
          </w:p>
        </w:tc>
        <w:tc>
          <w:tcPr>
            <w:tcW w:w="2777" w:type="dxa"/>
            <w:tcBorders>
              <w:top w:val="nil"/>
              <w:left w:val="nil"/>
              <w:bottom w:val="nil"/>
              <w:right w:val="nil"/>
            </w:tcBorders>
            <w:vAlign w:val="center"/>
          </w:tcPr>
          <w:p w:rsidR="00494CA7" w:rsidRPr="00E51D62" w:rsidRDefault="00494CA7" w:rsidP="00EB240F">
            <w:pPr>
              <w:jc w:val="center"/>
              <w:rPr>
                <w:sz w:val="18"/>
                <w:szCs w:val="18"/>
              </w:rPr>
            </w:pPr>
            <w:r w:rsidRPr="00E51D62">
              <w:rPr>
                <w:sz w:val="18"/>
                <w:szCs w:val="18"/>
              </w:rPr>
              <w:t>Ketut Sri Antini</w:t>
            </w:r>
          </w:p>
        </w:tc>
        <w:tc>
          <w:tcPr>
            <w:tcW w:w="894" w:type="dxa"/>
            <w:tcBorders>
              <w:top w:val="nil"/>
              <w:left w:val="nil"/>
              <w:bottom w:val="nil"/>
            </w:tcBorders>
            <w:vAlign w:val="bottom"/>
          </w:tcPr>
          <w:p w:rsidR="00494CA7" w:rsidRPr="00E51D62" w:rsidRDefault="00494CA7" w:rsidP="00EB240F">
            <w:pPr>
              <w:jc w:val="center"/>
              <w:rPr>
                <w:sz w:val="18"/>
                <w:szCs w:val="18"/>
              </w:rPr>
            </w:pPr>
            <w:r w:rsidRPr="00E51D62">
              <w:rPr>
                <w:sz w:val="18"/>
                <w:szCs w:val="18"/>
              </w:rPr>
              <w:t>A17</w:t>
            </w:r>
          </w:p>
        </w:tc>
      </w:tr>
      <w:tr w:rsidR="00494CA7" w:rsidTr="00177FDC">
        <w:trPr>
          <w:jc w:val="center"/>
        </w:trPr>
        <w:tc>
          <w:tcPr>
            <w:tcW w:w="561" w:type="dxa"/>
            <w:tcBorders>
              <w:top w:val="nil"/>
              <w:bottom w:val="nil"/>
              <w:right w:val="nil"/>
            </w:tcBorders>
            <w:vAlign w:val="center"/>
          </w:tcPr>
          <w:p w:rsidR="00494CA7" w:rsidRPr="00E51D62" w:rsidRDefault="00494CA7" w:rsidP="00EB240F">
            <w:pPr>
              <w:jc w:val="center"/>
              <w:rPr>
                <w:sz w:val="18"/>
                <w:szCs w:val="18"/>
              </w:rPr>
            </w:pPr>
            <w:r w:rsidRPr="00E51D62">
              <w:rPr>
                <w:sz w:val="18"/>
                <w:szCs w:val="18"/>
              </w:rPr>
              <w:t>18</w:t>
            </w:r>
          </w:p>
        </w:tc>
        <w:tc>
          <w:tcPr>
            <w:tcW w:w="2777" w:type="dxa"/>
            <w:tcBorders>
              <w:top w:val="nil"/>
              <w:left w:val="nil"/>
              <w:bottom w:val="nil"/>
              <w:right w:val="nil"/>
            </w:tcBorders>
            <w:vAlign w:val="center"/>
          </w:tcPr>
          <w:p w:rsidR="00494CA7" w:rsidRPr="00E51D62" w:rsidRDefault="00494CA7" w:rsidP="00EB240F">
            <w:pPr>
              <w:jc w:val="center"/>
              <w:rPr>
                <w:sz w:val="18"/>
                <w:szCs w:val="18"/>
              </w:rPr>
            </w:pPr>
            <w:r w:rsidRPr="00E51D62">
              <w:rPr>
                <w:sz w:val="18"/>
                <w:szCs w:val="18"/>
              </w:rPr>
              <w:t>Komang Dipta Asmika Yana</w:t>
            </w:r>
          </w:p>
        </w:tc>
        <w:tc>
          <w:tcPr>
            <w:tcW w:w="894" w:type="dxa"/>
            <w:tcBorders>
              <w:top w:val="nil"/>
              <w:left w:val="nil"/>
              <w:bottom w:val="nil"/>
            </w:tcBorders>
            <w:vAlign w:val="bottom"/>
          </w:tcPr>
          <w:p w:rsidR="00494CA7" w:rsidRPr="00E51D62" w:rsidRDefault="00494CA7" w:rsidP="00EB240F">
            <w:pPr>
              <w:jc w:val="center"/>
              <w:rPr>
                <w:sz w:val="18"/>
                <w:szCs w:val="18"/>
              </w:rPr>
            </w:pPr>
            <w:r w:rsidRPr="00E51D62">
              <w:rPr>
                <w:sz w:val="18"/>
                <w:szCs w:val="18"/>
              </w:rPr>
              <w:t>A18</w:t>
            </w:r>
          </w:p>
        </w:tc>
      </w:tr>
      <w:tr w:rsidR="00494CA7" w:rsidTr="00177FDC">
        <w:trPr>
          <w:jc w:val="center"/>
        </w:trPr>
        <w:tc>
          <w:tcPr>
            <w:tcW w:w="561" w:type="dxa"/>
            <w:tcBorders>
              <w:top w:val="nil"/>
              <w:bottom w:val="nil"/>
              <w:right w:val="nil"/>
            </w:tcBorders>
            <w:vAlign w:val="center"/>
          </w:tcPr>
          <w:p w:rsidR="00494CA7" w:rsidRPr="00E51D62" w:rsidRDefault="00494CA7" w:rsidP="00EB240F">
            <w:pPr>
              <w:jc w:val="center"/>
              <w:rPr>
                <w:sz w:val="18"/>
                <w:szCs w:val="18"/>
              </w:rPr>
            </w:pPr>
            <w:r w:rsidRPr="00E51D62">
              <w:rPr>
                <w:sz w:val="18"/>
                <w:szCs w:val="18"/>
              </w:rPr>
              <w:t>19</w:t>
            </w:r>
          </w:p>
        </w:tc>
        <w:tc>
          <w:tcPr>
            <w:tcW w:w="2777" w:type="dxa"/>
            <w:tcBorders>
              <w:top w:val="nil"/>
              <w:left w:val="nil"/>
              <w:bottom w:val="nil"/>
              <w:right w:val="nil"/>
            </w:tcBorders>
            <w:vAlign w:val="center"/>
          </w:tcPr>
          <w:p w:rsidR="00494CA7" w:rsidRPr="00E51D62" w:rsidRDefault="00494CA7" w:rsidP="00EB240F">
            <w:pPr>
              <w:jc w:val="center"/>
              <w:rPr>
                <w:sz w:val="18"/>
                <w:szCs w:val="18"/>
              </w:rPr>
            </w:pPr>
            <w:r w:rsidRPr="00E51D62">
              <w:rPr>
                <w:sz w:val="18"/>
                <w:szCs w:val="18"/>
              </w:rPr>
              <w:t>Luh Putu Ayu Putri Nutriasih</w:t>
            </w:r>
          </w:p>
        </w:tc>
        <w:tc>
          <w:tcPr>
            <w:tcW w:w="894" w:type="dxa"/>
            <w:tcBorders>
              <w:top w:val="nil"/>
              <w:left w:val="nil"/>
              <w:bottom w:val="nil"/>
            </w:tcBorders>
            <w:vAlign w:val="bottom"/>
          </w:tcPr>
          <w:p w:rsidR="00494CA7" w:rsidRPr="00E51D62" w:rsidRDefault="00494CA7" w:rsidP="00EB240F">
            <w:pPr>
              <w:jc w:val="center"/>
              <w:rPr>
                <w:sz w:val="18"/>
                <w:szCs w:val="18"/>
              </w:rPr>
            </w:pPr>
            <w:r w:rsidRPr="00E51D62">
              <w:rPr>
                <w:sz w:val="18"/>
                <w:szCs w:val="18"/>
              </w:rPr>
              <w:t>A19</w:t>
            </w:r>
          </w:p>
        </w:tc>
      </w:tr>
      <w:tr w:rsidR="00494CA7" w:rsidTr="00177FDC">
        <w:trPr>
          <w:jc w:val="center"/>
        </w:trPr>
        <w:tc>
          <w:tcPr>
            <w:tcW w:w="561" w:type="dxa"/>
            <w:tcBorders>
              <w:top w:val="nil"/>
              <w:right w:val="nil"/>
            </w:tcBorders>
            <w:vAlign w:val="center"/>
          </w:tcPr>
          <w:p w:rsidR="00494CA7" w:rsidRPr="00E51D62" w:rsidRDefault="00494CA7" w:rsidP="00EB240F">
            <w:pPr>
              <w:jc w:val="center"/>
              <w:rPr>
                <w:sz w:val="18"/>
                <w:szCs w:val="18"/>
              </w:rPr>
            </w:pPr>
            <w:r w:rsidRPr="00E51D62">
              <w:rPr>
                <w:sz w:val="18"/>
                <w:szCs w:val="18"/>
              </w:rPr>
              <w:t>20</w:t>
            </w:r>
          </w:p>
        </w:tc>
        <w:tc>
          <w:tcPr>
            <w:tcW w:w="2777" w:type="dxa"/>
            <w:tcBorders>
              <w:top w:val="nil"/>
              <w:left w:val="nil"/>
              <w:right w:val="nil"/>
            </w:tcBorders>
            <w:vAlign w:val="center"/>
          </w:tcPr>
          <w:p w:rsidR="00494CA7" w:rsidRPr="00E51D62" w:rsidRDefault="00494CA7" w:rsidP="00EB240F">
            <w:pPr>
              <w:jc w:val="center"/>
              <w:rPr>
                <w:sz w:val="18"/>
                <w:szCs w:val="18"/>
              </w:rPr>
            </w:pPr>
            <w:r w:rsidRPr="00E51D62">
              <w:rPr>
                <w:sz w:val="18"/>
                <w:szCs w:val="18"/>
              </w:rPr>
              <w:t>Putu Krishna Martin</w:t>
            </w:r>
          </w:p>
        </w:tc>
        <w:tc>
          <w:tcPr>
            <w:tcW w:w="894" w:type="dxa"/>
            <w:tcBorders>
              <w:top w:val="nil"/>
              <w:left w:val="nil"/>
            </w:tcBorders>
            <w:vAlign w:val="bottom"/>
          </w:tcPr>
          <w:p w:rsidR="00494CA7" w:rsidRPr="00E51D62" w:rsidRDefault="00494CA7" w:rsidP="00EB240F">
            <w:pPr>
              <w:jc w:val="center"/>
              <w:rPr>
                <w:sz w:val="18"/>
                <w:szCs w:val="18"/>
              </w:rPr>
            </w:pPr>
            <w:r w:rsidRPr="00E51D62">
              <w:rPr>
                <w:sz w:val="18"/>
                <w:szCs w:val="18"/>
              </w:rPr>
              <w:t>A20</w:t>
            </w:r>
          </w:p>
        </w:tc>
      </w:tr>
    </w:tbl>
    <w:p w:rsidR="00494CA7" w:rsidRDefault="00494CA7" w:rsidP="003B3F81">
      <w:pPr>
        <w:pStyle w:val="NoSpacing"/>
      </w:pPr>
    </w:p>
    <w:p w:rsidR="00D02835" w:rsidRDefault="00C76FFF" w:rsidP="00D02835">
      <w:pPr>
        <w:pStyle w:val="NoSpacing"/>
        <w:ind w:firstLine="0"/>
      </w:pPr>
      <w:r>
        <w:t>Keseluruhan d</w:t>
      </w:r>
      <w:r w:rsidR="00D02835">
        <w:t xml:space="preserve">ata training </w:t>
      </w:r>
      <w:r>
        <w:t xml:space="preserve">ditunjukkan pada Tabel </w:t>
      </w:r>
      <w:proofErr w:type="gramStart"/>
      <w:r>
        <w:t>3</w:t>
      </w:r>
      <w:r w:rsidR="00D02835">
        <w:t xml:space="preserve"> </w:t>
      </w:r>
      <w:r>
        <w:t xml:space="preserve"> serta</w:t>
      </w:r>
      <w:proofErr w:type="gramEnd"/>
      <w:r>
        <w:t xml:space="preserve"> detail data testing ditunjukkan pada Tabel 4, </w:t>
      </w:r>
      <w:r w:rsidR="00D02835">
        <w:t xml:space="preserve">berikut. </w:t>
      </w:r>
    </w:p>
    <w:p w:rsidR="00D02835" w:rsidRDefault="00D02835" w:rsidP="00D02835">
      <w:pPr>
        <w:pStyle w:val="NoSpacing"/>
        <w:ind w:firstLine="0"/>
        <w:sectPr w:rsidR="00D02835" w:rsidSect="004B1E17">
          <w:type w:val="continuous"/>
          <w:pgSz w:w="11907" w:h="16840" w:code="9"/>
          <w:pgMar w:top="1701" w:right="1134" w:bottom="1134" w:left="1701" w:header="1134" w:footer="851" w:gutter="0"/>
          <w:cols w:num="2" w:space="567"/>
          <w:titlePg/>
          <w:docGrid w:linePitch="360"/>
        </w:sectPr>
      </w:pPr>
    </w:p>
    <w:p w:rsidR="00463353" w:rsidRDefault="00C76FFF" w:rsidP="00463353">
      <w:pPr>
        <w:pStyle w:val="NoSpacing"/>
        <w:jc w:val="center"/>
      </w:pPr>
      <w:proofErr w:type="gramStart"/>
      <w:r>
        <w:lastRenderedPageBreak/>
        <w:t>Tabel 3</w:t>
      </w:r>
      <w:r w:rsidR="00494CA7">
        <w:t>.</w:t>
      </w:r>
      <w:proofErr w:type="gramEnd"/>
      <w:r w:rsidR="00494CA7">
        <w:t xml:space="preserve"> Data Training</w:t>
      </w:r>
    </w:p>
    <w:tbl>
      <w:tblPr>
        <w:tblStyle w:val="TableGrid"/>
        <w:tblW w:w="9565" w:type="dxa"/>
        <w:tblInd w:w="-72" w:type="dxa"/>
        <w:tblLayout w:type="fixed"/>
        <w:tblLook w:val="04A0" w:firstRow="1" w:lastRow="0" w:firstColumn="1" w:lastColumn="0" w:noHBand="0" w:noVBand="1"/>
      </w:tblPr>
      <w:tblGrid>
        <w:gridCol w:w="561"/>
        <w:gridCol w:w="661"/>
        <w:gridCol w:w="739"/>
        <w:gridCol w:w="712"/>
        <w:gridCol w:w="528"/>
        <w:gridCol w:w="746"/>
        <w:gridCol w:w="661"/>
        <w:gridCol w:w="628"/>
        <w:gridCol w:w="672"/>
        <w:gridCol w:w="561"/>
        <w:gridCol w:w="686"/>
        <w:gridCol w:w="594"/>
        <w:gridCol w:w="594"/>
        <w:gridCol w:w="1222"/>
      </w:tblGrid>
      <w:tr w:rsidR="004B1E17" w:rsidRPr="00463353" w:rsidTr="00712589">
        <w:tc>
          <w:tcPr>
            <w:tcW w:w="561" w:type="dxa"/>
            <w:tcBorders>
              <w:left w:val="nil"/>
              <w:bottom w:val="single" w:sz="4" w:space="0" w:color="auto"/>
              <w:right w:val="nil"/>
            </w:tcBorders>
          </w:tcPr>
          <w:p w:rsidR="004B1E17" w:rsidRPr="00463353" w:rsidRDefault="00463353" w:rsidP="004B1E17">
            <w:pPr>
              <w:jc w:val="center"/>
              <w:rPr>
                <w:b/>
                <w:sz w:val="16"/>
                <w:szCs w:val="16"/>
              </w:rPr>
            </w:pPr>
            <w:r w:rsidRPr="00463353">
              <w:rPr>
                <w:b/>
                <w:sz w:val="16"/>
                <w:szCs w:val="16"/>
              </w:rPr>
              <w:t>No</w:t>
            </w:r>
          </w:p>
        </w:tc>
        <w:tc>
          <w:tcPr>
            <w:tcW w:w="661" w:type="dxa"/>
            <w:tcBorders>
              <w:left w:val="nil"/>
              <w:bottom w:val="single" w:sz="4" w:space="0" w:color="auto"/>
              <w:right w:val="nil"/>
            </w:tcBorders>
          </w:tcPr>
          <w:p w:rsidR="004B1E17" w:rsidRPr="00463353" w:rsidRDefault="008E3614" w:rsidP="004B1E17">
            <w:pPr>
              <w:jc w:val="center"/>
              <w:rPr>
                <w:b/>
                <w:sz w:val="16"/>
                <w:szCs w:val="16"/>
              </w:rPr>
            </w:pPr>
            <w:r w:rsidRPr="00463353">
              <w:rPr>
                <w:b/>
                <w:sz w:val="16"/>
                <w:szCs w:val="16"/>
              </w:rPr>
              <w:t>Alt</w:t>
            </w:r>
          </w:p>
        </w:tc>
        <w:tc>
          <w:tcPr>
            <w:tcW w:w="739" w:type="dxa"/>
            <w:tcBorders>
              <w:left w:val="nil"/>
              <w:bottom w:val="single" w:sz="4" w:space="0" w:color="auto"/>
              <w:right w:val="nil"/>
            </w:tcBorders>
          </w:tcPr>
          <w:p w:rsidR="004B1E17" w:rsidRPr="00463353" w:rsidRDefault="004B1E17" w:rsidP="004B1E17">
            <w:pPr>
              <w:jc w:val="center"/>
              <w:rPr>
                <w:b/>
                <w:sz w:val="16"/>
                <w:szCs w:val="16"/>
              </w:rPr>
            </w:pPr>
            <w:r w:rsidRPr="00463353">
              <w:rPr>
                <w:b/>
                <w:sz w:val="16"/>
                <w:szCs w:val="16"/>
              </w:rPr>
              <w:t>PAH</w:t>
            </w:r>
          </w:p>
        </w:tc>
        <w:tc>
          <w:tcPr>
            <w:tcW w:w="712" w:type="dxa"/>
            <w:tcBorders>
              <w:left w:val="nil"/>
              <w:bottom w:val="single" w:sz="4" w:space="0" w:color="auto"/>
              <w:right w:val="nil"/>
            </w:tcBorders>
          </w:tcPr>
          <w:p w:rsidR="004B1E17" w:rsidRPr="00463353" w:rsidRDefault="004B1E17" w:rsidP="004B1E17">
            <w:pPr>
              <w:jc w:val="center"/>
              <w:rPr>
                <w:b/>
                <w:sz w:val="16"/>
                <w:szCs w:val="16"/>
              </w:rPr>
            </w:pPr>
            <w:r w:rsidRPr="00463353">
              <w:rPr>
                <w:b/>
                <w:sz w:val="16"/>
                <w:szCs w:val="16"/>
              </w:rPr>
              <w:t>PKN</w:t>
            </w:r>
          </w:p>
        </w:tc>
        <w:tc>
          <w:tcPr>
            <w:tcW w:w="528" w:type="dxa"/>
            <w:tcBorders>
              <w:left w:val="nil"/>
              <w:bottom w:val="single" w:sz="4" w:space="0" w:color="auto"/>
              <w:right w:val="nil"/>
            </w:tcBorders>
          </w:tcPr>
          <w:p w:rsidR="004B1E17" w:rsidRPr="00463353" w:rsidRDefault="004B1E17" w:rsidP="004B1E17">
            <w:pPr>
              <w:jc w:val="center"/>
              <w:rPr>
                <w:b/>
                <w:sz w:val="16"/>
                <w:szCs w:val="16"/>
              </w:rPr>
            </w:pPr>
            <w:r w:rsidRPr="00463353">
              <w:rPr>
                <w:b/>
                <w:sz w:val="16"/>
                <w:szCs w:val="16"/>
              </w:rPr>
              <w:t>BI</w:t>
            </w:r>
          </w:p>
        </w:tc>
        <w:tc>
          <w:tcPr>
            <w:tcW w:w="746" w:type="dxa"/>
            <w:tcBorders>
              <w:left w:val="nil"/>
              <w:bottom w:val="single" w:sz="4" w:space="0" w:color="auto"/>
              <w:right w:val="nil"/>
            </w:tcBorders>
          </w:tcPr>
          <w:p w:rsidR="004B1E17" w:rsidRPr="00463353" w:rsidRDefault="004B1E17" w:rsidP="004B1E17">
            <w:pPr>
              <w:jc w:val="center"/>
              <w:rPr>
                <w:b/>
                <w:sz w:val="16"/>
                <w:szCs w:val="16"/>
              </w:rPr>
            </w:pPr>
            <w:r w:rsidRPr="00463353">
              <w:rPr>
                <w:b/>
                <w:sz w:val="16"/>
                <w:szCs w:val="16"/>
              </w:rPr>
              <w:t>MTK</w:t>
            </w:r>
          </w:p>
        </w:tc>
        <w:tc>
          <w:tcPr>
            <w:tcW w:w="661" w:type="dxa"/>
            <w:tcBorders>
              <w:left w:val="nil"/>
              <w:bottom w:val="single" w:sz="4" w:space="0" w:color="auto"/>
              <w:right w:val="nil"/>
            </w:tcBorders>
          </w:tcPr>
          <w:p w:rsidR="004B1E17" w:rsidRPr="00463353" w:rsidRDefault="004B1E17" w:rsidP="004B1E17">
            <w:pPr>
              <w:jc w:val="center"/>
              <w:rPr>
                <w:b/>
                <w:sz w:val="16"/>
                <w:szCs w:val="16"/>
              </w:rPr>
            </w:pPr>
            <w:r w:rsidRPr="00463353">
              <w:rPr>
                <w:b/>
                <w:sz w:val="16"/>
                <w:szCs w:val="16"/>
              </w:rPr>
              <w:t>IPA</w:t>
            </w:r>
          </w:p>
        </w:tc>
        <w:tc>
          <w:tcPr>
            <w:tcW w:w="628" w:type="dxa"/>
            <w:tcBorders>
              <w:left w:val="nil"/>
              <w:bottom w:val="single" w:sz="4" w:space="0" w:color="auto"/>
              <w:right w:val="nil"/>
            </w:tcBorders>
          </w:tcPr>
          <w:p w:rsidR="004B1E17" w:rsidRPr="00463353" w:rsidRDefault="004B1E17" w:rsidP="004B1E17">
            <w:pPr>
              <w:jc w:val="center"/>
              <w:rPr>
                <w:b/>
                <w:sz w:val="16"/>
                <w:szCs w:val="16"/>
              </w:rPr>
            </w:pPr>
            <w:r w:rsidRPr="00463353">
              <w:rPr>
                <w:b/>
                <w:sz w:val="16"/>
                <w:szCs w:val="16"/>
              </w:rPr>
              <w:t>IPS</w:t>
            </w:r>
          </w:p>
        </w:tc>
        <w:tc>
          <w:tcPr>
            <w:tcW w:w="672" w:type="dxa"/>
            <w:tcBorders>
              <w:left w:val="nil"/>
              <w:bottom w:val="single" w:sz="4" w:space="0" w:color="auto"/>
              <w:right w:val="nil"/>
            </w:tcBorders>
          </w:tcPr>
          <w:p w:rsidR="004B1E17" w:rsidRPr="00463353" w:rsidRDefault="004B1E17" w:rsidP="004B1E17">
            <w:pPr>
              <w:jc w:val="center"/>
              <w:rPr>
                <w:b/>
                <w:sz w:val="16"/>
                <w:szCs w:val="16"/>
              </w:rPr>
            </w:pPr>
            <w:r w:rsidRPr="00463353">
              <w:rPr>
                <w:b/>
                <w:sz w:val="16"/>
                <w:szCs w:val="16"/>
              </w:rPr>
              <w:t>BIN</w:t>
            </w:r>
          </w:p>
        </w:tc>
        <w:tc>
          <w:tcPr>
            <w:tcW w:w="561" w:type="dxa"/>
            <w:tcBorders>
              <w:left w:val="nil"/>
              <w:bottom w:val="single" w:sz="4" w:space="0" w:color="auto"/>
              <w:right w:val="nil"/>
            </w:tcBorders>
          </w:tcPr>
          <w:p w:rsidR="004B1E17" w:rsidRPr="00463353" w:rsidRDefault="004B1E17" w:rsidP="004B1E17">
            <w:pPr>
              <w:jc w:val="center"/>
              <w:rPr>
                <w:b/>
                <w:sz w:val="16"/>
                <w:szCs w:val="16"/>
              </w:rPr>
            </w:pPr>
            <w:r w:rsidRPr="00463353">
              <w:rPr>
                <w:b/>
                <w:sz w:val="16"/>
                <w:szCs w:val="16"/>
              </w:rPr>
              <w:t>SB</w:t>
            </w:r>
          </w:p>
        </w:tc>
        <w:tc>
          <w:tcPr>
            <w:tcW w:w="686" w:type="dxa"/>
            <w:tcBorders>
              <w:left w:val="nil"/>
              <w:bottom w:val="single" w:sz="4" w:space="0" w:color="auto"/>
              <w:right w:val="nil"/>
            </w:tcBorders>
          </w:tcPr>
          <w:p w:rsidR="004B1E17" w:rsidRPr="00463353" w:rsidRDefault="004B1E17" w:rsidP="004B1E17">
            <w:pPr>
              <w:jc w:val="center"/>
              <w:rPr>
                <w:b/>
                <w:sz w:val="16"/>
                <w:szCs w:val="16"/>
              </w:rPr>
            </w:pPr>
            <w:r w:rsidRPr="00463353">
              <w:rPr>
                <w:b/>
                <w:sz w:val="16"/>
                <w:szCs w:val="16"/>
              </w:rPr>
              <w:t>PJK</w:t>
            </w:r>
          </w:p>
        </w:tc>
        <w:tc>
          <w:tcPr>
            <w:tcW w:w="594" w:type="dxa"/>
            <w:tcBorders>
              <w:left w:val="nil"/>
              <w:bottom w:val="single" w:sz="4" w:space="0" w:color="auto"/>
              <w:right w:val="nil"/>
            </w:tcBorders>
          </w:tcPr>
          <w:p w:rsidR="004B1E17" w:rsidRPr="00463353" w:rsidRDefault="004B1E17" w:rsidP="004B1E17">
            <w:pPr>
              <w:jc w:val="center"/>
              <w:rPr>
                <w:b/>
                <w:sz w:val="16"/>
                <w:szCs w:val="16"/>
              </w:rPr>
            </w:pPr>
            <w:r w:rsidRPr="00463353">
              <w:rPr>
                <w:b/>
                <w:sz w:val="16"/>
                <w:szCs w:val="16"/>
              </w:rPr>
              <w:t>PK</w:t>
            </w:r>
          </w:p>
        </w:tc>
        <w:tc>
          <w:tcPr>
            <w:tcW w:w="594" w:type="dxa"/>
            <w:tcBorders>
              <w:left w:val="nil"/>
              <w:bottom w:val="single" w:sz="4" w:space="0" w:color="auto"/>
              <w:right w:val="nil"/>
            </w:tcBorders>
          </w:tcPr>
          <w:p w:rsidR="004B1E17" w:rsidRPr="00463353" w:rsidRDefault="004B1E17" w:rsidP="004B1E17">
            <w:pPr>
              <w:jc w:val="center"/>
              <w:rPr>
                <w:b/>
                <w:sz w:val="16"/>
                <w:szCs w:val="16"/>
              </w:rPr>
            </w:pPr>
            <w:r w:rsidRPr="00463353">
              <w:rPr>
                <w:b/>
                <w:sz w:val="16"/>
                <w:szCs w:val="16"/>
              </w:rPr>
              <w:t>BD</w:t>
            </w:r>
          </w:p>
        </w:tc>
        <w:tc>
          <w:tcPr>
            <w:tcW w:w="1222" w:type="dxa"/>
            <w:tcBorders>
              <w:left w:val="nil"/>
              <w:bottom w:val="single" w:sz="4" w:space="0" w:color="auto"/>
              <w:right w:val="nil"/>
            </w:tcBorders>
          </w:tcPr>
          <w:p w:rsidR="004B1E17" w:rsidRPr="00463353" w:rsidRDefault="004B1E17" w:rsidP="004B1E17">
            <w:pPr>
              <w:jc w:val="center"/>
              <w:rPr>
                <w:b/>
                <w:sz w:val="16"/>
                <w:szCs w:val="16"/>
              </w:rPr>
            </w:pPr>
            <w:r w:rsidRPr="00463353">
              <w:rPr>
                <w:b/>
                <w:sz w:val="16"/>
                <w:szCs w:val="16"/>
              </w:rPr>
              <w:t>EKS</w:t>
            </w:r>
          </w:p>
        </w:tc>
      </w:tr>
      <w:tr w:rsidR="004B1E17" w:rsidRPr="00463353" w:rsidTr="00712589">
        <w:tc>
          <w:tcPr>
            <w:tcW w:w="561" w:type="dxa"/>
            <w:tcBorders>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1</w:t>
            </w:r>
          </w:p>
        </w:tc>
        <w:tc>
          <w:tcPr>
            <w:tcW w:w="661" w:type="dxa"/>
            <w:tcBorders>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A1</w:t>
            </w:r>
          </w:p>
        </w:tc>
        <w:tc>
          <w:tcPr>
            <w:tcW w:w="739" w:type="dxa"/>
            <w:tcBorders>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12" w:type="dxa"/>
            <w:tcBorders>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46" w:type="dxa"/>
            <w:tcBorders>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A</w:t>
            </w:r>
          </w:p>
        </w:tc>
        <w:tc>
          <w:tcPr>
            <w:tcW w:w="561" w:type="dxa"/>
            <w:tcBorders>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A</w:t>
            </w:r>
          </w:p>
        </w:tc>
        <w:tc>
          <w:tcPr>
            <w:tcW w:w="686" w:type="dxa"/>
            <w:tcBorders>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A</w:t>
            </w:r>
          </w:p>
        </w:tc>
        <w:tc>
          <w:tcPr>
            <w:tcW w:w="594" w:type="dxa"/>
            <w:tcBorders>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1222" w:type="dxa"/>
            <w:tcBorders>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UKS</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2</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A2</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Pramuka</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3</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A3</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Pramuka</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4</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A4</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Seni Lukis</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5</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A5</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A</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A</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UKS</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6</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A6</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Seni Lukis</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7</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A7</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A</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A</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A</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Pramuka</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8</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A8</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UKS</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9</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A9</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Pramuka</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10</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A10</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Tenis Meja</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11</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A11</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A</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A</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A</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A</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UKS</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12</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A12</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Pramuka</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13</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A13</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A</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A</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Pramuka</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14</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A14</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A</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Tenis Meja</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15</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A15</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Pramuka</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16</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A16</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Tenis Meja</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17</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A17</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Tenis Meja</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18</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A18</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Tenis Meja</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19</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A19</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Pramuka</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20</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A20</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A</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A</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A</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A</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A</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UKS</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21</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A21</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Pramuka</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22</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A22</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Pramuka</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23</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A23</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UKS</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24</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A24</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Pramuka</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25</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A25</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Pramuka</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26</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A26</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Pramuka</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27</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A27</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Pramuka</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28</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A28</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Seni Lukis</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29</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A29</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Pramuka</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30</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A30</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Pramuka</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31</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A31</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Seni Lukis</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32</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A32</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Seni Lukis</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33</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A33</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A</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Pramuka</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34</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A34</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Pramuka</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35</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A35</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A</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A</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A</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A</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Pramuka</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36</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A36</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Pramuka</w:t>
            </w:r>
          </w:p>
        </w:tc>
      </w:tr>
      <w:tr w:rsidR="004B1E17" w:rsidRPr="00463353" w:rsidTr="00712589">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37</w:t>
            </w:r>
          </w:p>
        </w:tc>
        <w:tc>
          <w:tcPr>
            <w:tcW w:w="661" w:type="dxa"/>
            <w:tcBorders>
              <w:top w:val="nil"/>
              <w:left w:val="nil"/>
              <w:bottom w:val="nil"/>
              <w:right w:val="nil"/>
            </w:tcBorders>
            <w:vAlign w:val="bottom"/>
          </w:tcPr>
          <w:p w:rsidR="004B1E17" w:rsidRPr="00463353" w:rsidRDefault="004B1E17" w:rsidP="004B1E17">
            <w:pPr>
              <w:rPr>
                <w:color w:val="000000"/>
                <w:sz w:val="16"/>
                <w:szCs w:val="16"/>
              </w:rPr>
            </w:pPr>
            <w:r w:rsidRPr="00463353">
              <w:rPr>
                <w:color w:val="000000"/>
                <w:sz w:val="16"/>
                <w:szCs w:val="16"/>
              </w:rPr>
              <w:t>A37</w:t>
            </w:r>
          </w:p>
        </w:tc>
        <w:tc>
          <w:tcPr>
            <w:tcW w:w="739"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1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74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61"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B</w:t>
            </w:r>
          </w:p>
        </w:tc>
        <w:tc>
          <w:tcPr>
            <w:tcW w:w="1222" w:type="dxa"/>
            <w:tcBorders>
              <w:top w:val="nil"/>
              <w:left w:val="nil"/>
              <w:bottom w:val="nil"/>
              <w:right w:val="nil"/>
            </w:tcBorders>
            <w:vAlign w:val="center"/>
          </w:tcPr>
          <w:p w:rsidR="004B1E17" w:rsidRPr="00463353" w:rsidRDefault="004B1E17" w:rsidP="004B1E17">
            <w:pPr>
              <w:jc w:val="center"/>
              <w:rPr>
                <w:sz w:val="16"/>
                <w:szCs w:val="16"/>
              </w:rPr>
            </w:pPr>
            <w:r w:rsidRPr="00463353">
              <w:rPr>
                <w:color w:val="000000"/>
                <w:sz w:val="16"/>
                <w:szCs w:val="16"/>
              </w:rPr>
              <w:t>UKS</w:t>
            </w:r>
          </w:p>
        </w:tc>
      </w:tr>
      <w:tr w:rsidR="008E3614" w:rsidRPr="00463353" w:rsidTr="00712589">
        <w:tc>
          <w:tcPr>
            <w:tcW w:w="561" w:type="dxa"/>
            <w:tcBorders>
              <w:top w:val="nil"/>
              <w:left w:val="nil"/>
              <w:bottom w:val="nil"/>
              <w:right w:val="nil"/>
            </w:tcBorders>
            <w:vAlign w:val="center"/>
          </w:tcPr>
          <w:p w:rsidR="008E3614" w:rsidRPr="00463353" w:rsidRDefault="008E3614" w:rsidP="004B1E17">
            <w:pPr>
              <w:jc w:val="center"/>
              <w:rPr>
                <w:sz w:val="16"/>
                <w:szCs w:val="16"/>
              </w:rPr>
            </w:pPr>
            <w:r w:rsidRPr="00463353">
              <w:rPr>
                <w:color w:val="000000"/>
                <w:sz w:val="16"/>
                <w:szCs w:val="16"/>
              </w:rPr>
              <w:t>38</w:t>
            </w:r>
          </w:p>
        </w:tc>
        <w:tc>
          <w:tcPr>
            <w:tcW w:w="661" w:type="dxa"/>
            <w:tcBorders>
              <w:top w:val="nil"/>
              <w:left w:val="nil"/>
              <w:bottom w:val="nil"/>
              <w:right w:val="nil"/>
            </w:tcBorders>
            <w:vAlign w:val="center"/>
          </w:tcPr>
          <w:p w:rsidR="008E3614" w:rsidRPr="00463353" w:rsidRDefault="008E3614" w:rsidP="00494CA7">
            <w:pPr>
              <w:rPr>
                <w:sz w:val="16"/>
                <w:szCs w:val="16"/>
              </w:rPr>
            </w:pPr>
            <w:r w:rsidRPr="00463353">
              <w:rPr>
                <w:color w:val="000000"/>
                <w:sz w:val="16"/>
                <w:szCs w:val="16"/>
              </w:rPr>
              <w:t>A38</w:t>
            </w:r>
          </w:p>
        </w:tc>
        <w:tc>
          <w:tcPr>
            <w:tcW w:w="739" w:type="dxa"/>
            <w:tcBorders>
              <w:top w:val="nil"/>
              <w:left w:val="nil"/>
              <w:bottom w:val="nil"/>
              <w:right w:val="nil"/>
            </w:tcBorders>
            <w:vAlign w:val="center"/>
          </w:tcPr>
          <w:p w:rsidR="008E3614" w:rsidRPr="00463353" w:rsidRDefault="008E3614" w:rsidP="004B1E17">
            <w:pPr>
              <w:jc w:val="center"/>
              <w:rPr>
                <w:sz w:val="16"/>
                <w:szCs w:val="16"/>
              </w:rPr>
            </w:pPr>
            <w:r w:rsidRPr="00463353">
              <w:rPr>
                <w:color w:val="000000"/>
                <w:sz w:val="16"/>
                <w:szCs w:val="16"/>
              </w:rPr>
              <w:t>C</w:t>
            </w:r>
          </w:p>
        </w:tc>
        <w:tc>
          <w:tcPr>
            <w:tcW w:w="712" w:type="dxa"/>
            <w:tcBorders>
              <w:top w:val="nil"/>
              <w:left w:val="nil"/>
              <w:bottom w:val="nil"/>
              <w:right w:val="nil"/>
            </w:tcBorders>
            <w:vAlign w:val="center"/>
          </w:tcPr>
          <w:p w:rsidR="008E3614" w:rsidRPr="00463353" w:rsidRDefault="008E3614"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8E3614" w:rsidRPr="00463353" w:rsidRDefault="008E3614" w:rsidP="004B1E17">
            <w:pPr>
              <w:jc w:val="center"/>
              <w:rPr>
                <w:sz w:val="16"/>
                <w:szCs w:val="16"/>
              </w:rPr>
            </w:pPr>
            <w:r w:rsidRPr="00463353">
              <w:rPr>
                <w:color w:val="000000"/>
                <w:sz w:val="16"/>
                <w:szCs w:val="16"/>
              </w:rPr>
              <w:t>C</w:t>
            </w:r>
          </w:p>
        </w:tc>
        <w:tc>
          <w:tcPr>
            <w:tcW w:w="746" w:type="dxa"/>
            <w:tcBorders>
              <w:top w:val="nil"/>
              <w:left w:val="nil"/>
              <w:bottom w:val="nil"/>
              <w:right w:val="nil"/>
            </w:tcBorders>
            <w:vAlign w:val="center"/>
          </w:tcPr>
          <w:p w:rsidR="008E3614" w:rsidRPr="00463353" w:rsidRDefault="008E3614"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8E3614" w:rsidRPr="00463353" w:rsidRDefault="008E3614"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8E3614" w:rsidRPr="00463353" w:rsidRDefault="008E3614"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8E3614" w:rsidRPr="00463353" w:rsidRDefault="008E3614" w:rsidP="004B1E17">
            <w:pPr>
              <w:jc w:val="center"/>
              <w:rPr>
                <w:sz w:val="16"/>
                <w:szCs w:val="16"/>
              </w:rPr>
            </w:pPr>
            <w:r w:rsidRPr="00463353">
              <w:rPr>
                <w:color w:val="000000"/>
                <w:sz w:val="16"/>
                <w:szCs w:val="16"/>
              </w:rPr>
              <w:t>B</w:t>
            </w:r>
          </w:p>
        </w:tc>
        <w:tc>
          <w:tcPr>
            <w:tcW w:w="561" w:type="dxa"/>
            <w:tcBorders>
              <w:top w:val="nil"/>
              <w:left w:val="nil"/>
              <w:bottom w:val="nil"/>
              <w:right w:val="nil"/>
            </w:tcBorders>
            <w:vAlign w:val="center"/>
          </w:tcPr>
          <w:p w:rsidR="008E3614" w:rsidRPr="00463353" w:rsidRDefault="008E3614" w:rsidP="004B1E17">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8E3614" w:rsidRPr="00463353" w:rsidRDefault="008E3614"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8E3614" w:rsidRPr="00463353" w:rsidRDefault="008E3614" w:rsidP="004B1E17">
            <w:pPr>
              <w:jc w:val="center"/>
              <w:rPr>
                <w:sz w:val="16"/>
                <w:szCs w:val="16"/>
              </w:rPr>
            </w:pPr>
            <w:r w:rsidRPr="00463353">
              <w:rPr>
                <w:color w:val="000000"/>
                <w:sz w:val="16"/>
                <w:szCs w:val="16"/>
              </w:rPr>
              <w:t>C</w:t>
            </w:r>
          </w:p>
        </w:tc>
        <w:tc>
          <w:tcPr>
            <w:tcW w:w="594" w:type="dxa"/>
            <w:tcBorders>
              <w:top w:val="nil"/>
              <w:left w:val="nil"/>
              <w:bottom w:val="nil"/>
              <w:right w:val="nil"/>
            </w:tcBorders>
            <w:vAlign w:val="center"/>
          </w:tcPr>
          <w:p w:rsidR="008E3614" w:rsidRPr="00463353" w:rsidRDefault="008E3614" w:rsidP="004B1E17">
            <w:pPr>
              <w:jc w:val="center"/>
              <w:rPr>
                <w:sz w:val="16"/>
                <w:szCs w:val="16"/>
              </w:rPr>
            </w:pPr>
            <w:r w:rsidRPr="00463353">
              <w:rPr>
                <w:color w:val="000000"/>
                <w:sz w:val="16"/>
                <w:szCs w:val="16"/>
              </w:rPr>
              <w:t>B</w:t>
            </w:r>
          </w:p>
        </w:tc>
        <w:tc>
          <w:tcPr>
            <w:tcW w:w="1222" w:type="dxa"/>
            <w:tcBorders>
              <w:top w:val="nil"/>
              <w:left w:val="nil"/>
              <w:bottom w:val="nil"/>
              <w:right w:val="nil"/>
            </w:tcBorders>
            <w:vAlign w:val="center"/>
          </w:tcPr>
          <w:p w:rsidR="008E3614" w:rsidRPr="00463353" w:rsidRDefault="008E3614" w:rsidP="004B1E17">
            <w:pPr>
              <w:jc w:val="center"/>
              <w:rPr>
                <w:sz w:val="16"/>
                <w:szCs w:val="16"/>
              </w:rPr>
            </w:pPr>
            <w:r w:rsidRPr="00463353">
              <w:rPr>
                <w:color w:val="000000"/>
                <w:sz w:val="16"/>
                <w:szCs w:val="16"/>
              </w:rPr>
              <w:t>Pramuka</w:t>
            </w:r>
          </w:p>
        </w:tc>
      </w:tr>
      <w:tr w:rsidR="008E3614" w:rsidRPr="00463353" w:rsidTr="00712589">
        <w:tc>
          <w:tcPr>
            <w:tcW w:w="561" w:type="dxa"/>
            <w:tcBorders>
              <w:top w:val="nil"/>
              <w:left w:val="nil"/>
              <w:bottom w:val="nil"/>
              <w:right w:val="nil"/>
            </w:tcBorders>
            <w:vAlign w:val="center"/>
          </w:tcPr>
          <w:p w:rsidR="008E3614" w:rsidRPr="00463353" w:rsidRDefault="008E3614" w:rsidP="004B1E17">
            <w:pPr>
              <w:jc w:val="center"/>
              <w:rPr>
                <w:sz w:val="16"/>
                <w:szCs w:val="16"/>
              </w:rPr>
            </w:pPr>
            <w:r w:rsidRPr="00463353">
              <w:rPr>
                <w:color w:val="000000"/>
                <w:sz w:val="16"/>
                <w:szCs w:val="16"/>
              </w:rPr>
              <w:t>39</w:t>
            </w:r>
          </w:p>
        </w:tc>
        <w:tc>
          <w:tcPr>
            <w:tcW w:w="661" w:type="dxa"/>
            <w:tcBorders>
              <w:top w:val="nil"/>
              <w:left w:val="nil"/>
              <w:bottom w:val="nil"/>
              <w:right w:val="nil"/>
            </w:tcBorders>
            <w:vAlign w:val="center"/>
          </w:tcPr>
          <w:p w:rsidR="008E3614" w:rsidRPr="00463353" w:rsidRDefault="008E3614" w:rsidP="00494CA7">
            <w:pPr>
              <w:rPr>
                <w:sz w:val="16"/>
                <w:szCs w:val="16"/>
              </w:rPr>
            </w:pPr>
            <w:r w:rsidRPr="00463353">
              <w:rPr>
                <w:color w:val="000000"/>
                <w:sz w:val="16"/>
                <w:szCs w:val="16"/>
              </w:rPr>
              <w:t>A39</w:t>
            </w:r>
          </w:p>
        </w:tc>
        <w:tc>
          <w:tcPr>
            <w:tcW w:w="739" w:type="dxa"/>
            <w:tcBorders>
              <w:top w:val="nil"/>
              <w:left w:val="nil"/>
              <w:bottom w:val="nil"/>
              <w:right w:val="nil"/>
            </w:tcBorders>
            <w:vAlign w:val="center"/>
          </w:tcPr>
          <w:p w:rsidR="008E3614" w:rsidRPr="00463353" w:rsidRDefault="008E3614" w:rsidP="004B1E17">
            <w:pPr>
              <w:jc w:val="center"/>
              <w:rPr>
                <w:sz w:val="16"/>
                <w:szCs w:val="16"/>
              </w:rPr>
            </w:pPr>
            <w:r w:rsidRPr="00463353">
              <w:rPr>
                <w:color w:val="000000"/>
                <w:sz w:val="16"/>
                <w:szCs w:val="16"/>
              </w:rPr>
              <w:t>B</w:t>
            </w:r>
          </w:p>
        </w:tc>
        <w:tc>
          <w:tcPr>
            <w:tcW w:w="712" w:type="dxa"/>
            <w:tcBorders>
              <w:top w:val="nil"/>
              <w:left w:val="nil"/>
              <w:bottom w:val="nil"/>
              <w:right w:val="nil"/>
            </w:tcBorders>
            <w:vAlign w:val="center"/>
          </w:tcPr>
          <w:p w:rsidR="008E3614" w:rsidRPr="00463353" w:rsidRDefault="008E3614" w:rsidP="004B1E17">
            <w:pPr>
              <w:jc w:val="center"/>
              <w:rPr>
                <w:sz w:val="16"/>
                <w:szCs w:val="16"/>
              </w:rPr>
            </w:pPr>
            <w:r w:rsidRPr="00463353">
              <w:rPr>
                <w:color w:val="000000"/>
                <w:sz w:val="16"/>
                <w:szCs w:val="16"/>
              </w:rPr>
              <w:t>B</w:t>
            </w:r>
          </w:p>
        </w:tc>
        <w:tc>
          <w:tcPr>
            <w:tcW w:w="528" w:type="dxa"/>
            <w:tcBorders>
              <w:top w:val="nil"/>
              <w:left w:val="nil"/>
              <w:bottom w:val="nil"/>
              <w:right w:val="nil"/>
            </w:tcBorders>
            <w:vAlign w:val="center"/>
          </w:tcPr>
          <w:p w:rsidR="008E3614" w:rsidRPr="00463353" w:rsidRDefault="008E3614" w:rsidP="004B1E17">
            <w:pPr>
              <w:jc w:val="center"/>
              <w:rPr>
                <w:sz w:val="16"/>
                <w:szCs w:val="16"/>
              </w:rPr>
            </w:pPr>
            <w:r w:rsidRPr="00463353">
              <w:rPr>
                <w:color w:val="000000"/>
                <w:sz w:val="16"/>
                <w:szCs w:val="16"/>
              </w:rPr>
              <w:t>C</w:t>
            </w:r>
          </w:p>
        </w:tc>
        <w:tc>
          <w:tcPr>
            <w:tcW w:w="746" w:type="dxa"/>
            <w:tcBorders>
              <w:top w:val="nil"/>
              <w:left w:val="nil"/>
              <w:bottom w:val="nil"/>
              <w:right w:val="nil"/>
            </w:tcBorders>
            <w:vAlign w:val="center"/>
          </w:tcPr>
          <w:p w:rsidR="008E3614" w:rsidRPr="00463353" w:rsidRDefault="008E3614" w:rsidP="004B1E17">
            <w:pPr>
              <w:jc w:val="center"/>
              <w:rPr>
                <w:sz w:val="16"/>
                <w:szCs w:val="16"/>
              </w:rPr>
            </w:pPr>
            <w:r w:rsidRPr="00463353">
              <w:rPr>
                <w:color w:val="000000"/>
                <w:sz w:val="16"/>
                <w:szCs w:val="16"/>
              </w:rPr>
              <w:t>C</w:t>
            </w:r>
          </w:p>
        </w:tc>
        <w:tc>
          <w:tcPr>
            <w:tcW w:w="661" w:type="dxa"/>
            <w:tcBorders>
              <w:top w:val="nil"/>
              <w:left w:val="nil"/>
              <w:bottom w:val="nil"/>
              <w:right w:val="nil"/>
            </w:tcBorders>
            <w:vAlign w:val="center"/>
          </w:tcPr>
          <w:p w:rsidR="008E3614" w:rsidRPr="00463353" w:rsidRDefault="008E3614" w:rsidP="004B1E17">
            <w:pPr>
              <w:jc w:val="center"/>
              <w:rPr>
                <w:sz w:val="16"/>
                <w:szCs w:val="16"/>
              </w:rPr>
            </w:pPr>
            <w:r w:rsidRPr="00463353">
              <w:rPr>
                <w:color w:val="000000"/>
                <w:sz w:val="16"/>
                <w:szCs w:val="16"/>
              </w:rPr>
              <w:t>C</w:t>
            </w:r>
          </w:p>
        </w:tc>
        <w:tc>
          <w:tcPr>
            <w:tcW w:w="628" w:type="dxa"/>
            <w:tcBorders>
              <w:top w:val="nil"/>
              <w:left w:val="nil"/>
              <w:bottom w:val="nil"/>
              <w:right w:val="nil"/>
            </w:tcBorders>
            <w:vAlign w:val="center"/>
          </w:tcPr>
          <w:p w:rsidR="008E3614" w:rsidRPr="00463353" w:rsidRDefault="008E3614" w:rsidP="004B1E17">
            <w:pPr>
              <w:jc w:val="center"/>
              <w:rPr>
                <w:sz w:val="16"/>
                <w:szCs w:val="16"/>
              </w:rPr>
            </w:pPr>
            <w:r w:rsidRPr="00463353">
              <w:rPr>
                <w:color w:val="000000"/>
                <w:sz w:val="16"/>
                <w:szCs w:val="16"/>
              </w:rPr>
              <w:t>B</w:t>
            </w:r>
          </w:p>
        </w:tc>
        <w:tc>
          <w:tcPr>
            <w:tcW w:w="672" w:type="dxa"/>
            <w:tcBorders>
              <w:top w:val="nil"/>
              <w:left w:val="nil"/>
              <w:bottom w:val="nil"/>
              <w:right w:val="nil"/>
            </w:tcBorders>
            <w:vAlign w:val="center"/>
          </w:tcPr>
          <w:p w:rsidR="008E3614" w:rsidRPr="00463353" w:rsidRDefault="008E3614" w:rsidP="004B1E17">
            <w:pPr>
              <w:jc w:val="center"/>
              <w:rPr>
                <w:sz w:val="16"/>
                <w:szCs w:val="16"/>
              </w:rPr>
            </w:pPr>
            <w:r w:rsidRPr="00463353">
              <w:rPr>
                <w:color w:val="000000"/>
                <w:sz w:val="16"/>
                <w:szCs w:val="16"/>
              </w:rPr>
              <w:t>C</w:t>
            </w:r>
          </w:p>
        </w:tc>
        <w:tc>
          <w:tcPr>
            <w:tcW w:w="561" w:type="dxa"/>
            <w:tcBorders>
              <w:top w:val="nil"/>
              <w:left w:val="nil"/>
              <w:bottom w:val="nil"/>
              <w:right w:val="nil"/>
            </w:tcBorders>
            <w:vAlign w:val="center"/>
          </w:tcPr>
          <w:p w:rsidR="008E3614" w:rsidRPr="00463353" w:rsidRDefault="008E3614" w:rsidP="004B1E17">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8E3614" w:rsidRPr="00463353" w:rsidRDefault="008E3614" w:rsidP="004B1E17">
            <w:pPr>
              <w:jc w:val="center"/>
              <w:rPr>
                <w:sz w:val="16"/>
                <w:szCs w:val="16"/>
              </w:rPr>
            </w:pPr>
            <w:r w:rsidRPr="00463353">
              <w:rPr>
                <w:color w:val="000000"/>
                <w:sz w:val="16"/>
                <w:szCs w:val="16"/>
              </w:rPr>
              <w:t>B</w:t>
            </w:r>
          </w:p>
        </w:tc>
        <w:tc>
          <w:tcPr>
            <w:tcW w:w="594" w:type="dxa"/>
            <w:tcBorders>
              <w:top w:val="nil"/>
              <w:left w:val="nil"/>
              <w:bottom w:val="nil"/>
              <w:right w:val="nil"/>
            </w:tcBorders>
            <w:vAlign w:val="center"/>
          </w:tcPr>
          <w:p w:rsidR="008E3614" w:rsidRPr="00463353" w:rsidRDefault="008E3614" w:rsidP="004B1E17">
            <w:pPr>
              <w:jc w:val="center"/>
              <w:rPr>
                <w:sz w:val="16"/>
                <w:szCs w:val="16"/>
              </w:rPr>
            </w:pPr>
            <w:r w:rsidRPr="00463353">
              <w:rPr>
                <w:color w:val="000000"/>
                <w:sz w:val="16"/>
                <w:szCs w:val="16"/>
              </w:rPr>
              <w:t>A</w:t>
            </w:r>
          </w:p>
        </w:tc>
        <w:tc>
          <w:tcPr>
            <w:tcW w:w="594" w:type="dxa"/>
            <w:tcBorders>
              <w:top w:val="nil"/>
              <w:left w:val="nil"/>
              <w:bottom w:val="nil"/>
              <w:right w:val="nil"/>
            </w:tcBorders>
            <w:vAlign w:val="center"/>
          </w:tcPr>
          <w:p w:rsidR="008E3614" w:rsidRPr="00463353" w:rsidRDefault="008E3614" w:rsidP="004B1E17">
            <w:pPr>
              <w:jc w:val="center"/>
              <w:rPr>
                <w:sz w:val="16"/>
                <w:szCs w:val="16"/>
              </w:rPr>
            </w:pPr>
            <w:r w:rsidRPr="00463353">
              <w:rPr>
                <w:color w:val="000000"/>
                <w:sz w:val="16"/>
                <w:szCs w:val="16"/>
              </w:rPr>
              <w:t>B</w:t>
            </w:r>
          </w:p>
        </w:tc>
        <w:tc>
          <w:tcPr>
            <w:tcW w:w="1222" w:type="dxa"/>
            <w:tcBorders>
              <w:top w:val="nil"/>
              <w:left w:val="nil"/>
              <w:bottom w:val="nil"/>
              <w:right w:val="nil"/>
            </w:tcBorders>
            <w:vAlign w:val="center"/>
          </w:tcPr>
          <w:p w:rsidR="008E3614" w:rsidRPr="00463353" w:rsidRDefault="008E3614" w:rsidP="004B1E17">
            <w:pPr>
              <w:jc w:val="center"/>
              <w:rPr>
                <w:sz w:val="16"/>
                <w:szCs w:val="16"/>
              </w:rPr>
            </w:pPr>
            <w:r w:rsidRPr="00463353">
              <w:rPr>
                <w:color w:val="000000"/>
                <w:sz w:val="16"/>
                <w:szCs w:val="16"/>
              </w:rPr>
              <w:t>Pramuka</w:t>
            </w:r>
          </w:p>
        </w:tc>
      </w:tr>
      <w:tr w:rsidR="008E3614" w:rsidRPr="00463353" w:rsidTr="00712589">
        <w:tc>
          <w:tcPr>
            <w:tcW w:w="561" w:type="dxa"/>
            <w:tcBorders>
              <w:top w:val="nil"/>
              <w:left w:val="nil"/>
              <w:right w:val="nil"/>
            </w:tcBorders>
            <w:vAlign w:val="center"/>
          </w:tcPr>
          <w:p w:rsidR="008E3614" w:rsidRPr="00463353" w:rsidRDefault="008E3614">
            <w:pPr>
              <w:jc w:val="center"/>
              <w:rPr>
                <w:color w:val="000000"/>
                <w:sz w:val="16"/>
                <w:szCs w:val="16"/>
              </w:rPr>
            </w:pPr>
            <w:r w:rsidRPr="00463353">
              <w:rPr>
                <w:color w:val="000000"/>
                <w:sz w:val="16"/>
                <w:szCs w:val="16"/>
              </w:rPr>
              <w:t>40</w:t>
            </w:r>
          </w:p>
        </w:tc>
        <w:tc>
          <w:tcPr>
            <w:tcW w:w="661" w:type="dxa"/>
            <w:tcBorders>
              <w:top w:val="nil"/>
              <w:left w:val="nil"/>
              <w:right w:val="nil"/>
            </w:tcBorders>
            <w:vAlign w:val="center"/>
          </w:tcPr>
          <w:p w:rsidR="008E3614" w:rsidRPr="00463353" w:rsidRDefault="008E3614" w:rsidP="00494CA7">
            <w:pPr>
              <w:rPr>
                <w:color w:val="000000"/>
                <w:sz w:val="16"/>
                <w:szCs w:val="16"/>
              </w:rPr>
            </w:pPr>
            <w:r w:rsidRPr="00463353">
              <w:rPr>
                <w:color w:val="000000"/>
                <w:sz w:val="16"/>
                <w:szCs w:val="16"/>
              </w:rPr>
              <w:t>A40</w:t>
            </w:r>
          </w:p>
        </w:tc>
        <w:tc>
          <w:tcPr>
            <w:tcW w:w="739" w:type="dxa"/>
            <w:tcBorders>
              <w:top w:val="nil"/>
              <w:left w:val="nil"/>
              <w:right w:val="nil"/>
            </w:tcBorders>
            <w:vAlign w:val="center"/>
          </w:tcPr>
          <w:p w:rsidR="008E3614" w:rsidRPr="00463353" w:rsidRDefault="008E3614" w:rsidP="0079019B">
            <w:pPr>
              <w:jc w:val="center"/>
              <w:rPr>
                <w:color w:val="000000"/>
                <w:sz w:val="16"/>
                <w:szCs w:val="16"/>
              </w:rPr>
            </w:pPr>
            <w:r w:rsidRPr="00463353">
              <w:rPr>
                <w:color w:val="000000"/>
                <w:sz w:val="16"/>
                <w:szCs w:val="16"/>
              </w:rPr>
              <w:t>B</w:t>
            </w:r>
          </w:p>
        </w:tc>
        <w:tc>
          <w:tcPr>
            <w:tcW w:w="712" w:type="dxa"/>
            <w:tcBorders>
              <w:top w:val="nil"/>
              <w:left w:val="nil"/>
              <w:right w:val="nil"/>
            </w:tcBorders>
            <w:vAlign w:val="center"/>
          </w:tcPr>
          <w:p w:rsidR="008E3614" w:rsidRPr="00463353" w:rsidRDefault="008E3614" w:rsidP="0079019B">
            <w:pPr>
              <w:jc w:val="center"/>
              <w:rPr>
                <w:color w:val="000000"/>
                <w:sz w:val="16"/>
                <w:szCs w:val="16"/>
              </w:rPr>
            </w:pPr>
            <w:r w:rsidRPr="00463353">
              <w:rPr>
                <w:color w:val="000000"/>
                <w:sz w:val="16"/>
                <w:szCs w:val="16"/>
              </w:rPr>
              <w:t>B</w:t>
            </w:r>
          </w:p>
        </w:tc>
        <w:tc>
          <w:tcPr>
            <w:tcW w:w="528" w:type="dxa"/>
            <w:tcBorders>
              <w:top w:val="nil"/>
              <w:left w:val="nil"/>
              <w:right w:val="nil"/>
            </w:tcBorders>
            <w:vAlign w:val="center"/>
          </w:tcPr>
          <w:p w:rsidR="008E3614" w:rsidRPr="00463353" w:rsidRDefault="008E3614" w:rsidP="0079019B">
            <w:pPr>
              <w:jc w:val="center"/>
              <w:rPr>
                <w:color w:val="000000"/>
                <w:sz w:val="16"/>
                <w:szCs w:val="16"/>
              </w:rPr>
            </w:pPr>
            <w:r w:rsidRPr="00463353">
              <w:rPr>
                <w:color w:val="000000"/>
                <w:sz w:val="16"/>
                <w:szCs w:val="16"/>
              </w:rPr>
              <w:t>C</w:t>
            </w:r>
          </w:p>
        </w:tc>
        <w:tc>
          <w:tcPr>
            <w:tcW w:w="746" w:type="dxa"/>
            <w:tcBorders>
              <w:top w:val="nil"/>
              <w:left w:val="nil"/>
              <w:right w:val="nil"/>
            </w:tcBorders>
            <w:vAlign w:val="center"/>
          </w:tcPr>
          <w:p w:rsidR="008E3614" w:rsidRPr="00463353" w:rsidRDefault="008E3614" w:rsidP="0079019B">
            <w:pPr>
              <w:jc w:val="center"/>
              <w:rPr>
                <w:color w:val="000000"/>
                <w:sz w:val="16"/>
                <w:szCs w:val="16"/>
              </w:rPr>
            </w:pPr>
            <w:r w:rsidRPr="00463353">
              <w:rPr>
                <w:color w:val="000000"/>
                <w:sz w:val="16"/>
                <w:szCs w:val="16"/>
              </w:rPr>
              <w:t>C</w:t>
            </w:r>
          </w:p>
        </w:tc>
        <w:tc>
          <w:tcPr>
            <w:tcW w:w="661" w:type="dxa"/>
            <w:tcBorders>
              <w:top w:val="nil"/>
              <w:left w:val="nil"/>
              <w:right w:val="nil"/>
            </w:tcBorders>
            <w:vAlign w:val="center"/>
          </w:tcPr>
          <w:p w:rsidR="008E3614" w:rsidRPr="00463353" w:rsidRDefault="008E3614" w:rsidP="0079019B">
            <w:pPr>
              <w:jc w:val="center"/>
              <w:rPr>
                <w:color w:val="000000"/>
                <w:sz w:val="16"/>
                <w:szCs w:val="16"/>
              </w:rPr>
            </w:pPr>
            <w:r w:rsidRPr="00463353">
              <w:rPr>
                <w:color w:val="000000"/>
                <w:sz w:val="16"/>
                <w:szCs w:val="16"/>
              </w:rPr>
              <w:t>C</w:t>
            </w:r>
          </w:p>
        </w:tc>
        <w:tc>
          <w:tcPr>
            <w:tcW w:w="628" w:type="dxa"/>
            <w:tcBorders>
              <w:top w:val="nil"/>
              <w:left w:val="nil"/>
              <w:right w:val="nil"/>
            </w:tcBorders>
            <w:vAlign w:val="center"/>
          </w:tcPr>
          <w:p w:rsidR="008E3614" w:rsidRPr="00463353" w:rsidRDefault="008E3614" w:rsidP="0079019B">
            <w:pPr>
              <w:jc w:val="center"/>
              <w:rPr>
                <w:color w:val="000000"/>
                <w:sz w:val="16"/>
                <w:szCs w:val="16"/>
              </w:rPr>
            </w:pPr>
            <w:r w:rsidRPr="00463353">
              <w:rPr>
                <w:color w:val="000000"/>
                <w:sz w:val="16"/>
                <w:szCs w:val="16"/>
              </w:rPr>
              <w:t>B</w:t>
            </w:r>
          </w:p>
        </w:tc>
        <w:tc>
          <w:tcPr>
            <w:tcW w:w="672" w:type="dxa"/>
            <w:tcBorders>
              <w:top w:val="nil"/>
              <w:left w:val="nil"/>
              <w:right w:val="nil"/>
            </w:tcBorders>
            <w:vAlign w:val="center"/>
          </w:tcPr>
          <w:p w:rsidR="008E3614" w:rsidRPr="00463353" w:rsidRDefault="008E3614" w:rsidP="0079019B">
            <w:pPr>
              <w:jc w:val="center"/>
              <w:rPr>
                <w:color w:val="000000"/>
                <w:sz w:val="16"/>
                <w:szCs w:val="16"/>
              </w:rPr>
            </w:pPr>
            <w:r w:rsidRPr="00463353">
              <w:rPr>
                <w:color w:val="000000"/>
                <w:sz w:val="16"/>
                <w:szCs w:val="16"/>
              </w:rPr>
              <w:t>C</w:t>
            </w:r>
          </w:p>
        </w:tc>
        <w:tc>
          <w:tcPr>
            <w:tcW w:w="561" w:type="dxa"/>
            <w:tcBorders>
              <w:top w:val="nil"/>
              <w:left w:val="nil"/>
              <w:right w:val="nil"/>
            </w:tcBorders>
            <w:vAlign w:val="center"/>
          </w:tcPr>
          <w:p w:rsidR="008E3614" w:rsidRPr="00463353" w:rsidRDefault="008E3614" w:rsidP="0079019B">
            <w:pPr>
              <w:jc w:val="center"/>
              <w:rPr>
                <w:color w:val="000000"/>
                <w:sz w:val="16"/>
                <w:szCs w:val="16"/>
              </w:rPr>
            </w:pPr>
            <w:r w:rsidRPr="00463353">
              <w:rPr>
                <w:color w:val="000000"/>
                <w:sz w:val="16"/>
                <w:szCs w:val="16"/>
              </w:rPr>
              <w:t>A</w:t>
            </w:r>
          </w:p>
        </w:tc>
        <w:tc>
          <w:tcPr>
            <w:tcW w:w="686" w:type="dxa"/>
            <w:tcBorders>
              <w:top w:val="nil"/>
              <w:left w:val="nil"/>
              <w:right w:val="nil"/>
            </w:tcBorders>
            <w:vAlign w:val="center"/>
          </w:tcPr>
          <w:p w:rsidR="008E3614" w:rsidRPr="00463353" w:rsidRDefault="008E3614" w:rsidP="0079019B">
            <w:pPr>
              <w:jc w:val="center"/>
              <w:rPr>
                <w:color w:val="000000"/>
                <w:sz w:val="16"/>
                <w:szCs w:val="16"/>
              </w:rPr>
            </w:pPr>
            <w:r w:rsidRPr="00463353">
              <w:rPr>
                <w:color w:val="000000"/>
                <w:sz w:val="16"/>
                <w:szCs w:val="16"/>
              </w:rPr>
              <w:t>B</w:t>
            </w:r>
          </w:p>
        </w:tc>
        <w:tc>
          <w:tcPr>
            <w:tcW w:w="594" w:type="dxa"/>
            <w:tcBorders>
              <w:top w:val="nil"/>
              <w:left w:val="nil"/>
              <w:right w:val="nil"/>
            </w:tcBorders>
            <w:vAlign w:val="center"/>
          </w:tcPr>
          <w:p w:rsidR="008E3614" w:rsidRPr="00463353" w:rsidRDefault="008E3614" w:rsidP="0079019B">
            <w:pPr>
              <w:jc w:val="center"/>
              <w:rPr>
                <w:color w:val="000000"/>
                <w:sz w:val="16"/>
                <w:szCs w:val="16"/>
              </w:rPr>
            </w:pPr>
            <w:r w:rsidRPr="00463353">
              <w:rPr>
                <w:color w:val="000000"/>
                <w:sz w:val="16"/>
                <w:szCs w:val="16"/>
              </w:rPr>
              <w:t>B</w:t>
            </w:r>
          </w:p>
        </w:tc>
        <w:tc>
          <w:tcPr>
            <w:tcW w:w="594" w:type="dxa"/>
            <w:tcBorders>
              <w:top w:val="nil"/>
              <w:left w:val="nil"/>
              <w:right w:val="nil"/>
            </w:tcBorders>
            <w:vAlign w:val="center"/>
          </w:tcPr>
          <w:p w:rsidR="008E3614" w:rsidRPr="00463353" w:rsidRDefault="008E3614" w:rsidP="0079019B">
            <w:pPr>
              <w:jc w:val="center"/>
              <w:rPr>
                <w:color w:val="000000"/>
                <w:sz w:val="16"/>
                <w:szCs w:val="16"/>
              </w:rPr>
            </w:pPr>
            <w:r w:rsidRPr="00463353">
              <w:rPr>
                <w:color w:val="000000"/>
                <w:sz w:val="16"/>
                <w:szCs w:val="16"/>
              </w:rPr>
              <w:t>B</w:t>
            </w:r>
          </w:p>
        </w:tc>
        <w:tc>
          <w:tcPr>
            <w:tcW w:w="1222" w:type="dxa"/>
            <w:tcBorders>
              <w:top w:val="nil"/>
              <w:left w:val="nil"/>
              <w:right w:val="nil"/>
            </w:tcBorders>
            <w:vAlign w:val="center"/>
          </w:tcPr>
          <w:p w:rsidR="008E3614" w:rsidRPr="00463353" w:rsidRDefault="008E3614" w:rsidP="0079019B">
            <w:pPr>
              <w:jc w:val="center"/>
              <w:rPr>
                <w:color w:val="000000"/>
                <w:sz w:val="16"/>
                <w:szCs w:val="16"/>
              </w:rPr>
            </w:pPr>
            <w:r w:rsidRPr="00463353">
              <w:rPr>
                <w:color w:val="000000"/>
                <w:sz w:val="16"/>
                <w:szCs w:val="16"/>
              </w:rPr>
              <w:t>Pramuka</w:t>
            </w:r>
          </w:p>
        </w:tc>
      </w:tr>
    </w:tbl>
    <w:p w:rsidR="003B3F81" w:rsidRDefault="003B3F81" w:rsidP="003B3F81">
      <w:pPr>
        <w:pStyle w:val="NoSpacing"/>
      </w:pPr>
    </w:p>
    <w:p w:rsidR="00463353" w:rsidRPr="0035348D" w:rsidRDefault="00C76FFF" w:rsidP="00463353">
      <w:pPr>
        <w:ind w:firstLine="284"/>
        <w:jc w:val="center"/>
        <w:rPr>
          <w:color w:val="000000"/>
          <w:sz w:val="18"/>
          <w:szCs w:val="18"/>
        </w:rPr>
      </w:pPr>
      <w:proofErr w:type="gramStart"/>
      <w:r>
        <w:rPr>
          <w:color w:val="000000"/>
          <w:sz w:val="18"/>
          <w:szCs w:val="18"/>
        </w:rPr>
        <w:t>Tabel 4</w:t>
      </w:r>
      <w:r w:rsidR="00463353">
        <w:rPr>
          <w:color w:val="000000"/>
          <w:sz w:val="18"/>
          <w:szCs w:val="18"/>
        </w:rPr>
        <w:t>.</w:t>
      </w:r>
      <w:proofErr w:type="gramEnd"/>
      <w:r w:rsidR="00463353">
        <w:rPr>
          <w:color w:val="000000"/>
          <w:sz w:val="18"/>
          <w:szCs w:val="18"/>
        </w:rPr>
        <w:t xml:space="preserve"> </w:t>
      </w:r>
      <w:r w:rsidR="004F3F0A">
        <w:rPr>
          <w:color w:val="000000"/>
          <w:sz w:val="18"/>
          <w:szCs w:val="18"/>
        </w:rPr>
        <w:t xml:space="preserve">Nilai </w:t>
      </w:r>
      <w:r w:rsidR="00463353" w:rsidRPr="0035348D">
        <w:rPr>
          <w:color w:val="000000"/>
          <w:sz w:val="18"/>
          <w:szCs w:val="18"/>
        </w:rPr>
        <w:t>Data Testing</w:t>
      </w:r>
    </w:p>
    <w:tbl>
      <w:tblPr>
        <w:tblStyle w:val="TableGrid"/>
        <w:tblW w:w="9648" w:type="dxa"/>
        <w:tblBorders>
          <w:left w:val="none" w:sz="0" w:space="0" w:color="auto"/>
          <w:right w:val="none" w:sz="0" w:space="0" w:color="auto"/>
        </w:tblBorders>
        <w:tblLayout w:type="fixed"/>
        <w:tblLook w:val="04A0" w:firstRow="1" w:lastRow="0" w:firstColumn="1" w:lastColumn="0" w:noHBand="0" w:noVBand="1"/>
      </w:tblPr>
      <w:tblGrid>
        <w:gridCol w:w="616"/>
        <w:gridCol w:w="686"/>
        <w:gridCol w:w="686"/>
        <w:gridCol w:w="497"/>
        <w:gridCol w:w="736"/>
        <w:gridCol w:w="616"/>
        <w:gridCol w:w="587"/>
        <w:gridCol w:w="627"/>
        <w:gridCol w:w="527"/>
        <w:gridCol w:w="646"/>
        <w:gridCol w:w="556"/>
        <w:gridCol w:w="527"/>
        <w:gridCol w:w="997"/>
        <w:gridCol w:w="1344"/>
      </w:tblGrid>
      <w:tr w:rsidR="00463353" w:rsidRPr="00463353" w:rsidTr="003F4F29">
        <w:tc>
          <w:tcPr>
            <w:tcW w:w="616" w:type="dxa"/>
            <w:tcBorders>
              <w:bottom w:val="single" w:sz="4" w:space="0" w:color="auto"/>
              <w:right w:val="nil"/>
            </w:tcBorders>
          </w:tcPr>
          <w:p w:rsidR="00463353" w:rsidRPr="00463353" w:rsidRDefault="00463353" w:rsidP="00463353">
            <w:pPr>
              <w:jc w:val="center"/>
              <w:rPr>
                <w:b/>
                <w:sz w:val="16"/>
                <w:szCs w:val="16"/>
              </w:rPr>
            </w:pPr>
            <w:r w:rsidRPr="00463353">
              <w:rPr>
                <w:b/>
                <w:sz w:val="16"/>
                <w:szCs w:val="16"/>
              </w:rPr>
              <w:t>Alt</w:t>
            </w:r>
          </w:p>
        </w:tc>
        <w:tc>
          <w:tcPr>
            <w:tcW w:w="686" w:type="dxa"/>
            <w:tcBorders>
              <w:left w:val="nil"/>
              <w:bottom w:val="single" w:sz="4" w:space="0" w:color="auto"/>
              <w:right w:val="nil"/>
            </w:tcBorders>
          </w:tcPr>
          <w:p w:rsidR="00463353" w:rsidRPr="00463353" w:rsidRDefault="00463353" w:rsidP="00463353">
            <w:pPr>
              <w:jc w:val="center"/>
              <w:rPr>
                <w:b/>
                <w:sz w:val="16"/>
                <w:szCs w:val="16"/>
              </w:rPr>
            </w:pPr>
            <w:r w:rsidRPr="00463353">
              <w:rPr>
                <w:b/>
                <w:sz w:val="16"/>
                <w:szCs w:val="16"/>
              </w:rPr>
              <w:t>PAH</w:t>
            </w:r>
          </w:p>
        </w:tc>
        <w:tc>
          <w:tcPr>
            <w:tcW w:w="686" w:type="dxa"/>
            <w:tcBorders>
              <w:left w:val="nil"/>
              <w:bottom w:val="single" w:sz="4" w:space="0" w:color="auto"/>
              <w:right w:val="nil"/>
            </w:tcBorders>
          </w:tcPr>
          <w:p w:rsidR="00463353" w:rsidRPr="00463353" w:rsidRDefault="00463353" w:rsidP="00463353">
            <w:pPr>
              <w:jc w:val="center"/>
              <w:rPr>
                <w:b/>
                <w:sz w:val="16"/>
                <w:szCs w:val="16"/>
              </w:rPr>
            </w:pPr>
            <w:r w:rsidRPr="00463353">
              <w:rPr>
                <w:b/>
                <w:sz w:val="16"/>
                <w:szCs w:val="16"/>
              </w:rPr>
              <w:t>PKN</w:t>
            </w:r>
          </w:p>
        </w:tc>
        <w:tc>
          <w:tcPr>
            <w:tcW w:w="497" w:type="dxa"/>
            <w:tcBorders>
              <w:left w:val="nil"/>
              <w:bottom w:val="single" w:sz="4" w:space="0" w:color="auto"/>
              <w:right w:val="nil"/>
            </w:tcBorders>
          </w:tcPr>
          <w:p w:rsidR="00463353" w:rsidRPr="00463353" w:rsidRDefault="00463353" w:rsidP="00463353">
            <w:pPr>
              <w:jc w:val="center"/>
              <w:rPr>
                <w:b/>
                <w:sz w:val="16"/>
                <w:szCs w:val="16"/>
              </w:rPr>
            </w:pPr>
            <w:r w:rsidRPr="00463353">
              <w:rPr>
                <w:b/>
                <w:sz w:val="16"/>
                <w:szCs w:val="16"/>
              </w:rPr>
              <w:t>BI</w:t>
            </w:r>
          </w:p>
        </w:tc>
        <w:tc>
          <w:tcPr>
            <w:tcW w:w="736" w:type="dxa"/>
            <w:tcBorders>
              <w:left w:val="nil"/>
              <w:bottom w:val="single" w:sz="4" w:space="0" w:color="auto"/>
              <w:right w:val="nil"/>
            </w:tcBorders>
          </w:tcPr>
          <w:p w:rsidR="00463353" w:rsidRPr="00463353" w:rsidRDefault="00463353" w:rsidP="00463353">
            <w:pPr>
              <w:jc w:val="center"/>
              <w:rPr>
                <w:b/>
                <w:sz w:val="16"/>
                <w:szCs w:val="16"/>
              </w:rPr>
            </w:pPr>
            <w:r w:rsidRPr="00463353">
              <w:rPr>
                <w:b/>
                <w:sz w:val="16"/>
                <w:szCs w:val="16"/>
              </w:rPr>
              <w:t>MTK</w:t>
            </w:r>
          </w:p>
        </w:tc>
        <w:tc>
          <w:tcPr>
            <w:tcW w:w="616" w:type="dxa"/>
            <w:tcBorders>
              <w:left w:val="nil"/>
              <w:bottom w:val="single" w:sz="4" w:space="0" w:color="auto"/>
              <w:right w:val="nil"/>
            </w:tcBorders>
          </w:tcPr>
          <w:p w:rsidR="00463353" w:rsidRPr="00463353" w:rsidRDefault="00463353" w:rsidP="00463353">
            <w:pPr>
              <w:jc w:val="center"/>
              <w:rPr>
                <w:b/>
                <w:sz w:val="16"/>
                <w:szCs w:val="16"/>
              </w:rPr>
            </w:pPr>
            <w:r w:rsidRPr="00463353">
              <w:rPr>
                <w:b/>
                <w:sz w:val="16"/>
                <w:szCs w:val="16"/>
              </w:rPr>
              <w:t>IPA</w:t>
            </w:r>
          </w:p>
        </w:tc>
        <w:tc>
          <w:tcPr>
            <w:tcW w:w="587" w:type="dxa"/>
            <w:tcBorders>
              <w:left w:val="nil"/>
              <w:bottom w:val="single" w:sz="4" w:space="0" w:color="auto"/>
              <w:right w:val="nil"/>
            </w:tcBorders>
          </w:tcPr>
          <w:p w:rsidR="00463353" w:rsidRPr="00463353" w:rsidRDefault="00463353" w:rsidP="00463353">
            <w:pPr>
              <w:jc w:val="center"/>
              <w:rPr>
                <w:b/>
                <w:sz w:val="16"/>
                <w:szCs w:val="16"/>
              </w:rPr>
            </w:pPr>
            <w:r w:rsidRPr="00463353">
              <w:rPr>
                <w:b/>
                <w:sz w:val="16"/>
                <w:szCs w:val="16"/>
              </w:rPr>
              <w:t>IPS</w:t>
            </w:r>
          </w:p>
        </w:tc>
        <w:tc>
          <w:tcPr>
            <w:tcW w:w="627" w:type="dxa"/>
            <w:tcBorders>
              <w:left w:val="nil"/>
              <w:bottom w:val="single" w:sz="4" w:space="0" w:color="auto"/>
              <w:right w:val="nil"/>
            </w:tcBorders>
          </w:tcPr>
          <w:p w:rsidR="00463353" w:rsidRPr="00463353" w:rsidRDefault="00463353" w:rsidP="00463353">
            <w:pPr>
              <w:jc w:val="center"/>
              <w:rPr>
                <w:b/>
                <w:sz w:val="16"/>
                <w:szCs w:val="16"/>
              </w:rPr>
            </w:pPr>
            <w:r w:rsidRPr="00463353">
              <w:rPr>
                <w:b/>
                <w:sz w:val="16"/>
                <w:szCs w:val="16"/>
              </w:rPr>
              <w:t>BIN</w:t>
            </w:r>
          </w:p>
        </w:tc>
        <w:tc>
          <w:tcPr>
            <w:tcW w:w="527" w:type="dxa"/>
            <w:tcBorders>
              <w:left w:val="nil"/>
              <w:bottom w:val="single" w:sz="4" w:space="0" w:color="auto"/>
              <w:right w:val="nil"/>
            </w:tcBorders>
          </w:tcPr>
          <w:p w:rsidR="00463353" w:rsidRPr="00463353" w:rsidRDefault="00463353" w:rsidP="00463353">
            <w:pPr>
              <w:jc w:val="center"/>
              <w:rPr>
                <w:b/>
                <w:sz w:val="16"/>
                <w:szCs w:val="16"/>
              </w:rPr>
            </w:pPr>
            <w:r w:rsidRPr="00463353">
              <w:rPr>
                <w:b/>
                <w:sz w:val="16"/>
                <w:szCs w:val="16"/>
              </w:rPr>
              <w:t>SB</w:t>
            </w:r>
          </w:p>
        </w:tc>
        <w:tc>
          <w:tcPr>
            <w:tcW w:w="646" w:type="dxa"/>
            <w:tcBorders>
              <w:left w:val="nil"/>
              <w:bottom w:val="single" w:sz="4" w:space="0" w:color="auto"/>
              <w:right w:val="nil"/>
            </w:tcBorders>
          </w:tcPr>
          <w:p w:rsidR="00463353" w:rsidRPr="00463353" w:rsidRDefault="00463353" w:rsidP="00463353">
            <w:pPr>
              <w:jc w:val="center"/>
              <w:rPr>
                <w:b/>
                <w:sz w:val="16"/>
                <w:szCs w:val="16"/>
              </w:rPr>
            </w:pPr>
            <w:r w:rsidRPr="00463353">
              <w:rPr>
                <w:b/>
                <w:sz w:val="16"/>
                <w:szCs w:val="16"/>
              </w:rPr>
              <w:t>PJK</w:t>
            </w:r>
          </w:p>
        </w:tc>
        <w:tc>
          <w:tcPr>
            <w:tcW w:w="556" w:type="dxa"/>
            <w:tcBorders>
              <w:left w:val="nil"/>
              <w:bottom w:val="single" w:sz="4" w:space="0" w:color="auto"/>
              <w:right w:val="nil"/>
            </w:tcBorders>
          </w:tcPr>
          <w:p w:rsidR="00463353" w:rsidRPr="00463353" w:rsidRDefault="00463353" w:rsidP="00463353">
            <w:pPr>
              <w:jc w:val="center"/>
              <w:rPr>
                <w:b/>
                <w:sz w:val="16"/>
                <w:szCs w:val="16"/>
              </w:rPr>
            </w:pPr>
            <w:r w:rsidRPr="00463353">
              <w:rPr>
                <w:b/>
                <w:sz w:val="16"/>
                <w:szCs w:val="16"/>
              </w:rPr>
              <w:t>PK</w:t>
            </w:r>
          </w:p>
        </w:tc>
        <w:tc>
          <w:tcPr>
            <w:tcW w:w="527" w:type="dxa"/>
            <w:tcBorders>
              <w:left w:val="nil"/>
              <w:bottom w:val="single" w:sz="4" w:space="0" w:color="auto"/>
              <w:right w:val="nil"/>
            </w:tcBorders>
          </w:tcPr>
          <w:p w:rsidR="00463353" w:rsidRPr="00463353" w:rsidRDefault="00463353" w:rsidP="00463353">
            <w:pPr>
              <w:jc w:val="center"/>
              <w:rPr>
                <w:b/>
                <w:sz w:val="16"/>
                <w:szCs w:val="16"/>
              </w:rPr>
            </w:pPr>
            <w:r w:rsidRPr="00463353">
              <w:rPr>
                <w:b/>
                <w:sz w:val="16"/>
                <w:szCs w:val="16"/>
              </w:rPr>
              <w:t>BD</w:t>
            </w:r>
          </w:p>
        </w:tc>
        <w:tc>
          <w:tcPr>
            <w:tcW w:w="997" w:type="dxa"/>
            <w:tcBorders>
              <w:left w:val="nil"/>
              <w:bottom w:val="single" w:sz="4" w:space="0" w:color="auto"/>
              <w:right w:val="nil"/>
            </w:tcBorders>
          </w:tcPr>
          <w:p w:rsidR="00463353" w:rsidRPr="00463353" w:rsidRDefault="00463353" w:rsidP="00463353">
            <w:pPr>
              <w:jc w:val="center"/>
              <w:rPr>
                <w:b/>
                <w:sz w:val="16"/>
                <w:szCs w:val="16"/>
              </w:rPr>
            </w:pPr>
            <w:r w:rsidRPr="00463353">
              <w:rPr>
                <w:b/>
                <w:sz w:val="16"/>
                <w:szCs w:val="16"/>
              </w:rPr>
              <w:t>EKS</w:t>
            </w:r>
          </w:p>
        </w:tc>
        <w:tc>
          <w:tcPr>
            <w:tcW w:w="1344" w:type="dxa"/>
            <w:tcBorders>
              <w:left w:val="nil"/>
              <w:bottom w:val="single" w:sz="4" w:space="0" w:color="auto"/>
            </w:tcBorders>
          </w:tcPr>
          <w:p w:rsidR="00463353" w:rsidRPr="00463353" w:rsidRDefault="00463353" w:rsidP="00463353">
            <w:pPr>
              <w:jc w:val="center"/>
              <w:rPr>
                <w:b/>
                <w:sz w:val="16"/>
                <w:szCs w:val="16"/>
              </w:rPr>
            </w:pPr>
            <w:r w:rsidRPr="00463353">
              <w:rPr>
                <w:b/>
                <w:sz w:val="16"/>
                <w:szCs w:val="16"/>
              </w:rPr>
              <w:t>Rekomendasi</w:t>
            </w:r>
          </w:p>
        </w:tc>
      </w:tr>
      <w:tr w:rsidR="00463353" w:rsidRPr="00463353" w:rsidTr="003F4F29">
        <w:tc>
          <w:tcPr>
            <w:tcW w:w="616" w:type="dxa"/>
            <w:tcBorders>
              <w:bottom w:val="nil"/>
              <w:right w:val="nil"/>
            </w:tcBorders>
            <w:vAlign w:val="bottom"/>
          </w:tcPr>
          <w:p w:rsidR="00463353" w:rsidRPr="00463353" w:rsidRDefault="00463353" w:rsidP="00463353">
            <w:pPr>
              <w:jc w:val="center"/>
              <w:rPr>
                <w:sz w:val="16"/>
                <w:szCs w:val="16"/>
              </w:rPr>
            </w:pPr>
            <w:r w:rsidRPr="00463353">
              <w:rPr>
                <w:color w:val="000000"/>
                <w:sz w:val="16"/>
                <w:szCs w:val="16"/>
              </w:rPr>
              <w:t>A1</w:t>
            </w:r>
          </w:p>
        </w:tc>
        <w:tc>
          <w:tcPr>
            <w:tcW w:w="686" w:type="dxa"/>
            <w:tcBorders>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86" w:type="dxa"/>
            <w:tcBorders>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497" w:type="dxa"/>
            <w:tcBorders>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736" w:type="dxa"/>
            <w:tcBorders>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616" w:type="dxa"/>
            <w:tcBorders>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87" w:type="dxa"/>
            <w:tcBorders>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27" w:type="dxa"/>
            <w:tcBorders>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27" w:type="dxa"/>
            <w:tcBorders>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46" w:type="dxa"/>
            <w:tcBorders>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56" w:type="dxa"/>
            <w:tcBorders>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527" w:type="dxa"/>
            <w:tcBorders>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997" w:type="dxa"/>
            <w:tcBorders>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Pramuka</w:t>
            </w:r>
          </w:p>
        </w:tc>
        <w:tc>
          <w:tcPr>
            <w:tcW w:w="1344" w:type="dxa"/>
            <w:tcBorders>
              <w:left w:val="nil"/>
              <w:bottom w:val="nil"/>
            </w:tcBorders>
          </w:tcPr>
          <w:p w:rsidR="00463353" w:rsidRPr="00463353" w:rsidRDefault="00463353" w:rsidP="00463353">
            <w:pPr>
              <w:jc w:val="center"/>
              <w:rPr>
                <w:color w:val="000000"/>
                <w:sz w:val="16"/>
                <w:szCs w:val="16"/>
              </w:rPr>
            </w:pPr>
            <w:r w:rsidRPr="00463353">
              <w:rPr>
                <w:color w:val="000000"/>
                <w:sz w:val="16"/>
                <w:szCs w:val="16"/>
              </w:rPr>
              <w:t>?</w:t>
            </w:r>
          </w:p>
        </w:tc>
      </w:tr>
      <w:tr w:rsidR="00463353" w:rsidRPr="00463353" w:rsidTr="003F4F29">
        <w:tc>
          <w:tcPr>
            <w:tcW w:w="616" w:type="dxa"/>
            <w:tcBorders>
              <w:top w:val="nil"/>
              <w:bottom w:val="nil"/>
              <w:right w:val="nil"/>
            </w:tcBorders>
            <w:vAlign w:val="bottom"/>
          </w:tcPr>
          <w:p w:rsidR="00463353" w:rsidRPr="00463353" w:rsidRDefault="00463353" w:rsidP="00463353">
            <w:pPr>
              <w:jc w:val="center"/>
              <w:rPr>
                <w:sz w:val="16"/>
                <w:szCs w:val="16"/>
              </w:rPr>
            </w:pPr>
            <w:r w:rsidRPr="00463353">
              <w:rPr>
                <w:color w:val="000000"/>
                <w:sz w:val="16"/>
                <w:szCs w:val="16"/>
              </w:rPr>
              <w:t>A2</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49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73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61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8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4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55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99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Pramuka</w:t>
            </w:r>
          </w:p>
        </w:tc>
        <w:tc>
          <w:tcPr>
            <w:tcW w:w="1344" w:type="dxa"/>
            <w:tcBorders>
              <w:top w:val="nil"/>
              <w:left w:val="nil"/>
              <w:bottom w:val="nil"/>
            </w:tcBorders>
          </w:tcPr>
          <w:p w:rsidR="00463353" w:rsidRPr="00463353" w:rsidRDefault="00463353" w:rsidP="00463353">
            <w:pPr>
              <w:jc w:val="center"/>
              <w:rPr>
                <w:color w:val="000000"/>
                <w:sz w:val="16"/>
                <w:szCs w:val="16"/>
              </w:rPr>
            </w:pPr>
            <w:r w:rsidRPr="00463353">
              <w:rPr>
                <w:color w:val="000000"/>
                <w:sz w:val="16"/>
                <w:szCs w:val="16"/>
              </w:rPr>
              <w:t>?</w:t>
            </w:r>
          </w:p>
        </w:tc>
      </w:tr>
      <w:tr w:rsidR="00463353" w:rsidRPr="00463353" w:rsidTr="003F4F29">
        <w:tc>
          <w:tcPr>
            <w:tcW w:w="616" w:type="dxa"/>
            <w:tcBorders>
              <w:top w:val="nil"/>
              <w:bottom w:val="nil"/>
              <w:right w:val="nil"/>
            </w:tcBorders>
            <w:vAlign w:val="bottom"/>
          </w:tcPr>
          <w:p w:rsidR="00463353" w:rsidRPr="00463353" w:rsidRDefault="00463353" w:rsidP="00463353">
            <w:pPr>
              <w:jc w:val="center"/>
              <w:rPr>
                <w:sz w:val="16"/>
                <w:szCs w:val="16"/>
              </w:rPr>
            </w:pPr>
            <w:r w:rsidRPr="00463353">
              <w:rPr>
                <w:color w:val="000000"/>
                <w:sz w:val="16"/>
                <w:szCs w:val="16"/>
              </w:rPr>
              <w:t>A3</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49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73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61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8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4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5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99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UKS</w:t>
            </w:r>
          </w:p>
        </w:tc>
        <w:tc>
          <w:tcPr>
            <w:tcW w:w="1344" w:type="dxa"/>
            <w:tcBorders>
              <w:top w:val="nil"/>
              <w:left w:val="nil"/>
              <w:bottom w:val="nil"/>
            </w:tcBorders>
          </w:tcPr>
          <w:p w:rsidR="00463353" w:rsidRPr="00463353" w:rsidRDefault="00463353" w:rsidP="00463353">
            <w:pPr>
              <w:jc w:val="center"/>
              <w:rPr>
                <w:color w:val="000000"/>
                <w:sz w:val="16"/>
                <w:szCs w:val="16"/>
              </w:rPr>
            </w:pPr>
            <w:r w:rsidRPr="00463353">
              <w:rPr>
                <w:color w:val="000000"/>
                <w:sz w:val="16"/>
                <w:szCs w:val="16"/>
              </w:rPr>
              <w:t>?</w:t>
            </w:r>
          </w:p>
        </w:tc>
      </w:tr>
      <w:tr w:rsidR="00463353" w:rsidRPr="00463353" w:rsidTr="003F4F29">
        <w:tc>
          <w:tcPr>
            <w:tcW w:w="616" w:type="dxa"/>
            <w:tcBorders>
              <w:top w:val="nil"/>
              <w:bottom w:val="nil"/>
              <w:right w:val="nil"/>
            </w:tcBorders>
            <w:vAlign w:val="bottom"/>
          </w:tcPr>
          <w:p w:rsidR="00463353" w:rsidRPr="00463353" w:rsidRDefault="00463353" w:rsidP="00463353">
            <w:pPr>
              <w:jc w:val="center"/>
              <w:rPr>
                <w:sz w:val="16"/>
                <w:szCs w:val="16"/>
              </w:rPr>
            </w:pPr>
            <w:r w:rsidRPr="00463353">
              <w:rPr>
                <w:color w:val="000000"/>
                <w:sz w:val="16"/>
                <w:szCs w:val="16"/>
              </w:rPr>
              <w:t>A4</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49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73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61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8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4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5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99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Seni Lukis</w:t>
            </w:r>
          </w:p>
        </w:tc>
        <w:tc>
          <w:tcPr>
            <w:tcW w:w="1344" w:type="dxa"/>
            <w:tcBorders>
              <w:top w:val="nil"/>
              <w:left w:val="nil"/>
              <w:bottom w:val="nil"/>
            </w:tcBorders>
          </w:tcPr>
          <w:p w:rsidR="00463353" w:rsidRPr="00463353" w:rsidRDefault="00463353" w:rsidP="00463353">
            <w:pPr>
              <w:jc w:val="center"/>
              <w:rPr>
                <w:color w:val="000000"/>
                <w:sz w:val="16"/>
                <w:szCs w:val="16"/>
              </w:rPr>
            </w:pPr>
            <w:r w:rsidRPr="00463353">
              <w:rPr>
                <w:color w:val="000000"/>
                <w:sz w:val="16"/>
                <w:szCs w:val="16"/>
              </w:rPr>
              <w:t>?</w:t>
            </w:r>
          </w:p>
        </w:tc>
      </w:tr>
      <w:tr w:rsidR="00463353" w:rsidRPr="00463353" w:rsidTr="003F4F29">
        <w:tc>
          <w:tcPr>
            <w:tcW w:w="616" w:type="dxa"/>
            <w:tcBorders>
              <w:top w:val="nil"/>
              <w:bottom w:val="nil"/>
              <w:right w:val="nil"/>
            </w:tcBorders>
            <w:vAlign w:val="bottom"/>
          </w:tcPr>
          <w:p w:rsidR="00463353" w:rsidRPr="00463353" w:rsidRDefault="00463353" w:rsidP="00463353">
            <w:pPr>
              <w:jc w:val="center"/>
              <w:rPr>
                <w:sz w:val="16"/>
                <w:szCs w:val="16"/>
              </w:rPr>
            </w:pPr>
            <w:r w:rsidRPr="00463353">
              <w:rPr>
                <w:color w:val="000000"/>
                <w:sz w:val="16"/>
                <w:szCs w:val="16"/>
              </w:rPr>
              <w:t>A5</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49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73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61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8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4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55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99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Seni Lukis</w:t>
            </w:r>
          </w:p>
        </w:tc>
        <w:tc>
          <w:tcPr>
            <w:tcW w:w="1344" w:type="dxa"/>
            <w:tcBorders>
              <w:top w:val="nil"/>
              <w:left w:val="nil"/>
              <w:bottom w:val="nil"/>
            </w:tcBorders>
          </w:tcPr>
          <w:p w:rsidR="00463353" w:rsidRPr="00463353" w:rsidRDefault="00463353" w:rsidP="00463353">
            <w:pPr>
              <w:jc w:val="center"/>
              <w:rPr>
                <w:color w:val="000000"/>
                <w:sz w:val="16"/>
                <w:szCs w:val="16"/>
              </w:rPr>
            </w:pPr>
            <w:r w:rsidRPr="00463353">
              <w:rPr>
                <w:color w:val="000000"/>
                <w:sz w:val="16"/>
                <w:szCs w:val="16"/>
              </w:rPr>
              <w:t>?</w:t>
            </w:r>
          </w:p>
        </w:tc>
      </w:tr>
      <w:tr w:rsidR="00463353" w:rsidRPr="00463353" w:rsidTr="003F4F29">
        <w:tc>
          <w:tcPr>
            <w:tcW w:w="616" w:type="dxa"/>
            <w:tcBorders>
              <w:top w:val="nil"/>
              <w:bottom w:val="nil"/>
              <w:right w:val="nil"/>
            </w:tcBorders>
            <w:vAlign w:val="bottom"/>
          </w:tcPr>
          <w:p w:rsidR="00463353" w:rsidRPr="00463353" w:rsidRDefault="00463353" w:rsidP="00463353">
            <w:pPr>
              <w:jc w:val="center"/>
              <w:rPr>
                <w:sz w:val="16"/>
                <w:szCs w:val="16"/>
              </w:rPr>
            </w:pPr>
            <w:r w:rsidRPr="00463353">
              <w:rPr>
                <w:color w:val="000000"/>
                <w:sz w:val="16"/>
                <w:szCs w:val="16"/>
              </w:rPr>
              <w:t>A6</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49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73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61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8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4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55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A</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997" w:type="dxa"/>
            <w:tcBorders>
              <w:top w:val="nil"/>
              <w:left w:val="nil"/>
              <w:bottom w:val="nil"/>
              <w:right w:val="nil"/>
            </w:tcBorders>
            <w:vAlign w:val="bottom"/>
          </w:tcPr>
          <w:p w:rsidR="00463353" w:rsidRPr="00463353" w:rsidRDefault="00463353" w:rsidP="00463353">
            <w:pPr>
              <w:jc w:val="center"/>
              <w:rPr>
                <w:sz w:val="16"/>
                <w:szCs w:val="16"/>
              </w:rPr>
            </w:pPr>
            <w:r w:rsidRPr="00463353">
              <w:rPr>
                <w:color w:val="000000"/>
                <w:sz w:val="16"/>
                <w:szCs w:val="16"/>
              </w:rPr>
              <w:t>Seni Lukis</w:t>
            </w:r>
          </w:p>
        </w:tc>
        <w:tc>
          <w:tcPr>
            <w:tcW w:w="1344" w:type="dxa"/>
            <w:tcBorders>
              <w:top w:val="nil"/>
              <w:left w:val="nil"/>
              <w:bottom w:val="nil"/>
            </w:tcBorders>
          </w:tcPr>
          <w:p w:rsidR="00463353" w:rsidRPr="00463353" w:rsidRDefault="00463353" w:rsidP="00463353">
            <w:pPr>
              <w:jc w:val="center"/>
              <w:rPr>
                <w:color w:val="000000"/>
                <w:sz w:val="16"/>
                <w:szCs w:val="16"/>
              </w:rPr>
            </w:pPr>
            <w:r w:rsidRPr="00463353">
              <w:rPr>
                <w:color w:val="000000"/>
                <w:sz w:val="16"/>
                <w:szCs w:val="16"/>
              </w:rPr>
              <w:t>?</w:t>
            </w:r>
          </w:p>
        </w:tc>
      </w:tr>
      <w:tr w:rsidR="00463353" w:rsidRPr="00463353" w:rsidTr="003F4F29">
        <w:tc>
          <w:tcPr>
            <w:tcW w:w="616" w:type="dxa"/>
            <w:tcBorders>
              <w:top w:val="nil"/>
              <w:bottom w:val="nil"/>
              <w:right w:val="nil"/>
            </w:tcBorders>
            <w:vAlign w:val="bottom"/>
          </w:tcPr>
          <w:p w:rsidR="00463353" w:rsidRPr="00463353" w:rsidRDefault="00463353" w:rsidP="00463353">
            <w:pPr>
              <w:jc w:val="center"/>
              <w:rPr>
                <w:sz w:val="16"/>
                <w:szCs w:val="16"/>
              </w:rPr>
            </w:pPr>
            <w:r w:rsidRPr="00463353">
              <w:rPr>
                <w:color w:val="000000"/>
                <w:sz w:val="16"/>
                <w:szCs w:val="16"/>
              </w:rPr>
              <w:t>A7</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49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73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61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8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4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55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A</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997" w:type="dxa"/>
            <w:tcBorders>
              <w:top w:val="nil"/>
              <w:left w:val="nil"/>
              <w:bottom w:val="nil"/>
              <w:right w:val="nil"/>
            </w:tcBorders>
            <w:vAlign w:val="bottom"/>
          </w:tcPr>
          <w:p w:rsidR="00463353" w:rsidRPr="00463353" w:rsidRDefault="00463353" w:rsidP="00463353">
            <w:pPr>
              <w:jc w:val="center"/>
              <w:rPr>
                <w:sz w:val="16"/>
                <w:szCs w:val="16"/>
              </w:rPr>
            </w:pPr>
            <w:r w:rsidRPr="00463353">
              <w:rPr>
                <w:color w:val="000000"/>
                <w:sz w:val="16"/>
                <w:szCs w:val="16"/>
              </w:rPr>
              <w:t>Pramuka</w:t>
            </w:r>
          </w:p>
        </w:tc>
        <w:tc>
          <w:tcPr>
            <w:tcW w:w="1344" w:type="dxa"/>
            <w:tcBorders>
              <w:top w:val="nil"/>
              <w:left w:val="nil"/>
              <w:bottom w:val="nil"/>
            </w:tcBorders>
          </w:tcPr>
          <w:p w:rsidR="00463353" w:rsidRPr="00463353" w:rsidRDefault="00463353" w:rsidP="00463353">
            <w:pPr>
              <w:jc w:val="center"/>
              <w:rPr>
                <w:color w:val="000000"/>
                <w:sz w:val="16"/>
                <w:szCs w:val="16"/>
              </w:rPr>
            </w:pPr>
            <w:r w:rsidRPr="00463353">
              <w:rPr>
                <w:color w:val="000000"/>
                <w:sz w:val="16"/>
                <w:szCs w:val="16"/>
              </w:rPr>
              <w:t>?</w:t>
            </w:r>
          </w:p>
        </w:tc>
      </w:tr>
      <w:tr w:rsidR="00463353" w:rsidRPr="00463353" w:rsidTr="003F4F29">
        <w:tc>
          <w:tcPr>
            <w:tcW w:w="616" w:type="dxa"/>
            <w:tcBorders>
              <w:top w:val="nil"/>
              <w:bottom w:val="nil"/>
              <w:right w:val="nil"/>
            </w:tcBorders>
            <w:vAlign w:val="bottom"/>
          </w:tcPr>
          <w:p w:rsidR="00463353" w:rsidRPr="00463353" w:rsidRDefault="00463353" w:rsidP="00463353">
            <w:pPr>
              <w:jc w:val="center"/>
              <w:rPr>
                <w:sz w:val="16"/>
                <w:szCs w:val="16"/>
              </w:rPr>
            </w:pPr>
            <w:r w:rsidRPr="00463353">
              <w:rPr>
                <w:color w:val="000000"/>
                <w:sz w:val="16"/>
                <w:szCs w:val="16"/>
              </w:rPr>
              <w:t>A8</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49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73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61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8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4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5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997" w:type="dxa"/>
            <w:tcBorders>
              <w:top w:val="nil"/>
              <w:left w:val="nil"/>
              <w:bottom w:val="nil"/>
              <w:right w:val="nil"/>
            </w:tcBorders>
            <w:vAlign w:val="bottom"/>
          </w:tcPr>
          <w:p w:rsidR="00463353" w:rsidRPr="00463353" w:rsidRDefault="00463353" w:rsidP="00463353">
            <w:pPr>
              <w:jc w:val="center"/>
              <w:rPr>
                <w:sz w:val="16"/>
                <w:szCs w:val="16"/>
              </w:rPr>
            </w:pPr>
            <w:r w:rsidRPr="00463353">
              <w:rPr>
                <w:color w:val="000000"/>
                <w:sz w:val="16"/>
                <w:szCs w:val="16"/>
              </w:rPr>
              <w:t>UKS</w:t>
            </w:r>
          </w:p>
        </w:tc>
        <w:tc>
          <w:tcPr>
            <w:tcW w:w="1344" w:type="dxa"/>
            <w:tcBorders>
              <w:top w:val="nil"/>
              <w:left w:val="nil"/>
              <w:bottom w:val="nil"/>
            </w:tcBorders>
          </w:tcPr>
          <w:p w:rsidR="00463353" w:rsidRPr="00463353" w:rsidRDefault="00463353" w:rsidP="00463353">
            <w:pPr>
              <w:jc w:val="center"/>
              <w:rPr>
                <w:color w:val="000000"/>
                <w:sz w:val="16"/>
                <w:szCs w:val="16"/>
              </w:rPr>
            </w:pPr>
            <w:r w:rsidRPr="00463353">
              <w:rPr>
                <w:color w:val="000000"/>
                <w:sz w:val="16"/>
                <w:szCs w:val="16"/>
              </w:rPr>
              <w:t>?</w:t>
            </w:r>
          </w:p>
        </w:tc>
      </w:tr>
      <w:tr w:rsidR="00463353" w:rsidRPr="00463353" w:rsidTr="003F4F29">
        <w:tc>
          <w:tcPr>
            <w:tcW w:w="616" w:type="dxa"/>
            <w:tcBorders>
              <w:top w:val="nil"/>
              <w:bottom w:val="nil"/>
              <w:right w:val="nil"/>
            </w:tcBorders>
            <w:vAlign w:val="bottom"/>
          </w:tcPr>
          <w:p w:rsidR="00463353" w:rsidRPr="00463353" w:rsidRDefault="00463353" w:rsidP="00463353">
            <w:pPr>
              <w:jc w:val="center"/>
              <w:rPr>
                <w:sz w:val="16"/>
                <w:szCs w:val="16"/>
              </w:rPr>
            </w:pPr>
            <w:r w:rsidRPr="00463353">
              <w:rPr>
                <w:color w:val="000000"/>
                <w:sz w:val="16"/>
                <w:szCs w:val="16"/>
              </w:rPr>
              <w:t>A9</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A</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49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73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61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8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4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55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A</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997" w:type="dxa"/>
            <w:tcBorders>
              <w:top w:val="nil"/>
              <w:left w:val="nil"/>
              <w:bottom w:val="nil"/>
              <w:right w:val="nil"/>
            </w:tcBorders>
            <w:vAlign w:val="bottom"/>
          </w:tcPr>
          <w:p w:rsidR="00463353" w:rsidRPr="00463353" w:rsidRDefault="00463353" w:rsidP="00463353">
            <w:pPr>
              <w:jc w:val="center"/>
              <w:rPr>
                <w:sz w:val="16"/>
                <w:szCs w:val="16"/>
              </w:rPr>
            </w:pPr>
            <w:r w:rsidRPr="00463353">
              <w:rPr>
                <w:color w:val="000000"/>
                <w:sz w:val="16"/>
                <w:szCs w:val="16"/>
              </w:rPr>
              <w:t>Pramuka</w:t>
            </w:r>
          </w:p>
        </w:tc>
        <w:tc>
          <w:tcPr>
            <w:tcW w:w="1344" w:type="dxa"/>
            <w:tcBorders>
              <w:top w:val="nil"/>
              <w:left w:val="nil"/>
              <w:bottom w:val="nil"/>
            </w:tcBorders>
          </w:tcPr>
          <w:p w:rsidR="00463353" w:rsidRPr="00463353" w:rsidRDefault="00463353" w:rsidP="00463353">
            <w:pPr>
              <w:jc w:val="center"/>
              <w:rPr>
                <w:color w:val="000000"/>
                <w:sz w:val="16"/>
                <w:szCs w:val="16"/>
              </w:rPr>
            </w:pPr>
            <w:r w:rsidRPr="00463353">
              <w:rPr>
                <w:color w:val="000000"/>
                <w:sz w:val="16"/>
                <w:szCs w:val="16"/>
              </w:rPr>
              <w:t>?</w:t>
            </w:r>
          </w:p>
        </w:tc>
      </w:tr>
      <w:tr w:rsidR="00463353" w:rsidRPr="00463353" w:rsidTr="003F4F29">
        <w:tc>
          <w:tcPr>
            <w:tcW w:w="616" w:type="dxa"/>
            <w:tcBorders>
              <w:top w:val="nil"/>
              <w:bottom w:val="nil"/>
              <w:right w:val="nil"/>
            </w:tcBorders>
            <w:vAlign w:val="bottom"/>
          </w:tcPr>
          <w:p w:rsidR="00463353" w:rsidRPr="00463353" w:rsidRDefault="00463353" w:rsidP="00463353">
            <w:pPr>
              <w:jc w:val="center"/>
              <w:rPr>
                <w:sz w:val="16"/>
                <w:szCs w:val="16"/>
              </w:rPr>
            </w:pPr>
            <w:r w:rsidRPr="00463353">
              <w:rPr>
                <w:color w:val="000000"/>
                <w:sz w:val="16"/>
                <w:szCs w:val="16"/>
              </w:rPr>
              <w:t>A10</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49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73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61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8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4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5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A</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997" w:type="dxa"/>
            <w:tcBorders>
              <w:top w:val="nil"/>
              <w:left w:val="nil"/>
              <w:bottom w:val="nil"/>
              <w:right w:val="nil"/>
            </w:tcBorders>
            <w:vAlign w:val="bottom"/>
          </w:tcPr>
          <w:p w:rsidR="00463353" w:rsidRPr="00463353" w:rsidRDefault="00463353" w:rsidP="00463353">
            <w:pPr>
              <w:jc w:val="center"/>
              <w:rPr>
                <w:sz w:val="16"/>
                <w:szCs w:val="16"/>
              </w:rPr>
            </w:pPr>
            <w:r w:rsidRPr="00463353">
              <w:rPr>
                <w:color w:val="000000"/>
                <w:sz w:val="16"/>
                <w:szCs w:val="16"/>
              </w:rPr>
              <w:t>Pramuka</w:t>
            </w:r>
          </w:p>
        </w:tc>
        <w:tc>
          <w:tcPr>
            <w:tcW w:w="1344" w:type="dxa"/>
            <w:tcBorders>
              <w:top w:val="nil"/>
              <w:left w:val="nil"/>
              <w:bottom w:val="nil"/>
            </w:tcBorders>
          </w:tcPr>
          <w:p w:rsidR="00463353" w:rsidRPr="00463353" w:rsidRDefault="00463353" w:rsidP="00463353">
            <w:pPr>
              <w:jc w:val="center"/>
              <w:rPr>
                <w:color w:val="000000"/>
                <w:sz w:val="16"/>
                <w:szCs w:val="16"/>
              </w:rPr>
            </w:pPr>
            <w:r w:rsidRPr="00463353">
              <w:rPr>
                <w:color w:val="000000"/>
                <w:sz w:val="16"/>
                <w:szCs w:val="16"/>
              </w:rPr>
              <w:t>?</w:t>
            </w:r>
          </w:p>
        </w:tc>
      </w:tr>
      <w:tr w:rsidR="00463353" w:rsidRPr="00463353" w:rsidTr="003F4F29">
        <w:tc>
          <w:tcPr>
            <w:tcW w:w="616" w:type="dxa"/>
            <w:tcBorders>
              <w:top w:val="nil"/>
              <w:bottom w:val="nil"/>
              <w:right w:val="nil"/>
            </w:tcBorders>
            <w:vAlign w:val="bottom"/>
          </w:tcPr>
          <w:p w:rsidR="00463353" w:rsidRPr="00463353" w:rsidRDefault="00463353" w:rsidP="00463353">
            <w:pPr>
              <w:jc w:val="center"/>
              <w:rPr>
                <w:sz w:val="16"/>
                <w:szCs w:val="16"/>
              </w:rPr>
            </w:pPr>
            <w:r w:rsidRPr="00463353">
              <w:rPr>
                <w:color w:val="000000"/>
                <w:sz w:val="16"/>
                <w:szCs w:val="16"/>
              </w:rPr>
              <w:t>A11</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49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73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61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8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4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55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99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Tenis Meja</w:t>
            </w:r>
          </w:p>
        </w:tc>
        <w:tc>
          <w:tcPr>
            <w:tcW w:w="1344" w:type="dxa"/>
            <w:tcBorders>
              <w:top w:val="nil"/>
              <w:left w:val="nil"/>
              <w:bottom w:val="nil"/>
            </w:tcBorders>
          </w:tcPr>
          <w:p w:rsidR="00463353" w:rsidRPr="00463353" w:rsidRDefault="00463353" w:rsidP="00463353">
            <w:pPr>
              <w:jc w:val="center"/>
              <w:rPr>
                <w:color w:val="000000"/>
                <w:sz w:val="16"/>
                <w:szCs w:val="16"/>
              </w:rPr>
            </w:pPr>
            <w:r w:rsidRPr="00463353">
              <w:rPr>
                <w:color w:val="000000"/>
                <w:sz w:val="16"/>
                <w:szCs w:val="16"/>
              </w:rPr>
              <w:t>?</w:t>
            </w:r>
          </w:p>
        </w:tc>
      </w:tr>
      <w:tr w:rsidR="00463353" w:rsidRPr="00463353" w:rsidTr="003F4F29">
        <w:tc>
          <w:tcPr>
            <w:tcW w:w="616" w:type="dxa"/>
            <w:tcBorders>
              <w:top w:val="nil"/>
              <w:bottom w:val="nil"/>
              <w:right w:val="nil"/>
            </w:tcBorders>
            <w:vAlign w:val="bottom"/>
          </w:tcPr>
          <w:p w:rsidR="00463353" w:rsidRPr="00463353" w:rsidRDefault="00463353" w:rsidP="00463353">
            <w:pPr>
              <w:jc w:val="center"/>
              <w:rPr>
                <w:sz w:val="16"/>
                <w:szCs w:val="16"/>
              </w:rPr>
            </w:pPr>
            <w:r w:rsidRPr="00463353">
              <w:rPr>
                <w:color w:val="000000"/>
                <w:sz w:val="16"/>
                <w:szCs w:val="16"/>
              </w:rPr>
              <w:t>A12</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49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73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61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8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4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55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99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Tenis Meja</w:t>
            </w:r>
          </w:p>
        </w:tc>
        <w:tc>
          <w:tcPr>
            <w:tcW w:w="1344" w:type="dxa"/>
            <w:tcBorders>
              <w:top w:val="nil"/>
              <w:left w:val="nil"/>
              <w:bottom w:val="nil"/>
            </w:tcBorders>
          </w:tcPr>
          <w:p w:rsidR="00463353" w:rsidRPr="00463353" w:rsidRDefault="00463353" w:rsidP="00463353">
            <w:pPr>
              <w:jc w:val="center"/>
              <w:rPr>
                <w:color w:val="000000"/>
                <w:sz w:val="16"/>
                <w:szCs w:val="16"/>
              </w:rPr>
            </w:pPr>
            <w:r w:rsidRPr="00463353">
              <w:rPr>
                <w:color w:val="000000"/>
                <w:sz w:val="16"/>
                <w:szCs w:val="16"/>
              </w:rPr>
              <w:t>?</w:t>
            </w:r>
          </w:p>
        </w:tc>
      </w:tr>
      <w:tr w:rsidR="00463353" w:rsidRPr="00463353" w:rsidTr="003F4F29">
        <w:tc>
          <w:tcPr>
            <w:tcW w:w="616" w:type="dxa"/>
            <w:tcBorders>
              <w:top w:val="nil"/>
              <w:bottom w:val="nil"/>
              <w:right w:val="nil"/>
            </w:tcBorders>
            <w:vAlign w:val="bottom"/>
          </w:tcPr>
          <w:p w:rsidR="00463353" w:rsidRPr="00463353" w:rsidRDefault="00463353" w:rsidP="00463353">
            <w:pPr>
              <w:jc w:val="center"/>
              <w:rPr>
                <w:sz w:val="16"/>
                <w:szCs w:val="16"/>
              </w:rPr>
            </w:pPr>
            <w:r w:rsidRPr="00463353">
              <w:rPr>
                <w:color w:val="000000"/>
                <w:sz w:val="16"/>
                <w:szCs w:val="16"/>
              </w:rPr>
              <w:t>A13</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A</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49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73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61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8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4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55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997" w:type="dxa"/>
            <w:tcBorders>
              <w:top w:val="nil"/>
              <w:left w:val="nil"/>
              <w:bottom w:val="nil"/>
              <w:right w:val="nil"/>
            </w:tcBorders>
            <w:vAlign w:val="bottom"/>
          </w:tcPr>
          <w:p w:rsidR="00463353" w:rsidRPr="00463353" w:rsidRDefault="00463353" w:rsidP="00463353">
            <w:pPr>
              <w:jc w:val="center"/>
              <w:rPr>
                <w:sz w:val="16"/>
                <w:szCs w:val="16"/>
              </w:rPr>
            </w:pPr>
            <w:r w:rsidRPr="00463353">
              <w:rPr>
                <w:color w:val="000000"/>
                <w:sz w:val="16"/>
                <w:szCs w:val="16"/>
              </w:rPr>
              <w:t>Pramuka</w:t>
            </w:r>
          </w:p>
        </w:tc>
        <w:tc>
          <w:tcPr>
            <w:tcW w:w="1344" w:type="dxa"/>
            <w:tcBorders>
              <w:top w:val="nil"/>
              <w:left w:val="nil"/>
              <w:bottom w:val="nil"/>
            </w:tcBorders>
          </w:tcPr>
          <w:p w:rsidR="00463353" w:rsidRPr="00463353" w:rsidRDefault="00463353" w:rsidP="00463353">
            <w:pPr>
              <w:jc w:val="center"/>
              <w:rPr>
                <w:color w:val="000000"/>
                <w:sz w:val="16"/>
                <w:szCs w:val="16"/>
              </w:rPr>
            </w:pPr>
            <w:r w:rsidRPr="00463353">
              <w:rPr>
                <w:color w:val="000000"/>
                <w:sz w:val="16"/>
                <w:szCs w:val="16"/>
              </w:rPr>
              <w:t>?</w:t>
            </w:r>
          </w:p>
        </w:tc>
      </w:tr>
      <w:tr w:rsidR="00463353" w:rsidRPr="00463353" w:rsidTr="003F4F29">
        <w:tc>
          <w:tcPr>
            <w:tcW w:w="616" w:type="dxa"/>
            <w:tcBorders>
              <w:top w:val="nil"/>
              <w:bottom w:val="nil"/>
              <w:right w:val="nil"/>
            </w:tcBorders>
            <w:vAlign w:val="bottom"/>
          </w:tcPr>
          <w:p w:rsidR="00463353" w:rsidRPr="00463353" w:rsidRDefault="00463353" w:rsidP="00463353">
            <w:pPr>
              <w:jc w:val="center"/>
              <w:rPr>
                <w:sz w:val="16"/>
                <w:szCs w:val="16"/>
              </w:rPr>
            </w:pPr>
            <w:r w:rsidRPr="00463353">
              <w:rPr>
                <w:color w:val="000000"/>
                <w:sz w:val="16"/>
                <w:szCs w:val="16"/>
              </w:rPr>
              <w:t>A14</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49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73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61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8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4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55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A</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997" w:type="dxa"/>
            <w:tcBorders>
              <w:top w:val="nil"/>
              <w:left w:val="nil"/>
              <w:bottom w:val="nil"/>
              <w:right w:val="nil"/>
            </w:tcBorders>
            <w:vAlign w:val="bottom"/>
          </w:tcPr>
          <w:p w:rsidR="00463353" w:rsidRPr="00463353" w:rsidRDefault="00463353" w:rsidP="00463353">
            <w:pPr>
              <w:jc w:val="center"/>
              <w:rPr>
                <w:sz w:val="16"/>
                <w:szCs w:val="16"/>
              </w:rPr>
            </w:pPr>
            <w:r w:rsidRPr="00463353">
              <w:rPr>
                <w:color w:val="000000"/>
                <w:sz w:val="16"/>
                <w:szCs w:val="16"/>
              </w:rPr>
              <w:t>UKS</w:t>
            </w:r>
          </w:p>
        </w:tc>
        <w:tc>
          <w:tcPr>
            <w:tcW w:w="1344" w:type="dxa"/>
            <w:tcBorders>
              <w:top w:val="nil"/>
              <w:left w:val="nil"/>
              <w:bottom w:val="nil"/>
            </w:tcBorders>
          </w:tcPr>
          <w:p w:rsidR="00463353" w:rsidRPr="00463353" w:rsidRDefault="00463353" w:rsidP="00463353">
            <w:pPr>
              <w:jc w:val="center"/>
              <w:rPr>
                <w:color w:val="000000"/>
                <w:sz w:val="16"/>
                <w:szCs w:val="16"/>
              </w:rPr>
            </w:pPr>
            <w:r w:rsidRPr="00463353">
              <w:rPr>
                <w:color w:val="000000"/>
                <w:sz w:val="16"/>
                <w:szCs w:val="16"/>
              </w:rPr>
              <w:t>?</w:t>
            </w:r>
          </w:p>
        </w:tc>
      </w:tr>
      <w:tr w:rsidR="00463353" w:rsidRPr="00463353" w:rsidTr="003F4F29">
        <w:tc>
          <w:tcPr>
            <w:tcW w:w="616" w:type="dxa"/>
            <w:tcBorders>
              <w:top w:val="nil"/>
              <w:bottom w:val="nil"/>
              <w:right w:val="nil"/>
            </w:tcBorders>
            <w:vAlign w:val="bottom"/>
          </w:tcPr>
          <w:p w:rsidR="00463353" w:rsidRPr="00463353" w:rsidRDefault="00463353" w:rsidP="00463353">
            <w:pPr>
              <w:jc w:val="center"/>
              <w:rPr>
                <w:sz w:val="16"/>
                <w:szCs w:val="16"/>
              </w:rPr>
            </w:pPr>
            <w:r w:rsidRPr="00463353">
              <w:rPr>
                <w:color w:val="000000"/>
                <w:sz w:val="16"/>
                <w:szCs w:val="16"/>
              </w:rPr>
              <w:t>A15</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49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73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61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8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4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55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997" w:type="dxa"/>
            <w:tcBorders>
              <w:top w:val="nil"/>
              <w:left w:val="nil"/>
              <w:bottom w:val="nil"/>
              <w:right w:val="nil"/>
            </w:tcBorders>
            <w:vAlign w:val="bottom"/>
          </w:tcPr>
          <w:p w:rsidR="00463353" w:rsidRPr="00463353" w:rsidRDefault="00463353" w:rsidP="00463353">
            <w:pPr>
              <w:jc w:val="center"/>
              <w:rPr>
                <w:sz w:val="16"/>
                <w:szCs w:val="16"/>
              </w:rPr>
            </w:pPr>
            <w:r w:rsidRPr="00463353">
              <w:rPr>
                <w:color w:val="000000"/>
                <w:sz w:val="16"/>
                <w:szCs w:val="16"/>
              </w:rPr>
              <w:t>Pramuka</w:t>
            </w:r>
          </w:p>
        </w:tc>
        <w:tc>
          <w:tcPr>
            <w:tcW w:w="1344" w:type="dxa"/>
            <w:tcBorders>
              <w:top w:val="nil"/>
              <w:left w:val="nil"/>
              <w:bottom w:val="nil"/>
            </w:tcBorders>
          </w:tcPr>
          <w:p w:rsidR="00463353" w:rsidRPr="00463353" w:rsidRDefault="00463353" w:rsidP="00463353">
            <w:pPr>
              <w:jc w:val="center"/>
              <w:rPr>
                <w:color w:val="000000"/>
                <w:sz w:val="16"/>
                <w:szCs w:val="16"/>
              </w:rPr>
            </w:pPr>
            <w:r w:rsidRPr="00463353">
              <w:rPr>
                <w:color w:val="000000"/>
                <w:sz w:val="16"/>
                <w:szCs w:val="16"/>
              </w:rPr>
              <w:t>?</w:t>
            </w:r>
          </w:p>
        </w:tc>
      </w:tr>
      <w:tr w:rsidR="00463353" w:rsidRPr="00463353" w:rsidTr="003F4F29">
        <w:tc>
          <w:tcPr>
            <w:tcW w:w="616" w:type="dxa"/>
            <w:tcBorders>
              <w:top w:val="nil"/>
              <w:bottom w:val="nil"/>
              <w:right w:val="nil"/>
            </w:tcBorders>
            <w:vAlign w:val="bottom"/>
          </w:tcPr>
          <w:p w:rsidR="00463353" w:rsidRPr="00463353" w:rsidRDefault="00463353" w:rsidP="00463353">
            <w:pPr>
              <w:jc w:val="center"/>
              <w:rPr>
                <w:sz w:val="16"/>
                <w:szCs w:val="16"/>
              </w:rPr>
            </w:pPr>
            <w:r w:rsidRPr="00463353">
              <w:rPr>
                <w:color w:val="000000"/>
                <w:sz w:val="16"/>
                <w:szCs w:val="16"/>
              </w:rPr>
              <w:t>A16</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49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73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61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8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4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55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997" w:type="dxa"/>
            <w:tcBorders>
              <w:top w:val="nil"/>
              <w:left w:val="nil"/>
              <w:bottom w:val="nil"/>
              <w:right w:val="nil"/>
            </w:tcBorders>
            <w:vAlign w:val="bottom"/>
          </w:tcPr>
          <w:p w:rsidR="00463353" w:rsidRPr="00463353" w:rsidRDefault="00463353" w:rsidP="00463353">
            <w:pPr>
              <w:jc w:val="center"/>
              <w:rPr>
                <w:sz w:val="16"/>
                <w:szCs w:val="16"/>
              </w:rPr>
            </w:pPr>
            <w:r w:rsidRPr="00463353">
              <w:rPr>
                <w:color w:val="000000"/>
                <w:sz w:val="16"/>
                <w:szCs w:val="16"/>
              </w:rPr>
              <w:t>UKS</w:t>
            </w:r>
          </w:p>
        </w:tc>
        <w:tc>
          <w:tcPr>
            <w:tcW w:w="1344" w:type="dxa"/>
            <w:tcBorders>
              <w:top w:val="nil"/>
              <w:left w:val="nil"/>
              <w:bottom w:val="nil"/>
            </w:tcBorders>
          </w:tcPr>
          <w:p w:rsidR="00463353" w:rsidRPr="00463353" w:rsidRDefault="00463353" w:rsidP="00463353">
            <w:pPr>
              <w:jc w:val="center"/>
              <w:rPr>
                <w:color w:val="000000"/>
                <w:sz w:val="16"/>
                <w:szCs w:val="16"/>
              </w:rPr>
            </w:pPr>
            <w:r w:rsidRPr="00463353">
              <w:rPr>
                <w:color w:val="000000"/>
                <w:sz w:val="16"/>
                <w:szCs w:val="16"/>
              </w:rPr>
              <w:t>?</w:t>
            </w:r>
          </w:p>
        </w:tc>
      </w:tr>
      <w:tr w:rsidR="00463353" w:rsidRPr="00463353" w:rsidTr="003F4F29">
        <w:tc>
          <w:tcPr>
            <w:tcW w:w="616" w:type="dxa"/>
            <w:tcBorders>
              <w:top w:val="nil"/>
              <w:bottom w:val="nil"/>
              <w:right w:val="nil"/>
            </w:tcBorders>
            <w:vAlign w:val="bottom"/>
          </w:tcPr>
          <w:p w:rsidR="00463353" w:rsidRPr="00463353" w:rsidRDefault="00463353" w:rsidP="00463353">
            <w:pPr>
              <w:jc w:val="center"/>
              <w:rPr>
                <w:sz w:val="16"/>
                <w:szCs w:val="16"/>
              </w:rPr>
            </w:pPr>
            <w:r w:rsidRPr="00463353">
              <w:rPr>
                <w:color w:val="000000"/>
                <w:sz w:val="16"/>
                <w:szCs w:val="16"/>
              </w:rPr>
              <w:t>A17</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49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73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61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8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4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55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997" w:type="dxa"/>
            <w:tcBorders>
              <w:top w:val="nil"/>
              <w:left w:val="nil"/>
              <w:bottom w:val="nil"/>
              <w:right w:val="nil"/>
            </w:tcBorders>
            <w:vAlign w:val="bottom"/>
          </w:tcPr>
          <w:p w:rsidR="00463353" w:rsidRPr="00463353" w:rsidRDefault="00463353" w:rsidP="00463353">
            <w:pPr>
              <w:jc w:val="center"/>
              <w:rPr>
                <w:sz w:val="16"/>
                <w:szCs w:val="16"/>
              </w:rPr>
            </w:pPr>
            <w:r w:rsidRPr="00463353">
              <w:rPr>
                <w:color w:val="000000"/>
                <w:sz w:val="16"/>
                <w:szCs w:val="16"/>
              </w:rPr>
              <w:t>Pramuka</w:t>
            </w:r>
          </w:p>
        </w:tc>
        <w:tc>
          <w:tcPr>
            <w:tcW w:w="1344" w:type="dxa"/>
            <w:tcBorders>
              <w:top w:val="nil"/>
              <w:left w:val="nil"/>
              <w:bottom w:val="nil"/>
            </w:tcBorders>
          </w:tcPr>
          <w:p w:rsidR="00463353" w:rsidRPr="00463353" w:rsidRDefault="00463353" w:rsidP="00463353">
            <w:pPr>
              <w:jc w:val="center"/>
              <w:rPr>
                <w:color w:val="000000"/>
                <w:sz w:val="16"/>
                <w:szCs w:val="16"/>
              </w:rPr>
            </w:pPr>
            <w:r w:rsidRPr="00463353">
              <w:rPr>
                <w:color w:val="000000"/>
                <w:sz w:val="16"/>
                <w:szCs w:val="16"/>
              </w:rPr>
              <w:t>?</w:t>
            </w:r>
          </w:p>
        </w:tc>
      </w:tr>
      <w:tr w:rsidR="00463353" w:rsidRPr="00463353" w:rsidTr="003F4F29">
        <w:tc>
          <w:tcPr>
            <w:tcW w:w="616" w:type="dxa"/>
            <w:tcBorders>
              <w:top w:val="nil"/>
              <w:bottom w:val="nil"/>
              <w:right w:val="nil"/>
            </w:tcBorders>
            <w:vAlign w:val="bottom"/>
          </w:tcPr>
          <w:p w:rsidR="00463353" w:rsidRPr="00463353" w:rsidRDefault="00463353" w:rsidP="00463353">
            <w:pPr>
              <w:jc w:val="center"/>
              <w:rPr>
                <w:sz w:val="16"/>
                <w:szCs w:val="16"/>
              </w:rPr>
            </w:pPr>
            <w:r w:rsidRPr="00463353">
              <w:rPr>
                <w:color w:val="000000"/>
                <w:sz w:val="16"/>
                <w:szCs w:val="16"/>
              </w:rPr>
              <w:t>A18</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49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73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61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8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4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5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A</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997" w:type="dxa"/>
            <w:tcBorders>
              <w:top w:val="nil"/>
              <w:left w:val="nil"/>
              <w:bottom w:val="nil"/>
              <w:right w:val="nil"/>
            </w:tcBorders>
            <w:vAlign w:val="bottom"/>
          </w:tcPr>
          <w:p w:rsidR="00463353" w:rsidRPr="00463353" w:rsidRDefault="00463353" w:rsidP="00463353">
            <w:pPr>
              <w:jc w:val="center"/>
              <w:rPr>
                <w:sz w:val="16"/>
                <w:szCs w:val="16"/>
              </w:rPr>
            </w:pPr>
            <w:r w:rsidRPr="00463353">
              <w:rPr>
                <w:color w:val="000000"/>
                <w:sz w:val="16"/>
                <w:szCs w:val="16"/>
              </w:rPr>
              <w:t>Pramuka</w:t>
            </w:r>
          </w:p>
        </w:tc>
        <w:tc>
          <w:tcPr>
            <w:tcW w:w="1344" w:type="dxa"/>
            <w:tcBorders>
              <w:top w:val="nil"/>
              <w:left w:val="nil"/>
              <w:bottom w:val="nil"/>
            </w:tcBorders>
          </w:tcPr>
          <w:p w:rsidR="00463353" w:rsidRPr="00463353" w:rsidRDefault="00463353" w:rsidP="00463353">
            <w:pPr>
              <w:jc w:val="center"/>
              <w:rPr>
                <w:color w:val="000000"/>
                <w:sz w:val="16"/>
                <w:szCs w:val="16"/>
              </w:rPr>
            </w:pPr>
            <w:r w:rsidRPr="00463353">
              <w:rPr>
                <w:color w:val="000000"/>
                <w:sz w:val="16"/>
                <w:szCs w:val="16"/>
              </w:rPr>
              <w:t>?</w:t>
            </w:r>
          </w:p>
        </w:tc>
      </w:tr>
      <w:tr w:rsidR="00463353" w:rsidRPr="00463353" w:rsidTr="003F4F29">
        <w:tc>
          <w:tcPr>
            <w:tcW w:w="616" w:type="dxa"/>
            <w:tcBorders>
              <w:top w:val="nil"/>
              <w:bottom w:val="nil"/>
              <w:right w:val="nil"/>
            </w:tcBorders>
            <w:vAlign w:val="bottom"/>
          </w:tcPr>
          <w:p w:rsidR="00463353" w:rsidRPr="00463353" w:rsidRDefault="00463353" w:rsidP="00463353">
            <w:pPr>
              <w:jc w:val="center"/>
              <w:rPr>
                <w:sz w:val="16"/>
                <w:szCs w:val="16"/>
              </w:rPr>
            </w:pPr>
            <w:r w:rsidRPr="00463353">
              <w:rPr>
                <w:color w:val="000000"/>
                <w:sz w:val="16"/>
                <w:szCs w:val="16"/>
              </w:rPr>
              <w:t>A19</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A</w:t>
            </w:r>
          </w:p>
        </w:tc>
        <w:tc>
          <w:tcPr>
            <w:tcW w:w="68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49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73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61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8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4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56"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A</w:t>
            </w:r>
          </w:p>
        </w:tc>
        <w:tc>
          <w:tcPr>
            <w:tcW w:w="527" w:type="dxa"/>
            <w:tcBorders>
              <w:top w:val="nil"/>
              <w:left w:val="nil"/>
              <w:bottom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997" w:type="dxa"/>
            <w:tcBorders>
              <w:top w:val="nil"/>
              <w:left w:val="nil"/>
              <w:bottom w:val="nil"/>
              <w:right w:val="nil"/>
            </w:tcBorders>
            <w:vAlign w:val="bottom"/>
          </w:tcPr>
          <w:p w:rsidR="00463353" w:rsidRPr="00463353" w:rsidRDefault="00463353" w:rsidP="00463353">
            <w:pPr>
              <w:jc w:val="center"/>
              <w:rPr>
                <w:sz w:val="16"/>
                <w:szCs w:val="16"/>
              </w:rPr>
            </w:pPr>
            <w:r w:rsidRPr="00463353">
              <w:rPr>
                <w:color w:val="000000"/>
                <w:sz w:val="16"/>
                <w:szCs w:val="16"/>
              </w:rPr>
              <w:t>Pramuka</w:t>
            </w:r>
          </w:p>
        </w:tc>
        <w:tc>
          <w:tcPr>
            <w:tcW w:w="1344" w:type="dxa"/>
            <w:tcBorders>
              <w:top w:val="nil"/>
              <w:left w:val="nil"/>
              <w:bottom w:val="nil"/>
            </w:tcBorders>
          </w:tcPr>
          <w:p w:rsidR="00463353" w:rsidRPr="00463353" w:rsidRDefault="00463353" w:rsidP="00463353">
            <w:pPr>
              <w:jc w:val="center"/>
              <w:rPr>
                <w:color w:val="000000"/>
                <w:sz w:val="16"/>
                <w:szCs w:val="16"/>
              </w:rPr>
            </w:pPr>
            <w:r w:rsidRPr="00463353">
              <w:rPr>
                <w:color w:val="000000"/>
                <w:sz w:val="16"/>
                <w:szCs w:val="16"/>
              </w:rPr>
              <w:t>?</w:t>
            </w:r>
          </w:p>
        </w:tc>
      </w:tr>
      <w:tr w:rsidR="00463353" w:rsidRPr="00463353" w:rsidTr="003F4F29">
        <w:tc>
          <w:tcPr>
            <w:tcW w:w="616" w:type="dxa"/>
            <w:tcBorders>
              <w:top w:val="nil"/>
              <w:right w:val="nil"/>
            </w:tcBorders>
            <w:vAlign w:val="bottom"/>
          </w:tcPr>
          <w:p w:rsidR="00463353" w:rsidRPr="00463353" w:rsidRDefault="00463353" w:rsidP="00463353">
            <w:pPr>
              <w:jc w:val="center"/>
              <w:rPr>
                <w:sz w:val="16"/>
                <w:szCs w:val="16"/>
              </w:rPr>
            </w:pPr>
            <w:r w:rsidRPr="00463353">
              <w:rPr>
                <w:color w:val="000000"/>
                <w:sz w:val="16"/>
                <w:szCs w:val="16"/>
              </w:rPr>
              <w:t>A20</w:t>
            </w:r>
          </w:p>
        </w:tc>
        <w:tc>
          <w:tcPr>
            <w:tcW w:w="686" w:type="dxa"/>
            <w:tcBorders>
              <w:top w:val="nil"/>
              <w:left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86" w:type="dxa"/>
            <w:tcBorders>
              <w:top w:val="nil"/>
              <w:left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497" w:type="dxa"/>
            <w:tcBorders>
              <w:top w:val="nil"/>
              <w:left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736" w:type="dxa"/>
            <w:tcBorders>
              <w:top w:val="nil"/>
              <w:left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616" w:type="dxa"/>
            <w:tcBorders>
              <w:top w:val="nil"/>
              <w:left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87" w:type="dxa"/>
            <w:tcBorders>
              <w:top w:val="nil"/>
              <w:left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27" w:type="dxa"/>
            <w:tcBorders>
              <w:top w:val="nil"/>
              <w:left w:val="nil"/>
              <w:right w:val="nil"/>
            </w:tcBorders>
            <w:vAlign w:val="center"/>
          </w:tcPr>
          <w:p w:rsidR="00463353" w:rsidRPr="00463353" w:rsidRDefault="00463353" w:rsidP="00463353">
            <w:pPr>
              <w:jc w:val="center"/>
              <w:rPr>
                <w:sz w:val="16"/>
                <w:szCs w:val="16"/>
              </w:rPr>
            </w:pPr>
            <w:r w:rsidRPr="00463353">
              <w:rPr>
                <w:color w:val="000000"/>
                <w:sz w:val="16"/>
                <w:szCs w:val="16"/>
              </w:rPr>
              <w:t>C</w:t>
            </w:r>
          </w:p>
        </w:tc>
        <w:tc>
          <w:tcPr>
            <w:tcW w:w="527" w:type="dxa"/>
            <w:tcBorders>
              <w:top w:val="nil"/>
              <w:left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646" w:type="dxa"/>
            <w:tcBorders>
              <w:top w:val="nil"/>
              <w:left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556" w:type="dxa"/>
            <w:tcBorders>
              <w:top w:val="nil"/>
              <w:left w:val="nil"/>
              <w:right w:val="nil"/>
            </w:tcBorders>
            <w:vAlign w:val="center"/>
          </w:tcPr>
          <w:p w:rsidR="00463353" w:rsidRPr="00463353" w:rsidRDefault="00463353" w:rsidP="00463353">
            <w:pPr>
              <w:jc w:val="center"/>
              <w:rPr>
                <w:sz w:val="16"/>
                <w:szCs w:val="16"/>
              </w:rPr>
            </w:pPr>
            <w:r w:rsidRPr="00463353">
              <w:rPr>
                <w:color w:val="000000"/>
                <w:sz w:val="16"/>
                <w:szCs w:val="16"/>
              </w:rPr>
              <w:t>A</w:t>
            </w:r>
          </w:p>
        </w:tc>
        <w:tc>
          <w:tcPr>
            <w:tcW w:w="527" w:type="dxa"/>
            <w:tcBorders>
              <w:top w:val="nil"/>
              <w:left w:val="nil"/>
              <w:right w:val="nil"/>
            </w:tcBorders>
            <w:vAlign w:val="center"/>
          </w:tcPr>
          <w:p w:rsidR="00463353" w:rsidRPr="00463353" w:rsidRDefault="00463353" w:rsidP="00463353">
            <w:pPr>
              <w:jc w:val="center"/>
              <w:rPr>
                <w:sz w:val="16"/>
                <w:szCs w:val="16"/>
              </w:rPr>
            </w:pPr>
            <w:r w:rsidRPr="00463353">
              <w:rPr>
                <w:color w:val="000000"/>
                <w:sz w:val="16"/>
                <w:szCs w:val="16"/>
              </w:rPr>
              <w:t>B</w:t>
            </w:r>
          </w:p>
        </w:tc>
        <w:tc>
          <w:tcPr>
            <w:tcW w:w="997" w:type="dxa"/>
            <w:tcBorders>
              <w:top w:val="nil"/>
              <w:left w:val="nil"/>
              <w:right w:val="nil"/>
            </w:tcBorders>
            <w:vAlign w:val="bottom"/>
          </w:tcPr>
          <w:p w:rsidR="00463353" w:rsidRPr="00463353" w:rsidRDefault="00463353" w:rsidP="00463353">
            <w:pPr>
              <w:jc w:val="center"/>
              <w:rPr>
                <w:sz w:val="16"/>
                <w:szCs w:val="16"/>
              </w:rPr>
            </w:pPr>
            <w:r w:rsidRPr="00463353">
              <w:rPr>
                <w:color w:val="000000"/>
                <w:sz w:val="16"/>
                <w:szCs w:val="16"/>
              </w:rPr>
              <w:t>Pramuka</w:t>
            </w:r>
          </w:p>
        </w:tc>
        <w:tc>
          <w:tcPr>
            <w:tcW w:w="1344" w:type="dxa"/>
            <w:tcBorders>
              <w:top w:val="nil"/>
              <w:left w:val="nil"/>
            </w:tcBorders>
          </w:tcPr>
          <w:p w:rsidR="00463353" w:rsidRPr="00463353" w:rsidRDefault="00463353" w:rsidP="00463353">
            <w:pPr>
              <w:jc w:val="center"/>
              <w:rPr>
                <w:color w:val="000000"/>
                <w:sz w:val="16"/>
                <w:szCs w:val="16"/>
              </w:rPr>
            </w:pPr>
            <w:r w:rsidRPr="00463353">
              <w:rPr>
                <w:color w:val="000000"/>
                <w:sz w:val="16"/>
                <w:szCs w:val="16"/>
              </w:rPr>
              <w:t>?</w:t>
            </w:r>
          </w:p>
        </w:tc>
      </w:tr>
    </w:tbl>
    <w:p w:rsidR="00463353" w:rsidRDefault="00463353" w:rsidP="00463353">
      <w:pPr>
        <w:pStyle w:val="Heading2"/>
        <w:spacing w:before="0" w:after="115"/>
        <w:ind w:left="360" w:hanging="360"/>
      </w:pPr>
    </w:p>
    <w:p w:rsidR="00463353" w:rsidRDefault="00463353" w:rsidP="001448CC">
      <w:pPr>
        <w:pStyle w:val="Heading2"/>
        <w:sectPr w:rsidR="00463353" w:rsidSect="00CD3C19">
          <w:pgSz w:w="11907" w:h="16840" w:code="9"/>
          <w:pgMar w:top="1701" w:right="1134" w:bottom="1134" w:left="1701" w:header="1134" w:footer="851" w:gutter="0"/>
          <w:cols w:space="567"/>
          <w:titlePg/>
          <w:docGrid w:linePitch="360"/>
        </w:sectPr>
      </w:pPr>
    </w:p>
    <w:p w:rsidR="007D3CA3" w:rsidRPr="003E56A2" w:rsidRDefault="00463353" w:rsidP="007D3CA3">
      <w:pPr>
        <w:pStyle w:val="Heading2-Skripsiok"/>
        <w:rPr>
          <w:sz w:val="20"/>
          <w:szCs w:val="20"/>
        </w:rPr>
      </w:pPr>
      <w:r w:rsidRPr="003E56A2">
        <w:rPr>
          <w:sz w:val="20"/>
          <w:szCs w:val="20"/>
        </w:rPr>
        <w:lastRenderedPageBreak/>
        <w:t>Perhitungan Probabilitas Kelas</w:t>
      </w:r>
    </w:p>
    <w:p w:rsidR="003E56A2" w:rsidRDefault="003E56A2" w:rsidP="008B403B">
      <w:pPr>
        <w:pStyle w:val="Body"/>
      </w:pPr>
      <w:r w:rsidRPr="003E56A2">
        <w:t>Pada rekomendasi sekolah lanjutan ditentukan dua kelas, yaitu kelas “SMA” dan “SMK”</w:t>
      </w:r>
      <w:r w:rsidR="00494CA7">
        <w:t xml:space="preserve"> berdasarkan dari data training pada Tabel (2)</w:t>
      </w:r>
      <w:r w:rsidRPr="003E56A2">
        <w:t>. Perhitungannya dengan mencari jumlah</w:t>
      </w:r>
      <w:r w:rsidR="00C76FFF">
        <w:t xml:space="preserve"> total </w:t>
      </w:r>
      <w:r w:rsidR="00C76FFF">
        <w:lastRenderedPageBreak/>
        <w:t>keseluruhan data latih siswa SMA dan SMK</w:t>
      </w:r>
      <w:r w:rsidRPr="003E56A2">
        <w:t>,</w:t>
      </w:r>
      <w:r w:rsidR="00C76FFF">
        <w:t xml:space="preserve"> kemudian melakukan operasi</w:t>
      </w:r>
      <w:r w:rsidRPr="003E56A2">
        <w:t xml:space="preserve"> </w:t>
      </w:r>
      <w:r w:rsidR="00C76FFF">
        <w:t xml:space="preserve">pembagian </w:t>
      </w:r>
      <w:r w:rsidRPr="003E56A2">
        <w:t xml:space="preserve">dengan total keseluruhan data. </w:t>
      </w:r>
      <w:r w:rsidR="00494CA7">
        <w:t xml:space="preserve">Hasil perhitungan probabilitas kelas </w:t>
      </w:r>
      <w:r w:rsidR="0095777E">
        <w:t xml:space="preserve">ditunjukkan </w:t>
      </w:r>
      <w:r w:rsidR="00494CA7">
        <w:t xml:space="preserve"> T</w:t>
      </w:r>
      <w:r w:rsidRPr="003E56A2">
        <w:t>abel</w:t>
      </w:r>
      <w:r w:rsidR="0040675F">
        <w:t xml:space="preserve"> (4</w:t>
      </w:r>
      <w:r w:rsidR="00494CA7">
        <w:t>) berikut:</w:t>
      </w:r>
    </w:p>
    <w:p w:rsidR="00D02835" w:rsidRPr="003E56A2" w:rsidRDefault="00D02835" w:rsidP="003E56A2">
      <w:pPr>
        <w:pStyle w:val="Body"/>
        <w:spacing w:after="240"/>
      </w:pPr>
    </w:p>
    <w:p w:rsidR="003E56A2" w:rsidRPr="003E56A2" w:rsidRDefault="003E56A2" w:rsidP="003E56A2">
      <w:pPr>
        <w:jc w:val="center"/>
        <w:rPr>
          <w:sz w:val="20"/>
          <w:szCs w:val="20"/>
        </w:rPr>
      </w:pPr>
      <w:proofErr w:type="gramStart"/>
      <w:r w:rsidRPr="003E56A2">
        <w:rPr>
          <w:sz w:val="20"/>
          <w:szCs w:val="20"/>
        </w:rPr>
        <w:lastRenderedPageBreak/>
        <w:t>Tabel 4.</w:t>
      </w:r>
      <w:proofErr w:type="gramEnd"/>
      <w:r w:rsidRPr="003E56A2">
        <w:rPr>
          <w:sz w:val="20"/>
          <w:szCs w:val="20"/>
        </w:rPr>
        <w:t xml:space="preserve"> Tabel Probabilitas Kelas</w:t>
      </w:r>
    </w:p>
    <w:tbl>
      <w:tblPr>
        <w:tblW w:w="172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005"/>
      </w:tblGrid>
      <w:tr w:rsidR="003E56A2" w:rsidRPr="003F4F29" w:rsidTr="00C76FFF">
        <w:trPr>
          <w:trHeight w:val="20"/>
          <w:jc w:val="center"/>
        </w:trPr>
        <w:tc>
          <w:tcPr>
            <w:tcW w:w="1722" w:type="dxa"/>
            <w:gridSpan w:val="2"/>
            <w:tcBorders>
              <w:left w:val="nil"/>
              <w:bottom w:val="single" w:sz="4" w:space="0" w:color="auto"/>
              <w:right w:val="nil"/>
            </w:tcBorders>
            <w:shd w:val="clear" w:color="auto" w:fill="auto"/>
            <w:noWrap/>
            <w:vAlign w:val="center"/>
            <w:hideMark/>
          </w:tcPr>
          <w:p w:rsidR="003E56A2" w:rsidRPr="003F4F29" w:rsidRDefault="003E56A2" w:rsidP="00EB240F">
            <w:pPr>
              <w:jc w:val="center"/>
              <w:rPr>
                <w:b/>
                <w:bCs/>
                <w:color w:val="000000"/>
                <w:sz w:val="16"/>
                <w:szCs w:val="16"/>
                <w:lang w:eastAsia="ja-JP"/>
              </w:rPr>
            </w:pPr>
            <w:r w:rsidRPr="003F4F29">
              <w:rPr>
                <w:b/>
                <w:bCs/>
                <w:color w:val="000000"/>
                <w:sz w:val="16"/>
                <w:szCs w:val="16"/>
                <w:lang w:eastAsia="ja-JP"/>
              </w:rPr>
              <w:t>Probabilitas Kelas</w:t>
            </w:r>
          </w:p>
        </w:tc>
      </w:tr>
      <w:tr w:rsidR="003E56A2" w:rsidRPr="003F4F29" w:rsidTr="00C76FFF">
        <w:trPr>
          <w:trHeight w:val="20"/>
          <w:jc w:val="center"/>
        </w:trPr>
        <w:tc>
          <w:tcPr>
            <w:tcW w:w="717" w:type="dxa"/>
            <w:tcBorders>
              <w:left w:val="nil"/>
              <w:bottom w:val="single" w:sz="4" w:space="0" w:color="auto"/>
              <w:right w:val="nil"/>
            </w:tcBorders>
            <w:shd w:val="clear" w:color="auto" w:fill="auto"/>
            <w:noWrap/>
            <w:vAlign w:val="center"/>
            <w:hideMark/>
          </w:tcPr>
          <w:p w:rsidR="003E56A2" w:rsidRPr="003F4F29" w:rsidRDefault="003E56A2" w:rsidP="00EB240F">
            <w:pPr>
              <w:jc w:val="center"/>
              <w:rPr>
                <w:b/>
                <w:bCs/>
                <w:i/>
                <w:color w:val="000000"/>
                <w:sz w:val="16"/>
                <w:szCs w:val="16"/>
                <w:lang w:eastAsia="ja-JP"/>
              </w:rPr>
            </w:pPr>
            <w:r w:rsidRPr="003F4F29">
              <w:rPr>
                <w:b/>
                <w:bCs/>
                <w:i/>
                <w:color w:val="000000"/>
                <w:sz w:val="16"/>
                <w:szCs w:val="16"/>
                <w:lang w:eastAsia="ja-JP"/>
              </w:rPr>
              <w:t>Kelas</w:t>
            </w:r>
          </w:p>
        </w:tc>
        <w:tc>
          <w:tcPr>
            <w:tcW w:w="1005" w:type="dxa"/>
            <w:tcBorders>
              <w:left w:val="nil"/>
              <w:bottom w:val="single" w:sz="4" w:space="0" w:color="auto"/>
              <w:right w:val="nil"/>
            </w:tcBorders>
            <w:shd w:val="clear" w:color="auto" w:fill="auto"/>
            <w:noWrap/>
            <w:vAlign w:val="center"/>
            <w:hideMark/>
          </w:tcPr>
          <w:p w:rsidR="003E56A2" w:rsidRPr="003F4F29" w:rsidRDefault="003E56A2" w:rsidP="00EB240F">
            <w:pPr>
              <w:jc w:val="center"/>
              <w:rPr>
                <w:b/>
                <w:bCs/>
                <w:i/>
                <w:color w:val="000000"/>
                <w:sz w:val="16"/>
                <w:szCs w:val="16"/>
                <w:lang w:eastAsia="ja-JP"/>
              </w:rPr>
            </w:pPr>
            <w:r w:rsidRPr="003F4F29">
              <w:rPr>
                <w:b/>
                <w:bCs/>
                <w:i/>
                <w:color w:val="000000"/>
                <w:sz w:val="16"/>
                <w:szCs w:val="16"/>
                <w:lang w:eastAsia="ja-JP"/>
              </w:rPr>
              <w:t>Nilai</w:t>
            </w:r>
          </w:p>
        </w:tc>
      </w:tr>
      <w:tr w:rsidR="003E56A2" w:rsidRPr="003F4F29" w:rsidTr="00C76FFF">
        <w:trPr>
          <w:trHeight w:val="20"/>
          <w:jc w:val="center"/>
        </w:trPr>
        <w:tc>
          <w:tcPr>
            <w:tcW w:w="717" w:type="dxa"/>
            <w:tcBorders>
              <w:top w:val="single" w:sz="4" w:space="0" w:color="auto"/>
              <w:left w:val="nil"/>
              <w:bottom w:val="nil"/>
              <w:right w:val="nil"/>
            </w:tcBorders>
            <w:shd w:val="clear" w:color="auto" w:fill="auto"/>
            <w:noWrap/>
            <w:vAlign w:val="center"/>
            <w:hideMark/>
          </w:tcPr>
          <w:p w:rsidR="003E56A2" w:rsidRPr="003F4F29" w:rsidRDefault="003E56A2" w:rsidP="00EB240F">
            <w:pPr>
              <w:jc w:val="center"/>
              <w:rPr>
                <w:color w:val="000000"/>
                <w:sz w:val="16"/>
                <w:szCs w:val="16"/>
                <w:lang w:eastAsia="ja-JP"/>
              </w:rPr>
            </w:pPr>
            <w:r w:rsidRPr="003F4F29">
              <w:rPr>
                <w:color w:val="000000"/>
                <w:sz w:val="16"/>
                <w:szCs w:val="16"/>
                <w:lang w:eastAsia="ja-JP"/>
              </w:rPr>
              <w:t>SMA</w:t>
            </w:r>
          </w:p>
        </w:tc>
        <w:tc>
          <w:tcPr>
            <w:tcW w:w="1005" w:type="dxa"/>
            <w:tcBorders>
              <w:top w:val="single" w:sz="4" w:space="0" w:color="auto"/>
              <w:left w:val="nil"/>
              <w:bottom w:val="nil"/>
              <w:right w:val="nil"/>
            </w:tcBorders>
            <w:shd w:val="clear" w:color="auto" w:fill="auto"/>
            <w:noWrap/>
            <w:vAlign w:val="center"/>
            <w:hideMark/>
          </w:tcPr>
          <w:p w:rsidR="003E56A2" w:rsidRPr="003F4F29" w:rsidRDefault="003E56A2" w:rsidP="00EB240F">
            <w:pPr>
              <w:jc w:val="center"/>
              <w:rPr>
                <w:color w:val="000000"/>
                <w:sz w:val="16"/>
                <w:szCs w:val="16"/>
                <w:lang w:eastAsia="ja-JP"/>
              </w:rPr>
            </w:pPr>
            <w:r w:rsidRPr="003F4F29">
              <w:rPr>
                <w:color w:val="000000"/>
                <w:sz w:val="16"/>
                <w:szCs w:val="16"/>
                <w:lang w:eastAsia="ja-JP"/>
              </w:rPr>
              <w:t>26/40</w:t>
            </w:r>
          </w:p>
        </w:tc>
      </w:tr>
      <w:tr w:rsidR="003E56A2" w:rsidRPr="003F4F29" w:rsidTr="00C76FFF">
        <w:trPr>
          <w:trHeight w:val="20"/>
          <w:jc w:val="center"/>
        </w:trPr>
        <w:tc>
          <w:tcPr>
            <w:tcW w:w="717" w:type="dxa"/>
            <w:tcBorders>
              <w:top w:val="nil"/>
              <w:left w:val="nil"/>
              <w:right w:val="nil"/>
            </w:tcBorders>
            <w:shd w:val="clear" w:color="auto" w:fill="auto"/>
            <w:noWrap/>
            <w:vAlign w:val="center"/>
            <w:hideMark/>
          </w:tcPr>
          <w:p w:rsidR="003E56A2" w:rsidRPr="003F4F29" w:rsidRDefault="003E56A2" w:rsidP="00EB240F">
            <w:pPr>
              <w:jc w:val="center"/>
              <w:rPr>
                <w:color w:val="000000"/>
                <w:sz w:val="16"/>
                <w:szCs w:val="16"/>
                <w:lang w:eastAsia="ja-JP"/>
              </w:rPr>
            </w:pPr>
            <w:r w:rsidRPr="003F4F29">
              <w:rPr>
                <w:color w:val="000000"/>
                <w:sz w:val="16"/>
                <w:szCs w:val="16"/>
                <w:lang w:eastAsia="ja-JP"/>
              </w:rPr>
              <w:t>SMK</w:t>
            </w:r>
          </w:p>
        </w:tc>
        <w:tc>
          <w:tcPr>
            <w:tcW w:w="1005" w:type="dxa"/>
            <w:tcBorders>
              <w:top w:val="nil"/>
              <w:left w:val="nil"/>
              <w:right w:val="nil"/>
            </w:tcBorders>
            <w:shd w:val="clear" w:color="auto" w:fill="auto"/>
            <w:noWrap/>
            <w:vAlign w:val="center"/>
            <w:hideMark/>
          </w:tcPr>
          <w:p w:rsidR="003E56A2" w:rsidRPr="003F4F29" w:rsidRDefault="003E56A2" w:rsidP="00EB240F">
            <w:pPr>
              <w:jc w:val="center"/>
              <w:rPr>
                <w:color w:val="000000"/>
                <w:sz w:val="16"/>
                <w:szCs w:val="16"/>
                <w:lang w:eastAsia="ja-JP"/>
              </w:rPr>
            </w:pPr>
            <w:r w:rsidRPr="003F4F29">
              <w:rPr>
                <w:color w:val="000000"/>
                <w:sz w:val="16"/>
                <w:szCs w:val="16"/>
                <w:lang w:eastAsia="ja-JP"/>
              </w:rPr>
              <w:t>14/40</w:t>
            </w:r>
          </w:p>
        </w:tc>
      </w:tr>
    </w:tbl>
    <w:p w:rsidR="003E56A2" w:rsidRPr="003E56A2" w:rsidRDefault="003E56A2" w:rsidP="003E56A2">
      <w:pPr>
        <w:pStyle w:val="Heading2-Skripsiok"/>
        <w:numPr>
          <w:ilvl w:val="0"/>
          <w:numId w:val="0"/>
        </w:numPr>
        <w:ind w:left="360"/>
        <w:rPr>
          <w:b w:val="0"/>
          <w:sz w:val="20"/>
          <w:szCs w:val="20"/>
        </w:rPr>
      </w:pPr>
    </w:p>
    <w:p w:rsidR="007D3CA3" w:rsidRDefault="007D3CA3" w:rsidP="003B7E2F">
      <w:pPr>
        <w:pStyle w:val="Heading2-Skripsiok"/>
        <w:spacing w:line="240" w:lineRule="auto"/>
        <w:rPr>
          <w:sz w:val="20"/>
          <w:szCs w:val="20"/>
        </w:rPr>
      </w:pPr>
      <w:r w:rsidRPr="003E56A2">
        <w:rPr>
          <w:sz w:val="20"/>
          <w:szCs w:val="20"/>
        </w:rPr>
        <w:t xml:space="preserve">Perhitungan Probabilitas </w:t>
      </w:r>
      <w:r w:rsidR="008B403B">
        <w:rPr>
          <w:sz w:val="20"/>
          <w:szCs w:val="20"/>
        </w:rPr>
        <w:t xml:space="preserve">dari </w:t>
      </w:r>
      <w:r w:rsidRPr="003E56A2">
        <w:rPr>
          <w:sz w:val="20"/>
          <w:szCs w:val="20"/>
        </w:rPr>
        <w:t xml:space="preserve">Masing-masing </w:t>
      </w:r>
      <w:r w:rsidR="003E56A2">
        <w:rPr>
          <w:sz w:val="20"/>
          <w:szCs w:val="20"/>
        </w:rPr>
        <w:t>A</w:t>
      </w:r>
      <w:r w:rsidRPr="003E56A2">
        <w:rPr>
          <w:sz w:val="20"/>
          <w:szCs w:val="20"/>
        </w:rPr>
        <w:t>tribut</w:t>
      </w:r>
      <w:r w:rsidR="008B403B">
        <w:rPr>
          <w:sz w:val="20"/>
          <w:szCs w:val="20"/>
        </w:rPr>
        <w:t xml:space="preserve"> Penjurusan</w:t>
      </w:r>
    </w:p>
    <w:p w:rsidR="003E56A2" w:rsidRDefault="008B403B" w:rsidP="00B6132F">
      <w:pPr>
        <w:pStyle w:val="NoSpacing"/>
        <w:ind w:firstLine="360"/>
      </w:pPr>
      <w:proofErr w:type="gramStart"/>
      <w:r>
        <w:t>Perhitungan</w:t>
      </w:r>
      <w:r w:rsidR="003E56A2" w:rsidRPr="003E56A2">
        <w:t xml:space="preserve"> probabilitas </w:t>
      </w:r>
      <w:r>
        <w:t>atribut penjurusan</w:t>
      </w:r>
      <w:r w:rsidR="003E56A2" w:rsidRPr="003E56A2">
        <w:t xml:space="preserve"> dilakukan dengan membandingkan </w:t>
      </w:r>
      <w:r>
        <w:t xml:space="preserve">jumlah </w:t>
      </w:r>
      <w:r w:rsidR="003E56A2" w:rsidRPr="003E56A2">
        <w:t xml:space="preserve">atribut dari data testing dengan </w:t>
      </w:r>
      <w:r>
        <w:t xml:space="preserve">jumlah </w:t>
      </w:r>
      <w:r w:rsidR="003E56A2" w:rsidRPr="003E56A2">
        <w:t xml:space="preserve">atribut </w:t>
      </w:r>
      <w:r>
        <w:t>pada</w:t>
      </w:r>
      <w:r w:rsidR="003E56A2" w:rsidRPr="003E56A2">
        <w:t xml:space="preserve"> data training.</w:t>
      </w:r>
      <w:proofErr w:type="gramEnd"/>
      <w:r w:rsidR="003E56A2" w:rsidRPr="003E56A2">
        <w:t xml:space="preserve"> </w:t>
      </w:r>
      <w:r w:rsidR="003E56A2">
        <w:t>Perhitungan Probabilitas Atribut Nilai Pendidikan Agama Hindu</w:t>
      </w:r>
    </w:p>
    <w:p w:rsidR="00D10F6C" w:rsidRPr="00123A4E" w:rsidRDefault="00D10F6C" w:rsidP="00D10F6C">
      <w:pPr>
        <w:jc w:val="center"/>
        <w:rPr>
          <w:sz w:val="18"/>
          <w:szCs w:val="18"/>
        </w:rPr>
      </w:pPr>
      <w:proofErr w:type="gramStart"/>
      <w:r>
        <w:rPr>
          <w:sz w:val="18"/>
          <w:szCs w:val="18"/>
        </w:rPr>
        <w:t>Tabel 5.</w:t>
      </w:r>
      <w:proofErr w:type="gramEnd"/>
      <w:r>
        <w:rPr>
          <w:sz w:val="18"/>
          <w:szCs w:val="18"/>
        </w:rPr>
        <w:t xml:space="preserve"> </w:t>
      </w:r>
      <w:r w:rsidRPr="00123A4E">
        <w:rPr>
          <w:sz w:val="18"/>
          <w:szCs w:val="18"/>
        </w:rPr>
        <w:t>Atribut Nilai Pendidikan Agama Hindu</w:t>
      </w:r>
    </w:p>
    <w:tbl>
      <w:tblPr>
        <w:tblW w:w="2590"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72"/>
        <w:gridCol w:w="717"/>
      </w:tblGrid>
      <w:tr w:rsidR="00D10F6C" w:rsidRPr="003F4F29" w:rsidTr="003F4F29">
        <w:trPr>
          <w:trHeight w:val="57"/>
          <w:jc w:val="center"/>
        </w:trPr>
        <w:tc>
          <w:tcPr>
            <w:tcW w:w="1101" w:type="dxa"/>
            <w:tcBorders>
              <w:left w:val="nil"/>
              <w:bottom w:val="single" w:sz="4" w:space="0" w:color="auto"/>
              <w:right w:val="nil"/>
            </w:tcBorders>
            <w:shd w:val="clear" w:color="auto" w:fill="auto"/>
            <w:noWrap/>
            <w:vAlign w:val="center"/>
            <w:hideMark/>
          </w:tcPr>
          <w:p w:rsidR="00D10F6C" w:rsidRPr="003F4F29" w:rsidRDefault="00D10F6C" w:rsidP="00EB240F">
            <w:pPr>
              <w:jc w:val="center"/>
              <w:rPr>
                <w:b/>
                <w:bCs/>
                <w:color w:val="000000"/>
                <w:sz w:val="16"/>
                <w:szCs w:val="16"/>
                <w:lang w:eastAsia="ja-JP"/>
              </w:rPr>
            </w:pPr>
            <w:r w:rsidRPr="003F4F29">
              <w:rPr>
                <w:b/>
                <w:bCs/>
                <w:color w:val="000000"/>
                <w:sz w:val="16"/>
                <w:szCs w:val="16"/>
                <w:lang w:eastAsia="ja-JP"/>
              </w:rPr>
              <w:t>Nilai PAH</w:t>
            </w:r>
          </w:p>
        </w:tc>
        <w:tc>
          <w:tcPr>
            <w:tcW w:w="772" w:type="dxa"/>
            <w:tcBorders>
              <w:left w:val="nil"/>
              <w:bottom w:val="single" w:sz="4" w:space="0" w:color="auto"/>
              <w:right w:val="nil"/>
            </w:tcBorders>
            <w:shd w:val="clear" w:color="auto" w:fill="auto"/>
            <w:noWrap/>
            <w:vAlign w:val="center"/>
            <w:hideMark/>
          </w:tcPr>
          <w:p w:rsidR="00D10F6C" w:rsidRPr="003F4F29" w:rsidRDefault="00D10F6C" w:rsidP="00EB240F">
            <w:pPr>
              <w:jc w:val="center"/>
              <w:rPr>
                <w:b/>
                <w:color w:val="000000"/>
                <w:sz w:val="16"/>
                <w:szCs w:val="16"/>
                <w:lang w:eastAsia="ja-JP"/>
              </w:rPr>
            </w:pPr>
            <w:r w:rsidRPr="003F4F29">
              <w:rPr>
                <w:b/>
                <w:color w:val="000000"/>
                <w:sz w:val="16"/>
                <w:szCs w:val="16"/>
                <w:lang w:eastAsia="ja-JP"/>
              </w:rPr>
              <w:t>SMA</w:t>
            </w:r>
          </w:p>
        </w:tc>
        <w:tc>
          <w:tcPr>
            <w:tcW w:w="717" w:type="dxa"/>
            <w:tcBorders>
              <w:left w:val="nil"/>
              <w:bottom w:val="single" w:sz="4" w:space="0" w:color="auto"/>
              <w:right w:val="nil"/>
            </w:tcBorders>
            <w:shd w:val="clear" w:color="auto" w:fill="auto"/>
            <w:noWrap/>
            <w:vAlign w:val="center"/>
            <w:hideMark/>
          </w:tcPr>
          <w:p w:rsidR="00D10F6C" w:rsidRPr="003F4F29" w:rsidRDefault="00D10F6C" w:rsidP="00EB240F">
            <w:pPr>
              <w:jc w:val="center"/>
              <w:rPr>
                <w:b/>
                <w:color w:val="000000"/>
                <w:sz w:val="16"/>
                <w:szCs w:val="16"/>
                <w:lang w:eastAsia="ja-JP"/>
              </w:rPr>
            </w:pPr>
            <w:r w:rsidRPr="003F4F29">
              <w:rPr>
                <w:b/>
                <w:color w:val="000000"/>
                <w:sz w:val="16"/>
                <w:szCs w:val="16"/>
                <w:lang w:eastAsia="ja-JP"/>
              </w:rPr>
              <w:t>SMK</w:t>
            </w:r>
          </w:p>
        </w:tc>
      </w:tr>
      <w:tr w:rsidR="00D10F6C" w:rsidRPr="003F4F29" w:rsidTr="003F4F29">
        <w:trPr>
          <w:trHeight w:val="57"/>
          <w:jc w:val="center"/>
        </w:trPr>
        <w:tc>
          <w:tcPr>
            <w:tcW w:w="1101" w:type="dxa"/>
            <w:tcBorders>
              <w:left w:val="nil"/>
              <w:bottom w:val="nil"/>
              <w:right w:val="nil"/>
            </w:tcBorders>
            <w:shd w:val="clear" w:color="auto" w:fill="auto"/>
            <w:noWrap/>
            <w:vAlign w:val="center"/>
            <w:hideMark/>
          </w:tcPr>
          <w:p w:rsidR="00D10F6C" w:rsidRPr="003F4F29" w:rsidRDefault="00D10F6C" w:rsidP="00EB240F">
            <w:pPr>
              <w:jc w:val="center"/>
              <w:rPr>
                <w:color w:val="000000"/>
                <w:sz w:val="16"/>
                <w:szCs w:val="16"/>
                <w:lang w:eastAsia="ja-JP"/>
              </w:rPr>
            </w:pPr>
            <w:r w:rsidRPr="003F4F29">
              <w:rPr>
                <w:color w:val="000000"/>
                <w:sz w:val="16"/>
                <w:szCs w:val="16"/>
                <w:lang w:eastAsia="ja-JP"/>
              </w:rPr>
              <w:t>A</w:t>
            </w:r>
          </w:p>
        </w:tc>
        <w:tc>
          <w:tcPr>
            <w:tcW w:w="772" w:type="dxa"/>
            <w:tcBorders>
              <w:left w:val="nil"/>
              <w:bottom w:val="nil"/>
              <w:right w:val="nil"/>
            </w:tcBorders>
            <w:shd w:val="clear" w:color="auto" w:fill="auto"/>
            <w:noWrap/>
            <w:vAlign w:val="center"/>
            <w:hideMark/>
          </w:tcPr>
          <w:p w:rsidR="00D10F6C" w:rsidRPr="003F4F29" w:rsidRDefault="00D10F6C" w:rsidP="00EB240F">
            <w:pPr>
              <w:jc w:val="center"/>
              <w:rPr>
                <w:color w:val="000000"/>
                <w:sz w:val="16"/>
                <w:szCs w:val="16"/>
                <w:lang w:eastAsia="ja-JP"/>
              </w:rPr>
            </w:pPr>
            <w:r w:rsidRPr="003F4F29">
              <w:rPr>
                <w:color w:val="000000"/>
                <w:sz w:val="16"/>
                <w:szCs w:val="16"/>
                <w:lang w:eastAsia="ja-JP"/>
              </w:rPr>
              <w:t>1/26</w:t>
            </w:r>
          </w:p>
        </w:tc>
        <w:tc>
          <w:tcPr>
            <w:tcW w:w="717" w:type="dxa"/>
            <w:tcBorders>
              <w:left w:val="nil"/>
              <w:bottom w:val="nil"/>
              <w:right w:val="nil"/>
            </w:tcBorders>
            <w:shd w:val="clear" w:color="auto" w:fill="auto"/>
            <w:noWrap/>
            <w:vAlign w:val="center"/>
            <w:hideMark/>
          </w:tcPr>
          <w:p w:rsidR="00D10F6C" w:rsidRPr="003F4F29" w:rsidRDefault="00D10F6C" w:rsidP="00EB240F">
            <w:pPr>
              <w:jc w:val="center"/>
              <w:rPr>
                <w:color w:val="000000"/>
                <w:sz w:val="16"/>
                <w:szCs w:val="16"/>
                <w:lang w:eastAsia="ja-JP"/>
              </w:rPr>
            </w:pPr>
            <w:r w:rsidRPr="003F4F29">
              <w:rPr>
                <w:color w:val="000000"/>
                <w:sz w:val="16"/>
                <w:szCs w:val="16"/>
                <w:lang w:eastAsia="ja-JP"/>
              </w:rPr>
              <w:t>1/14</w:t>
            </w:r>
          </w:p>
        </w:tc>
      </w:tr>
      <w:tr w:rsidR="00D10F6C" w:rsidRPr="003F4F29" w:rsidTr="003F4F29">
        <w:trPr>
          <w:trHeight w:val="57"/>
          <w:jc w:val="center"/>
        </w:trPr>
        <w:tc>
          <w:tcPr>
            <w:tcW w:w="1101" w:type="dxa"/>
            <w:tcBorders>
              <w:top w:val="nil"/>
              <w:left w:val="nil"/>
              <w:bottom w:val="nil"/>
              <w:right w:val="nil"/>
            </w:tcBorders>
            <w:shd w:val="clear" w:color="auto" w:fill="auto"/>
            <w:noWrap/>
            <w:vAlign w:val="center"/>
            <w:hideMark/>
          </w:tcPr>
          <w:p w:rsidR="00D10F6C" w:rsidRPr="003F4F29" w:rsidRDefault="00D10F6C" w:rsidP="00EB240F">
            <w:pPr>
              <w:jc w:val="center"/>
              <w:rPr>
                <w:color w:val="000000"/>
                <w:sz w:val="16"/>
                <w:szCs w:val="16"/>
                <w:lang w:eastAsia="ja-JP"/>
              </w:rPr>
            </w:pPr>
            <w:r w:rsidRPr="003F4F29">
              <w:rPr>
                <w:color w:val="000000"/>
                <w:sz w:val="16"/>
                <w:szCs w:val="16"/>
                <w:lang w:eastAsia="ja-JP"/>
              </w:rPr>
              <w:t>B</w:t>
            </w:r>
          </w:p>
        </w:tc>
        <w:tc>
          <w:tcPr>
            <w:tcW w:w="772" w:type="dxa"/>
            <w:tcBorders>
              <w:top w:val="nil"/>
              <w:left w:val="nil"/>
              <w:bottom w:val="nil"/>
              <w:right w:val="nil"/>
            </w:tcBorders>
            <w:shd w:val="clear" w:color="auto" w:fill="auto"/>
            <w:noWrap/>
            <w:vAlign w:val="center"/>
            <w:hideMark/>
          </w:tcPr>
          <w:p w:rsidR="00D10F6C" w:rsidRPr="003F4F29" w:rsidRDefault="00D10F6C" w:rsidP="00EB240F">
            <w:pPr>
              <w:jc w:val="center"/>
              <w:rPr>
                <w:color w:val="000000"/>
                <w:sz w:val="16"/>
                <w:szCs w:val="16"/>
                <w:lang w:eastAsia="ja-JP"/>
              </w:rPr>
            </w:pPr>
            <w:r w:rsidRPr="003F4F29">
              <w:rPr>
                <w:color w:val="000000"/>
                <w:sz w:val="16"/>
                <w:szCs w:val="16"/>
                <w:lang w:eastAsia="ja-JP"/>
              </w:rPr>
              <w:t>18/26</w:t>
            </w:r>
          </w:p>
        </w:tc>
        <w:tc>
          <w:tcPr>
            <w:tcW w:w="717" w:type="dxa"/>
            <w:tcBorders>
              <w:top w:val="nil"/>
              <w:left w:val="nil"/>
              <w:bottom w:val="nil"/>
              <w:right w:val="nil"/>
            </w:tcBorders>
            <w:shd w:val="clear" w:color="auto" w:fill="auto"/>
            <w:noWrap/>
            <w:vAlign w:val="center"/>
            <w:hideMark/>
          </w:tcPr>
          <w:p w:rsidR="00D10F6C" w:rsidRPr="003F4F29" w:rsidRDefault="00D10F6C" w:rsidP="00EB240F">
            <w:pPr>
              <w:jc w:val="center"/>
              <w:rPr>
                <w:color w:val="000000"/>
                <w:sz w:val="16"/>
                <w:szCs w:val="16"/>
                <w:lang w:eastAsia="ja-JP"/>
              </w:rPr>
            </w:pPr>
            <w:r w:rsidRPr="003F4F29">
              <w:rPr>
                <w:color w:val="000000"/>
                <w:sz w:val="16"/>
                <w:szCs w:val="16"/>
                <w:lang w:eastAsia="ja-JP"/>
              </w:rPr>
              <w:t>7/14</w:t>
            </w:r>
          </w:p>
        </w:tc>
      </w:tr>
      <w:tr w:rsidR="00D10F6C" w:rsidRPr="003F4F29" w:rsidTr="003F4F29">
        <w:trPr>
          <w:trHeight w:val="57"/>
          <w:jc w:val="center"/>
        </w:trPr>
        <w:tc>
          <w:tcPr>
            <w:tcW w:w="1101" w:type="dxa"/>
            <w:tcBorders>
              <w:top w:val="nil"/>
              <w:left w:val="nil"/>
              <w:right w:val="nil"/>
            </w:tcBorders>
            <w:shd w:val="clear" w:color="auto" w:fill="auto"/>
            <w:noWrap/>
            <w:vAlign w:val="center"/>
            <w:hideMark/>
          </w:tcPr>
          <w:p w:rsidR="00D10F6C" w:rsidRPr="003F4F29" w:rsidRDefault="00D10F6C" w:rsidP="00EB240F">
            <w:pPr>
              <w:jc w:val="center"/>
              <w:rPr>
                <w:color w:val="000000"/>
                <w:sz w:val="16"/>
                <w:szCs w:val="16"/>
                <w:lang w:eastAsia="ja-JP"/>
              </w:rPr>
            </w:pPr>
            <w:r w:rsidRPr="003F4F29">
              <w:rPr>
                <w:color w:val="000000"/>
                <w:sz w:val="16"/>
                <w:szCs w:val="16"/>
                <w:lang w:eastAsia="ja-JP"/>
              </w:rPr>
              <w:t>C</w:t>
            </w:r>
          </w:p>
        </w:tc>
        <w:tc>
          <w:tcPr>
            <w:tcW w:w="772" w:type="dxa"/>
            <w:tcBorders>
              <w:top w:val="nil"/>
              <w:left w:val="nil"/>
              <w:right w:val="nil"/>
            </w:tcBorders>
            <w:shd w:val="clear" w:color="auto" w:fill="auto"/>
            <w:noWrap/>
            <w:vAlign w:val="center"/>
            <w:hideMark/>
          </w:tcPr>
          <w:p w:rsidR="00D10F6C" w:rsidRPr="003F4F29" w:rsidRDefault="00D10F6C" w:rsidP="00EB240F">
            <w:pPr>
              <w:jc w:val="center"/>
              <w:rPr>
                <w:color w:val="000000"/>
                <w:sz w:val="16"/>
                <w:szCs w:val="16"/>
                <w:lang w:eastAsia="ja-JP"/>
              </w:rPr>
            </w:pPr>
            <w:r w:rsidRPr="003F4F29">
              <w:rPr>
                <w:color w:val="000000"/>
                <w:sz w:val="16"/>
                <w:szCs w:val="16"/>
                <w:lang w:eastAsia="ja-JP"/>
              </w:rPr>
              <w:t>7/26</w:t>
            </w:r>
          </w:p>
        </w:tc>
        <w:tc>
          <w:tcPr>
            <w:tcW w:w="717" w:type="dxa"/>
            <w:tcBorders>
              <w:top w:val="nil"/>
              <w:left w:val="nil"/>
              <w:right w:val="nil"/>
            </w:tcBorders>
            <w:shd w:val="clear" w:color="auto" w:fill="auto"/>
            <w:noWrap/>
            <w:vAlign w:val="center"/>
            <w:hideMark/>
          </w:tcPr>
          <w:p w:rsidR="00D10F6C" w:rsidRPr="003F4F29" w:rsidRDefault="00D10F6C" w:rsidP="00EB240F">
            <w:pPr>
              <w:jc w:val="center"/>
              <w:rPr>
                <w:color w:val="000000"/>
                <w:sz w:val="16"/>
                <w:szCs w:val="16"/>
                <w:lang w:eastAsia="ja-JP"/>
              </w:rPr>
            </w:pPr>
            <w:r w:rsidRPr="003F4F29">
              <w:rPr>
                <w:color w:val="000000"/>
                <w:sz w:val="16"/>
                <w:szCs w:val="16"/>
                <w:lang w:eastAsia="ja-JP"/>
              </w:rPr>
              <w:t>6/14</w:t>
            </w:r>
          </w:p>
        </w:tc>
      </w:tr>
    </w:tbl>
    <w:p w:rsidR="00D10F6C" w:rsidRDefault="00D10F6C" w:rsidP="00D10F6C">
      <w:pPr>
        <w:pStyle w:val="NoSpacing"/>
        <w:ind w:firstLine="0"/>
      </w:pPr>
    </w:p>
    <w:p w:rsidR="003E56A2" w:rsidRDefault="003E56A2" w:rsidP="003E56A2">
      <w:pPr>
        <w:pStyle w:val="NoSpacing"/>
        <w:numPr>
          <w:ilvl w:val="0"/>
          <w:numId w:val="11"/>
        </w:numPr>
        <w:ind w:left="0" w:hanging="270"/>
      </w:pPr>
      <w:r>
        <w:t>Perhitungan Probabilitas Atribut Nilai PKN</w:t>
      </w:r>
    </w:p>
    <w:p w:rsidR="00D10F6C" w:rsidRPr="00123A4E" w:rsidRDefault="00D10F6C" w:rsidP="00D10F6C">
      <w:pPr>
        <w:jc w:val="center"/>
        <w:rPr>
          <w:sz w:val="18"/>
          <w:szCs w:val="18"/>
        </w:rPr>
      </w:pPr>
      <w:proofErr w:type="gramStart"/>
      <w:r>
        <w:rPr>
          <w:sz w:val="18"/>
          <w:szCs w:val="18"/>
        </w:rPr>
        <w:t>Tabel 6.</w:t>
      </w:r>
      <w:proofErr w:type="gramEnd"/>
      <w:r>
        <w:rPr>
          <w:sz w:val="18"/>
          <w:szCs w:val="18"/>
        </w:rPr>
        <w:t xml:space="preserve"> </w:t>
      </w:r>
      <w:r w:rsidRPr="00123A4E">
        <w:rPr>
          <w:sz w:val="18"/>
          <w:szCs w:val="18"/>
        </w:rPr>
        <w:t>Tabel Atribut Nilai PKN</w:t>
      </w:r>
    </w:p>
    <w:tbl>
      <w:tblPr>
        <w:tblW w:w="253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17"/>
        <w:gridCol w:w="717"/>
      </w:tblGrid>
      <w:tr w:rsidR="00D10F6C" w:rsidRPr="003F4F29" w:rsidTr="003F4F29">
        <w:trPr>
          <w:trHeight w:val="20"/>
          <w:jc w:val="center"/>
        </w:trPr>
        <w:tc>
          <w:tcPr>
            <w:tcW w:w="1101" w:type="dxa"/>
            <w:tcBorders>
              <w:left w:val="nil"/>
              <w:bottom w:val="single" w:sz="4" w:space="0" w:color="auto"/>
              <w:right w:val="nil"/>
            </w:tcBorders>
            <w:shd w:val="clear" w:color="auto" w:fill="auto"/>
            <w:noWrap/>
            <w:vAlign w:val="center"/>
            <w:hideMark/>
          </w:tcPr>
          <w:p w:rsidR="00D10F6C" w:rsidRPr="003F4F29" w:rsidRDefault="00D10F6C" w:rsidP="00EB240F">
            <w:pPr>
              <w:jc w:val="center"/>
              <w:rPr>
                <w:b/>
                <w:bCs/>
                <w:color w:val="000000"/>
                <w:sz w:val="16"/>
                <w:szCs w:val="16"/>
                <w:lang w:eastAsia="ja-JP"/>
              </w:rPr>
            </w:pPr>
            <w:r w:rsidRPr="003F4F29">
              <w:rPr>
                <w:b/>
                <w:bCs/>
                <w:color w:val="000000"/>
                <w:sz w:val="16"/>
                <w:szCs w:val="16"/>
                <w:lang w:eastAsia="ja-JP"/>
              </w:rPr>
              <w:t>Nilai PKN</w:t>
            </w:r>
          </w:p>
        </w:tc>
        <w:tc>
          <w:tcPr>
            <w:tcW w:w="717" w:type="dxa"/>
            <w:tcBorders>
              <w:left w:val="nil"/>
              <w:bottom w:val="single" w:sz="4" w:space="0" w:color="auto"/>
              <w:right w:val="nil"/>
            </w:tcBorders>
            <w:shd w:val="clear" w:color="auto" w:fill="auto"/>
            <w:noWrap/>
            <w:vAlign w:val="center"/>
            <w:hideMark/>
          </w:tcPr>
          <w:p w:rsidR="00D10F6C" w:rsidRPr="003F4F29" w:rsidRDefault="00D10F6C" w:rsidP="00EB240F">
            <w:pPr>
              <w:jc w:val="center"/>
              <w:rPr>
                <w:b/>
                <w:color w:val="000000"/>
                <w:sz w:val="16"/>
                <w:szCs w:val="16"/>
                <w:lang w:eastAsia="ja-JP"/>
              </w:rPr>
            </w:pPr>
            <w:r w:rsidRPr="003F4F29">
              <w:rPr>
                <w:b/>
                <w:color w:val="000000"/>
                <w:sz w:val="16"/>
                <w:szCs w:val="16"/>
                <w:lang w:eastAsia="ja-JP"/>
              </w:rPr>
              <w:t>SMA</w:t>
            </w:r>
          </w:p>
        </w:tc>
        <w:tc>
          <w:tcPr>
            <w:tcW w:w="717" w:type="dxa"/>
            <w:tcBorders>
              <w:left w:val="nil"/>
              <w:bottom w:val="single" w:sz="4" w:space="0" w:color="auto"/>
              <w:right w:val="nil"/>
            </w:tcBorders>
            <w:shd w:val="clear" w:color="auto" w:fill="auto"/>
            <w:noWrap/>
            <w:vAlign w:val="center"/>
            <w:hideMark/>
          </w:tcPr>
          <w:p w:rsidR="00D10F6C" w:rsidRPr="003F4F29" w:rsidRDefault="00D10F6C" w:rsidP="00EB240F">
            <w:pPr>
              <w:jc w:val="center"/>
              <w:rPr>
                <w:b/>
                <w:color w:val="000000"/>
                <w:sz w:val="16"/>
                <w:szCs w:val="16"/>
                <w:lang w:eastAsia="ja-JP"/>
              </w:rPr>
            </w:pPr>
            <w:r w:rsidRPr="003F4F29">
              <w:rPr>
                <w:b/>
                <w:color w:val="000000"/>
                <w:sz w:val="16"/>
                <w:szCs w:val="16"/>
                <w:lang w:eastAsia="ja-JP"/>
              </w:rPr>
              <w:t>SMK</w:t>
            </w:r>
          </w:p>
        </w:tc>
      </w:tr>
      <w:tr w:rsidR="00D10F6C" w:rsidRPr="003F4F29" w:rsidTr="003F4F29">
        <w:trPr>
          <w:trHeight w:val="20"/>
          <w:jc w:val="center"/>
        </w:trPr>
        <w:tc>
          <w:tcPr>
            <w:tcW w:w="1101" w:type="dxa"/>
            <w:tcBorders>
              <w:left w:val="nil"/>
              <w:bottom w:val="nil"/>
              <w:right w:val="nil"/>
            </w:tcBorders>
            <w:shd w:val="clear" w:color="auto" w:fill="auto"/>
            <w:noWrap/>
            <w:vAlign w:val="center"/>
            <w:hideMark/>
          </w:tcPr>
          <w:p w:rsidR="00D10F6C" w:rsidRPr="003F4F29" w:rsidRDefault="00D10F6C" w:rsidP="00EB240F">
            <w:pPr>
              <w:jc w:val="center"/>
              <w:rPr>
                <w:color w:val="000000"/>
                <w:sz w:val="16"/>
                <w:szCs w:val="16"/>
                <w:lang w:eastAsia="ja-JP"/>
              </w:rPr>
            </w:pPr>
            <w:r w:rsidRPr="003F4F29">
              <w:rPr>
                <w:color w:val="000000"/>
                <w:sz w:val="16"/>
                <w:szCs w:val="16"/>
                <w:lang w:eastAsia="ja-JP"/>
              </w:rPr>
              <w:t>A</w:t>
            </w:r>
          </w:p>
        </w:tc>
        <w:tc>
          <w:tcPr>
            <w:tcW w:w="717" w:type="dxa"/>
            <w:tcBorders>
              <w:left w:val="nil"/>
              <w:bottom w:val="nil"/>
              <w:right w:val="nil"/>
            </w:tcBorders>
            <w:shd w:val="clear" w:color="auto" w:fill="auto"/>
            <w:noWrap/>
            <w:vAlign w:val="center"/>
            <w:hideMark/>
          </w:tcPr>
          <w:p w:rsidR="00D10F6C" w:rsidRPr="003F4F29" w:rsidRDefault="00D10F6C" w:rsidP="00EB240F">
            <w:pPr>
              <w:jc w:val="center"/>
              <w:rPr>
                <w:color w:val="000000"/>
                <w:sz w:val="16"/>
                <w:szCs w:val="16"/>
                <w:lang w:eastAsia="ja-JP"/>
              </w:rPr>
            </w:pPr>
            <w:r w:rsidRPr="003F4F29">
              <w:rPr>
                <w:color w:val="000000"/>
                <w:sz w:val="16"/>
                <w:szCs w:val="16"/>
                <w:lang w:eastAsia="ja-JP"/>
              </w:rPr>
              <w:t>0/26</w:t>
            </w:r>
          </w:p>
        </w:tc>
        <w:tc>
          <w:tcPr>
            <w:tcW w:w="717" w:type="dxa"/>
            <w:tcBorders>
              <w:left w:val="nil"/>
              <w:bottom w:val="nil"/>
              <w:right w:val="nil"/>
            </w:tcBorders>
            <w:shd w:val="clear" w:color="auto" w:fill="auto"/>
            <w:noWrap/>
            <w:vAlign w:val="center"/>
            <w:hideMark/>
          </w:tcPr>
          <w:p w:rsidR="00D10F6C" w:rsidRPr="003F4F29" w:rsidRDefault="00D10F6C" w:rsidP="00EB240F">
            <w:pPr>
              <w:jc w:val="center"/>
              <w:rPr>
                <w:color w:val="000000"/>
                <w:sz w:val="16"/>
                <w:szCs w:val="16"/>
                <w:lang w:eastAsia="ja-JP"/>
              </w:rPr>
            </w:pPr>
            <w:r w:rsidRPr="003F4F29">
              <w:rPr>
                <w:color w:val="000000"/>
                <w:sz w:val="16"/>
                <w:szCs w:val="16"/>
                <w:lang w:eastAsia="ja-JP"/>
              </w:rPr>
              <w:t>0/14</w:t>
            </w:r>
          </w:p>
        </w:tc>
      </w:tr>
      <w:tr w:rsidR="00D10F6C" w:rsidRPr="003F4F29" w:rsidTr="003F4F29">
        <w:trPr>
          <w:trHeight w:val="20"/>
          <w:jc w:val="center"/>
        </w:trPr>
        <w:tc>
          <w:tcPr>
            <w:tcW w:w="1101" w:type="dxa"/>
            <w:tcBorders>
              <w:top w:val="nil"/>
              <w:left w:val="nil"/>
              <w:bottom w:val="nil"/>
              <w:right w:val="nil"/>
            </w:tcBorders>
            <w:shd w:val="clear" w:color="auto" w:fill="auto"/>
            <w:noWrap/>
            <w:vAlign w:val="center"/>
            <w:hideMark/>
          </w:tcPr>
          <w:p w:rsidR="00D10F6C" w:rsidRPr="003F4F29" w:rsidRDefault="00D10F6C" w:rsidP="00EB240F">
            <w:pPr>
              <w:jc w:val="center"/>
              <w:rPr>
                <w:color w:val="000000"/>
                <w:sz w:val="16"/>
                <w:szCs w:val="16"/>
                <w:lang w:eastAsia="ja-JP"/>
              </w:rPr>
            </w:pPr>
            <w:r w:rsidRPr="003F4F29">
              <w:rPr>
                <w:color w:val="000000"/>
                <w:sz w:val="16"/>
                <w:szCs w:val="16"/>
                <w:lang w:eastAsia="ja-JP"/>
              </w:rPr>
              <w:t>B</w:t>
            </w:r>
          </w:p>
        </w:tc>
        <w:tc>
          <w:tcPr>
            <w:tcW w:w="717" w:type="dxa"/>
            <w:tcBorders>
              <w:top w:val="nil"/>
              <w:left w:val="nil"/>
              <w:bottom w:val="nil"/>
              <w:right w:val="nil"/>
            </w:tcBorders>
            <w:shd w:val="clear" w:color="auto" w:fill="auto"/>
            <w:noWrap/>
            <w:vAlign w:val="center"/>
            <w:hideMark/>
          </w:tcPr>
          <w:p w:rsidR="00D10F6C" w:rsidRPr="003F4F29" w:rsidRDefault="00D10F6C" w:rsidP="00EB240F">
            <w:pPr>
              <w:jc w:val="center"/>
              <w:rPr>
                <w:color w:val="000000"/>
                <w:sz w:val="16"/>
                <w:szCs w:val="16"/>
                <w:lang w:eastAsia="ja-JP"/>
              </w:rPr>
            </w:pPr>
            <w:r w:rsidRPr="003F4F29">
              <w:rPr>
                <w:color w:val="000000"/>
                <w:sz w:val="16"/>
                <w:szCs w:val="16"/>
                <w:lang w:eastAsia="ja-JP"/>
              </w:rPr>
              <w:t>26/26</w:t>
            </w:r>
          </w:p>
        </w:tc>
        <w:tc>
          <w:tcPr>
            <w:tcW w:w="717" w:type="dxa"/>
            <w:tcBorders>
              <w:top w:val="nil"/>
              <w:left w:val="nil"/>
              <w:bottom w:val="nil"/>
              <w:right w:val="nil"/>
            </w:tcBorders>
            <w:shd w:val="clear" w:color="auto" w:fill="auto"/>
            <w:noWrap/>
            <w:vAlign w:val="center"/>
            <w:hideMark/>
          </w:tcPr>
          <w:p w:rsidR="00D10F6C" w:rsidRPr="003F4F29" w:rsidRDefault="00D10F6C" w:rsidP="00EB240F">
            <w:pPr>
              <w:jc w:val="center"/>
              <w:rPr>
                <w:color w:val="000000"/>
                <w:sz w:val="16"/>
                <w:szCs w:val="16"/>
                <w:lang w:eastAsia="ja-JP"/>
              </w:rPr>
            </w:pPr>
            <w:r w:rsidRPr="003F4F29">
              <w:rPr>
                <w:color w:val="000000"/>
                <w:sz w:val="16"/>
                <w:szCs w:val="16"/>
                <w:lang w:eastAsia="ja-JP"/>
              </w:rPr>
              <w:t>14/14</w:t>
            </w:r>
          </w:p>
        </w:tc>
      </w:tr>
      <w:tr w:rsidR="00D10F6C" w:rsidRPr="003F4F29" w:rsidTr="003F4F29">
        <w:trPr>
          <w:trHeight w:val="20"/>
          <w:jc w:val="center"/>
        </w:trPr>
        <w:tc>
          <w:tcPr>
            <w:tcW w:w="1101" w:type="dxa"/>
            <w:tcBorders>
              <w:top w:val="nil"/>
              <w:left w:val="nil"/>
              <w:right w:val="nil"/>
            </w:tcBorders>
            <w:shd w:val="clear" w:color="auto" w:fill="auto"/>
            <w:noWrap/>
            <w:vAlign w:val="center"/>
            <w:hideMark/>
          </w:tcPr>
          <w:p w:rsidR="00D10F6C" w:rsidRPr="003F4F29" w:rsidRDefault="00D10F6C" w:rsidP="00EB240F">
            <w:pPr>
              <w:jc w:val="center"/>
              <w:rPr>
                <w:color w:val="000000"/>
                <w:sz w:val="16"/>
                <w:szCs w:val="16"/>
                <w:lang w:eastAsia="ja-JP"/>
              </w:rPr>
            </w:pPr>
            <w:r w:rsidRPr="003F4F29">
              <w:rPr>
                <w:color w:val="000000"/>
                <w:sz w:val="16"/>
                <w:szCs w:val="16"/>
                <w:lang w:eastAsia="ja-JP"/>
              </w:rPr>
              <w:t>C</w:t>
            </w:r>
          </w:p>
        </w:tc>
        <w:tc>
          <w:tcPr>
            <w:tcW w:w="717" w:type="dxa"/>
            <w:tcBorders>
              <w:top w:val="nil"/>
              <w:left w:val="nil"/>
              <w:right w:val="nil"/>
            </w:tcBorders>
            <w:shd w:val="clear" w:color="auto" w:fill="auto"/>
            <w:noWrap/>
            <w:vAlign w:val="center"/>
            <w:hideMark/>
          </w:tcPr>
          <w:p w:rsidR="00D10F6C" w:rsidRPr="003F4F29" w:rsidRDefault="00D10F6C" w:rsidP="00EB240F">
            <w:pPr>
              <w:jc w:val="center"/>
              <w:rPr>
                <w:color w:val="000000"/>
                <w:sz w:val="16"/>
                <w:szCs w:val="16"/>
                <w:lang w:eastAsia="ja-JP"/>
              </w:rPr>
            </w:pPr>
            <w:r w:rsidRPr="003F4F29">
              <w:rPr>
                <w:color w:val="000000"/>
                <w:sz w:val="16"/>
                <w:szCs w:val="16"/>
                <w:lang w:eastAsia="ja-JP"/>
              </w:rPr>
              <w:t>0/26</w:t>
            </w:r>
          </w:p>
        </w:tc>
        <w:tc>
          <w:tcPr>
            <w:tcW w:w="717" w:type="dxa"/>
            <w:tcBorders>
              <w:top w:val="nil"/>
              <w:left w:val="nil"/>
              <w:right w:val="nil"/>
            </w:tcBorders>
            <w:shd w:val="clear" w:color="auto" w:fill="auto"/>
            <w:noWrap/>
            <w:vAlign w:val="center"/>
            <w:hideMark/>
          </w:tcPr>
          <w:p w:rsidR="00D10F6C" w:rsidRPr="003F4F29" w:rsidRDefault="00D10F6C" w:rsidP="00EB240F">
            <w:pPr>
              <w:jc w:val="center"/>
              <w:rPr>
                <w:color w:val="000000"/>
                <w:sz w:val="16"/>
                <w:szCs w:val="16"/>
                <w:lang w:eastAsia="ja-JP"/>
              </w:rPr>
            </w:pPr>
            <w:r w:rsidRPr="003F4F29">
              <w:rPr>
                <w:color w:val="000000"/>
                <w:sz w:val="16"/>
                <w:szCs w:val="16"/>
                <w:lang w:eastAsia="ja-JP"/>
              </w:rPr>
              <w:t>0/14</w:t>
            </w:r>
          </w:p>
        </w:tc>
      </w:tr>
    </w:tbl>
    <w:p w:rsidR="00D10F6C" w:rsidRDefault="00D10F6C" w:rsidP="00D10F6C">
      <w:pPr>
        <w:pStyle w:val="NoSpacing"/>
        <w:ind w:firstLine="0"/>
      </w:pPr>
    </w:p>
    <w:p w:rsidR="003E56A2" w:rsidRDefault="003E56A2" w:rsidP="003E56A2">
      <w:pPr>
        <w:pStyle w:val="NoSpacing"/>
        <w:numPr>
          <w:ilvl w:val="0"/>
          <w:numId w:val="11"/>
        </w:numPr>
        <w:ind w:left="0" w:hanging="270"/>
      </w:pPr>
      <w:r>
        <w:t>Perhitungan Probabilitas Atribut Nilai Bahasa Indonesia</w:t>
      </w:r>
    </w:p>
    <w:p w:rsidR="00D10F6C" w:rsidRPr="00123A4E" w:rsidRDefault="00D10F6C" w:rsidP="00D10F6C">
      <w:pPr>
        <w:jc w:val="center"/>
        <w:rPr>
          <w:sz w:val="18"/>
          <w:szCs w:val="18"/>
        </w:rPr>
      </w:pPr>
      <w:proofErr w:type="gramStart"/>
      <w:r>
        <w:rPr>
          <w:sz w:val="18"/>
          <w:szCs w:val="18"/>
        </w:rPr>
        <w:t>Tabel 7.</w:t>
      </w:r>
      <w:proofErr w:type="gramEnd"/>
      <w:r>
        <w:rPr>
          <w:sz w:val="18"/>
          <w:szCs w:val="18"/>
        </w:rPr>
        <w:t xml:space="preserve"> </w:t>
      </w:r>
      <w:r w:rsidRPr="00123A4E">
        <w:rPr>
          <w:sz w:val="18"/>
          <w:szCs w:val="18"/>
        </w:rPr>
        <w:t>Atribut Nilai Bahasa Indonesia</w:t>
      </w:r>
    </w:p>
    <w:tbl>
      <w:tblPr>
        <w:tblW w:w="0" w:type="auto"/>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717"/>
        <w:gridCol w:w="717"/>
      </w:tblGrid>
      <w:tr w:rsidR="00D10F6C" w:rsidRPr="003B7E2F" w:rsidTr="003F4F29">
        <w:trPr>
          <w:trHeight w:val="113"/>
          <w:jc w:val="center"/>
        </w:trPr>
        <w:tc>
          <w:tcPr>
            <w:tcW w:w="912" w:type="dxa"/>
            <w:tcBorders>
              <w:left w:val="nil"/>
              <w:bottom w:val="single" w:sz="4" w:space="0" w:color="auto"/>
              <w:right w:val="nil"/>
            </w:tcBorders>
            <w:shd w:val="clear" w:color="auto" w:fill="auto"/>
            <w:noWrap/>
            <w:vAlign w:val="center"/>
            <w:hideMark/>
          </w:tcPr>
          <w:p w:rsidR="00D10F6C" w:rsidRPr="003B7E2F" w:rsidRDefault="00D10F6C" w:rsidP="00EB240F">
            <w:pPr>
              <w:jc w:val="center"/>
              <w:rPr>
                <w:b/>
                <w:bCs/>
                <w:color w:val="000000"/>
                <w:sz w:val="16"/>
                <w:szCs w:val="16"/>
                <w:lang w:eastAsia="ja-JP"/>
              </w:rPr>
            </w:pPr>
            <w:r w:rsidRPr="003B7E2F">
              <w:rPr>
                <w:b/>
                <w:bCs/>
                <w:color w:val="000000"/>
                <w:sz w:val="16"/>
                <w:szCs w:val="16"/>
                <w:lang w:eastAsia="ja-JP"/>
              </w:rPr>
              <w:t>Nilai BI</w:t>
            </w:r>
          </w:p>
        </w:tc>
        <w:tc>
          <w:tcPr>
            <w:tcW w:w="717" w:type="dxa"/>
            <w:tcBorders>
              <w:left w:val="nil"/>
              <w:bottom w:val="single" w:sz="4" w:space="0" w:color="auto"/>
              <w:right w:val="nil"/>
            </w:tcBorders>
            <w:shd w:val="clear" w:color="auto" w:fill="auto"/>
            <w:noWrap/>
            <w:vAlign w:val="center"/>
            <w:hideMark/>
          </w:tcPr>
          <w:p w:rsidR="00D10F6C" w:rsidRPr="003B7E2F" w:rsidRDefault="00D10F6C" w:rsidP="00EB240F">
            <w:pPr>
              <w:jc w:val="center"/>
              <w:rPr>
                <w:b/>
                <w:color w:val="000000"/>
                <w:sz w:val="16"/>
                <w:szCs w:val="16"/>
                <w:lang w:eastAsia="ja-JP"/>
              </w:rPr>
            </w:pPr>
            <w:r w:rsidRPr="003B7E2F">
              <w:rPr>
                <w:b/>
                <w:color w:val="000000"/>
                <w:sz w:val="16"/>
                <w:szCs w:val="16"/>
                <w:lang w:eastAsia="ja-JP"/>
              </w:rPr>
              <w:t>SMA</w:t>
            </w:r>
          </w:p>
        </w:tc>
        <w:tc>
          <w:tcPr>
            <w:tcW w:w="717" w:type="dxa"/>
            <w:tcBorders>
              <w:left w:val="nil"/>
              <w:bottom w:val="single" w:sz="4" w:space="0" w:color="auto"/>
              <w:right w:val="nil"/>
            </w:tcBorders>
            <w:shd w:val="clear" w:color="auto" w:fill="auto"/>
            <w:noWrap/>
            <w:vAlign w:val="center"/>
            <w:hideMark/>
          </w:tcPr>
          <w:p w:rsidR="00D10F6C" w:rsidRPr="003B7E2F" w:rsidRDefault="00D10F6C" w:rsidP="00EB240F">
            <w:pPr>
              <w:jc w:val="center"/>
              <w:rPr>
                <w:b/>
                <w:color w:val="000000"/>
                <w:sz w:val="16"/>
                <w:szCs w:val="16"/>
                <w:lang w:eastAsia="ja-JP"/>
              </w:rPr>
            </w:pPr>
            <w:r w:rsidRPr="003B7E2F">
              <w:rPr>
                <w:b/>
                <w:color w:val="000000"/>
                <w:sz w:val="16"/>
                <w:szCs w:val="16"/>
                <w:lang w:eastAsia="ja-JP"/>
              </w:rPr>
              <w:t>SMK</w:t>
            </w:r>
          </w:p>
        </w:tc>
      </w:tr>
      <w:tr w:rsidR="00D10F6C" w:rsidRPr="003B7E2F" w:rsidTr="003F4F29">
        <w:trPr>
          <w:trHeight w:val="113"/>
          <w:jc w:val="center"/>
        </w:trPr>
        <w:tc>
          <w:tcPr>
            <w:tcW w:w="912" w:type="dxa"/>
            <w:tcBorders>
              <w:left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A</w:t>
            </w:r>
          </w:p>
        </w:tc>
        <w:tc>
          <w:tcPr>
            <w:tcW w:w="717" w:type="dxa"/>
            <w:tcBorders>
              <w:left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3/26</w:t>
            </w:r>
          </w:p>
        </w:tc>
        <w:tc>
          <w:tcPr>
            <w:tcW w:w="717" w:type="dxa"/>
            <w:tcBorders>
              <w:left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0/14</w:t>
            </w:r>
          </w:p>
        </w:tc>
      </w:tr>
      <w:tr w:rsidR="00D10F6C" w:rsidRPr="003B7E2F" w:rsidTr="003F4F29">
        <w:trPr>
          <w:trHeight w:val="113"/>
          <w:jc w:val="center"/>
        </w:trPr>
        <w:tc>
          <w:tcPr>
            <w:tcW w:w="912" w:type="dxa"/>
            <w:tcBorders>
              <w:top w:val="nil"/>
              <w:left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B</w:t>
            </w:r>
          </w:p>
        </w:tc>
        <w:tc>
          <w:tcPr>
            <w:tcW w:w="717" w:type="dxa"/>
            <w:tcBorders>
              <w:top w:val="nil"/>
              <w:left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7/26</w:t>
            </w:r>
          </w:p>
        </w:tc>
        <w:tc>
          <w:tcPr>
            <w:tcW w:w="717" w:type="dxa"/>
            <w:tcBorders>
              <w:top w:val="nil"/>
              <w:left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5/14</w:t>
            </w:r>
          </w:p>
        </w:tc>
      </w:tr>
      <w:tr w:rsidR="00D10F6C" w:rsidRPr="003B7E2F" w:rsidTr="003F4F29">
        <w:trPr>
          <w:trHeight w:val="113"/>
          <w:jc w:val="center"/>
        </w:trPr>
        <w:tc>
          <w:tcPr>
            <w:tcW w:w="912" w:type="dxa"/>
            <w:tcBorders>
              <w:top w:val="nil"/>
              <w:left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C</w:t>
            </w:r>
          </w:p>
        </w:tc>
        <w:tc>
          <w:tcPr>
            <w:tcW w:w="717" w:type="dxa"/>
            <w:tcBorders>
              <w:top w:val="nil"/>
              <w:left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16/26</w:t>
            </w:r>
          </w:p>
        </w:tc>
        <w:tc>
          <w:tcPr>
            <w:tcW w:w="717" w:type="dxa"/>
            <w:tcBorders>
              <w:top w:val="nil"/>
              <w:left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9/14</w:t>
            </w:r>
          </w:p>
        </w:tc>
      </w:tr>
    </w:tbl>
    <w:p w:rsidR="00D10F6C" w:rsidRDefault="00D10F6C" w:rsidP="00D10F6C">
      <w:pPr>
        <w:pStyle w:val="NoSpacing"/>
        <w:ind w:firstLine="0"/>
      </w:pPr>
    </w:p>
    <w:p w:rsidR="003E56A2" w:rsidRDefault="003E56A2" w:rsidP="003E56A2">
      <w:pPr>
        <w:pStyle w:val="NoSpacing"/>
        <w:numPr>
          <w:ilvl w:val="0"/>
          <w:numId w:val="11"/>
        </w:numPr>
        <w:ind w:left="0" w:hanging="270"/>
      </w:pPr>
      <w:r>
        <w:t>Perhitungan Probabilitas Atribut Nilai Matematika</w:t>
      </w:r>
    </w:p>
    <w:p w:rsidR="00D10F6C" w:rsidRPr="00A31B40" w:rsidRDefault="00D10F6C" w:rsidP="00D10F6C">
      <w:pPr>
        <w:jc w:val="center"/>
        <w:rPr>
          <w:sz w:val="18"/>
          <w:szCs w:val="18"/>
        </w:rPr>
      </w:pPr>
      <w:proofErr w:type="gramStart"/>
      <w:r>
        <w:rPr>
          <w:sz w:val="18"/>
          <w:szCs w:val="18"/>
        </w:rPr>
        <w:t>Tabel 8.</w:t>
      </w:r>
      <w:proofErr w:type="gramEnd"/>
      <w:r>
        <w:rPr>
          <w:sz w:val="18"/>
          <w:szCs w:val="18"/>
        </w:rPr>
        <w:t xml:space="preserve"> </w:t>
      </w:r>
      <w:r w:rsidRPr="00A31B40">
        <w:rPr>
          <w:sz w:val="18"/>
          <w:szCs w:val="18"/>
        </w:rPr>
        <w:t>Atribut Nilai Matematika</w:t>
      </w:r>
    </w:p>
    <w:tbl>
      <w:tblPr>
        <w:tblW w:w="2585" w:type="dxa"/>
        <w:jc w:val="center"/>
        <w:tblInd w:w="113"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51"/>
        <w:gridCol w:w="717"/>
        <w:gridCol w:w="717"/>
      </w:tblGrid>
      <w:tr w:rsidR="00D10F6C" w:rsidRPr="003B7E2F" w:rsidTr="003F4F29">
        <w:trPr>
          <w:trHeight w:val="170"/>
          <w:jc w:val="center"/>
        </w:trPr>
        <w:tc>
          <w:tcPr>
            <w:tcW w:w="1151" w:type="dxa"/>
            <w:tcBorders>
              <w:bottom w:val="single" w:sz="4" w:space="0" w:color="auto"/>
              <w:right w:val="nil"/>
            </w:tcBorders>
            <w:shd w:val="clear" w:color="auto" w:fill="auto"/>
            <w:noWrap/>
            <w:vAlign w:val="center"/>
            <w:hideMark/>
          </w:tcPr>
          <w:p w:rsidR="00D10F6C" w:rsidRPr="003B7E2F" w:rsidRDefault="00D10F6C" w:rsidP="00EB240F">
            <w:pPr>
              <w:jc w:val="center"/>
              <w:rPr>
                <w:b/>
                <w:bCs/>
                <w:color w:val="000000"/>
                <w:sz w:val="16"/>
                <w:szCs w:val="16"/>
                <w:lang w:eastAsia="ja-JP"/>
              </w:rPr>
            </w:pPr>
            <w:r w:rsidRPr="003B7E2F">
              <w:rPr>
                <w:b/>
                <w:bCs/>
                <w:color w:val="000000"/>
                <w:sz w:val="16"/>
                <w:szCs w:val="16"/>
                <w:lang w:eastAsia="ja-JP"/>
              </w:rPr>
              <w:t>Nilai MTK</w:t>
            </w:r>
          </w:p>
        </w:tc>
        <w:tc>
          <w:tcPr>
            <w:tcW w:w="717" w:type="dxa"/>
            <w:tcBorders>
              <w:left w:val="nil"/>
              <w:bottom w:val="single" w:sz="4" w:space="0" w:color="auto"/>
              <w:right w:val="nil"/>
            </w:tcBorders>
            <w:shd w:val="clear" w:color="auto" w:fill="auto"/>
            <w:noWrap/>
            <w:vAlign w:val="center"/>
            <w:hideMark/>
          </w:tcPr>
          <w:p w:rsidR="00D10F6C" w:rsidRPr="003B7E2F" w:rsidRDefault="00D10F6C" w:rsidP="00EB240F">
            <w:pPr>
              <w:jc w:val="center"/>
              <w:rPr>
                <w:b/>
                <w:color w:val="000000"/>
                <w:sz w:val="16"/>
                <w:szCs w:val="16"/>
                <w:lang w:eastAsia="ja-JP"/>
              </w:rPr>
            </w:pPr>
            <w:r w:rsidRPr="003B7E2F">
              <w:rPr>
                <w:b/>
                <w:color w:val="000000"/>
                <w:sz w:val="16"/>
                <w:szCs w:val="16"/>
                <w:lang w:eastAsia="ja-JP"/>
              </w:rPr>
              <w:t>SMA</w:t>
            </w:r>
          </w:p>
        </w:tc>
        <w:tc>
          <w:tcPr>
            <w:tcW w:w="717" w:type="dxa"/>
            <w:tcBorders>
              <w:left w:val="nil"/>
              <w:bottom w:val="single" w:sz="4" w:space="0" w:color="auto"/>
            </w:tcBorders>
            <w:shd w:val="clear" w:color="auto" w:fill="auto"/>
            <w:noWrap/>
            <w:vAlign w:val="center"/>
            <w:hideMark/>
          </w:tcPr>
          <w:p w:rsidR="00D10F6C" w:rsidRPr="003B7E2F" w:rsidRDefault="00D10F6C" w:rsidP="00EB240F">
            <w:pPr>
              <w:jc w:val="center"/>
              <w:rPr>
                <w:b/>
                <w:color w:val="000000"/>
                <w:sz w:val="16"/>
                <w:szCs w:val="16"/>
                <w:lang w:eastAsia="ja-JP"/>
              </w:rPr>
            </w:pPr>
            <w:r w:rsidRPr="003B7E2F">
              <w:rPr>
                <w:b/>
                <w:color w:val="000000"/>
                <w:sz w:val="16"/>
                <w:szCs w:val="16"/>
                <w:lang w:eastAsia="ja-JP"/>
              </w:rPr>
              <w:t>SMK</w:t>
            </w:r>
          </w:p>
        </w:tc>
      </w:tr>
      <w:tr w:rsidR="00D10F6C" w:rsidRPr="003B7E2F" w:rsidTr="003F4F29">
        <w:trPr>
          <w:trHeight w:val="170"/>
          <w:jc w:val="center"/>
        </w:trPr>
        <w:tc>
          <w:tcPr>
            <w:tcW w:w="1151" w:type="dxa"/>
            <w:tcBorders>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A</w:t>
            </w:r>
          </w:p>
        </w:tc>
        <w:tc>
          <w:tcPr>
            <w:tcW w:w="717" w:type="dxa"/>
            <w:tcBorders>
              <w:left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0/26</w:t>
            </w:r>
          </w:p>
        </w:tc>
        <w:tc>
          <w:tcPr>
            <w:tcW w:w="717" w:type="dxa"/>
            <w:tcBorders>
              <w:left w:val="nil"/>
              <w:bottom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0/14</w:t>
            </w:r>
          </w:p>
        </w:tc>
      </w:tr>
      <w:tr w:rsidR="00D10F6C" w:rsidRPr="003B7E2F" w:rsidTr="003F4F29">
        <w:trPr>
          <w:trHeight w:val="170"/>
          <w:jc w:val="center"/>
        </w:trPr>
        <w:tc>
          <w:tcPr>
            <w:tcW w:w="1151" w:type="dxa"/>
            <w:tcBorders>
              <w:top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B</w:t>
            </w:r>
          </w:p>
        </w:tc>
        <w:tc>
          <w:tcPr>
            <w:tcW w:w="717" w:type="dxa"/>
            <w:tcBorders>
              <w:top w:val="nil"/>
              <w:left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0/26</w:t>
            </w:r>
          </w:p>
        </w:tc>
        <w:tc>
          <w:tcPr>
            <w:tcW w:w="717" w:type="dxa"/>
            <w:tcBorders>
              <w:top w:val="nil"/>
              <w:left w:val="nil"/>
              <w:bottom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0/14</w:t>
            </w:r>
          </w:p>
        </w:tc>
      </w:tr>
      <w:tr w:rsidR="00D10F6C" w:rsidRPr="003B7E2F" w:rsidTr="003F4F29">
        <w:trPr>
          <w:trHeight w:val="170"/>
          <w:jc w:val="center"/>
        </w:trPr>
        <w:tc>
          <w:tcPr>
            <w:tcW w:w="1151" w:type="dxa"/>
            <w:tcBorders>
              <w:top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C</w:t>
            </w:r>
          </w:p>
        </w:tc>
        <w:tc>
          <w:tcPr>
            <w:tcW w:w="717" w:type="dxa"/>
            <w:tcBorders>
              <w:top w:val="nil"/>
              <w:left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26/26</w:t>
            </w:r>
          </w:p>
        </w:tc>
        <w:tc>
          <w:tcPr>
            <w:tcW w:w="717" w:type="dxa"/>
            <w:tcBorders>
              <w:top w:val="nil"/>
              <w:lef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14/14</w:t>
            </w:r>
          </w:p>
        </w:tc>
      </w:tr>
    </w:tbl>
    <w:p w:rsidR="00D10F6C" w:rsidRDefault="00D10F6C" w:rsidP="00D10F6C">
      <w:pPr>
        <w:pStyle w:val="NoSpacing"/>
        <w:ind w:firstLine="0"/>
      </w:pPr>
    </w:p>
    <w:p w:rsidR="003E56A2" w:rsidRDefault="003E56A2" w:rsidP="003E56A2">
      <w:pPr>
        <w:pStyle w:val="NoSpacing"/>
        <w:numPr>
          <w:ilvl w:val="0"/>
          <w:numId w:val="11"/>
        </w:numPr>
        <w:ind w:left="0" w:hanging="270"/>
      </w:pPr>
      <w:r>
        <w:t>Perhitungan Probabilitas Atribut Nilai IPA</w:t>
      </w:r>
    </w:p>
    <w:p w:rsidR="00D10F6C" w:rsidRPr="00A31B40" w:rsidRDefault="00D10F6C" w:rsidP="00D10F6C">
      <w:pPr>
        <w:jc w:val="center"/>
        <w:rPr>
          <w:sz w:val="18"/>
          <w:szCs w:val="18"/>
        </w:rPr>
      </w:pPr>
      <w:proofErr w:type="gramStart"/>
      <w:r>
        <w:rPr>
          <w:sz w:val="18"/>
          <w:szCs w:val="18"/>
        </w:rPr>
        <w:t>Tabel 9.</w:t>
      </w:r>
      <w:proofErr w:type="gramEnd"/>
      <w:r>
        <w:rPr>
          <w:sz w:val="18"/>
          <w:szCs w:val="18"/>
        </w:rPr>
        <w:t xml:space="preserve"> </w:t>
      </w:r>
      <w:r w:rsidRPr="00A31B40">
        <w:rPr>
          <w:sz w:val="18"/>
          <w:szCs w:val="18"/>
        </w:rPr>
        <w:t>Atribut Nilai IPA</w:t>
      </w:r>
    </w:p>
    <w:tbl>
      <w:tblPr>
        <w:tblW w:w="2466" w:type="dxa"/>
        <w:jc w:val="center"/>
        <w:tblInd w:w="113"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32"/>
        <w:gridCol w:w="717"/>
        <w:gridCol w:w="717"/>
      </w:tblGrid>
      <w:tr w:rsidR="00D10F6C" w:rsidRPr="003B7E2F" w:rsidTr="003B7E2F">
        <w:trPr>
          <w:trHeight w:val="170"/>
          <w:jc w:val="center"/>
        </w:trPr>
        <w:tc>
          <w:tcPr>
            <w:tcW w:w="1032" w:type="dxa"/>
            <w:tcBorders>
              <w:bottom w:val="single" w:sz="4" w:space="0" w:color="auto"/>
              <w:right w:val="nil"/>
            </w:tcBorders>
            <w:shd w:val="clear" w:color="auto" w:fill="auto"/>
            <w:noWrap/>
            <w:vAlign w:val="center"/>
            <w:hideMark/>
          </w:tcPr>
          <w:p w:rsidR="00D10F6C" w:rsidRPr="003B7E2F" w:rsidRDefault="00D10F6C" w:rsidP="00EB240F">
            <w:pPr>
              <w:jc w:val="center"/>
              <w:rPr>
                <w:b/>
                <w:bCs/>
                <w:color w:val="000000"/>
                <w:sz w:val="16"/>
                <w:szCs w:val="16"/>
                <w:lang w:eastAsia="ja-JP"/>
              </w:rPr>
            </w:pPr>
            <w:r w:rsidRPr="003B7E2F">
              <w:rPr>
                <w:b/>
                <w:bCs/>
                <w:color w:val="000000"/>
                <w:sz w:val="16"/>
                <w:szCs w:val="16"/>
                <w:lang w:eastAsia="ja-JP"/>
              </w:rPr>
              <w:t>Nilai IPA</w:t>
            </w:r>
          </w:p>
        </w:tc>
        <w:tc>
          <w:tcPr>
            <w:tcW w:w="717" w:type="dxa"/>
            <w:tcBorders>
              <w:left w:val="nil"/>
              <w:bottom w:val="single" w:sz="4" w:space="0" w:color="auto"/>
              <w:right w:val="nil"/>
            </w:tcBorders>
            <w:shd w:val="clear" w:color="auto" w:fill="auto"/>
            <w:noWrap/>
            <w:vAlign w:val="center"/>
            <w:hideMark/>
          </w:tcPr>
          <w:p w:rsidR="00D10F6C" w:rsidRPr="003B7E2F" w:rsidRDefault="00D10F6C" w:rsidP="00EB240F">
            <w:pPr>
              <w:jc w:val="center"/>
              <w:rPr>
                <w:b/>
                <w:color w:val="000000"/>
                <w:sz w:val="16"/>
                <w:szCs w:val="16"/>
                <w:lang w:eastAsia="ja-JP"/>
              </w:rPr>
            </w:pPr>
            <w:r w:rsidRPr="003B7E2F">
              <w:rPr>
                <w:b/>
                <w:color w:val="000000"/>
                <w:sz w:val="16"/>
                <w:szCs w:val="16"/>
                <w:lang w:eastAsia="ja-JP"/>
              </w:rPr>
              <w:t>SMA</w:t>
            </w:r>
          </w:p>
        </w:tc>
        <w:tc>
          <w:tcPr>
            <w:tcW w:w="717" w:type="dxa"/>
            <w:tcBorders>
              <w:left w:val="nil"/>
              <w:bottom w:val="single" w:sz="4" w:space="0" w:color="auto"/>
            </w:tcBorders>
            <w:shd w:val="clear" w:color="auto" w:fill="auto"/>
            <w:noWrap/>
            <w:vAlign w:val="center"/>
            <w:hideMark/>
          </w:tcPr>
          <w:p w:rsidR="00D10F6C" w:rsidRPr="003B7E2F" w:rsidRDefault="00D10F6C" w:rsidP="00EB240F">
            <w:pPr>
              <w:jc w:val="center"/>
              <w:rPr>
                <w:b/>
                <w:color w:val="000000"/>
                <w:sz w:val="16"/>
                <w:szCs w:val="16"/>
                <w:lang w:eastAsia="ja-JP"/>
              </w:rPr>
            </w:pPr>
            <w:r w:rsidRPr="003B7E2F">
              <w:rPr>
                <w:b/>
                <w:color w:val="000000"/>
                <w:sz w:val="16"/>
                <w:szCs w:val="16"/>
                <w:lang w:eastAsia="ja-JP"/>
              </w:rPr>
              <w:t>SMK</w:t>
            </w:r>
          </w:p>
        </w:tc>
      </w:tr>
      <w:tr w:rsidR="00D10F6C" w:rsidRPr="003B7E2F" w:rsidTr="003B7E2F">
        <w:trPr>
          <w:trHeight w:val="170"/>
          <w:jc w:val="center"/>
        </w:trPr>
        <w:tc>
          <w:tcPr>
            <w:tcW w:w="1032" w:type="dxa"/>
            <w:tcBorders>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A</w:t>
            </w:r>
          </w:p>
        </w:tc>
        <w:tc>
          <w:tcPr>
            <w:tcW w:w="717" w:type="dxa"/>
            <w:tcBorders>
              <w:left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0/26</w:t>
            </w:r>
          </w:p>
        </w:tc>
        <w:tc>
          <w:tcPr>
            <w:tcW w:w="717" w:type="dxa"/>
            <w:tcBorders>
              <w:left w:val="nil"/>
              <w:bottom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0/14</w:t>
            </w:r>
          </w:p>
        </w:tc>
      </w:tr>
      <w:tr w:rsidR="00D10F6C" w:rsidRPr="003B7E2F" w:rsidTr="003B7E2F">
        <w:trPr>
          <w:trHeight w:val="170"/>
          <w:jc w:val="center"/>
        </w:trPr>
        <w:tc>
          <w:tcPr>
            <w:tcW w:w="1032" w:type="dxa"/>
            <w:tcBorders>
              <w:top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B</w:t>
            </w:r>
          </w:p>
        </w:tc>
        <w:tc>
          <w:tcPr>
            <w:tcW w:w="717" w:type="dxa"/>
            <w:tcBorders>
              <w:top w:val="nil"/>
              <w:left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0/26</w:t>
            </w:r>
          </w:p>
        </w:tc>
        <w:tc>
          <w:tcPr>
            <w:tcW w:w="717" w:type="dxa"/>
            <w:tcBorders>
              <w:top w:val="nil"/>
              <w:left w:val="nil"/>
              <w:bottom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0/14</w:t>
            </w:r>
          </w:p>
        </w:tc>
      </w:tr>
      <w:tr w:rsidR="00D10F6C" w:rsidRPr="003B7E2F" w:rsidTr="003B7E2F">
        <w:trPr>
          <w:trHeight w:val="170"/>
          <w:jc w:val="center"/>
        </w:trPr>
        <w:tc>
          <w:tcPr>
            <w:tcW w:w="1032" w:type="dxa"/>
            <w:tcBorders>
              <w:top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C</w:t>
            </w:r>
          </w:p>
        </w:tc>
        <w:tc>
          <w:tcPr>
            <w:tcW w:w="717" w:type="dxa"/>
            <w:tcBorders>
              <w:top w:val="nil"/>
              <w:left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26/26</w:t>
            </w:r>
          </w:p>
        </w:tc>
        <w:tc>
          <w:tcPr>
            <w:tcW w:w="717" w:type="dxa"/>
            <w:tcBorders>
              <w:top w:val="nil"/>
              <w:lef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14/14</w:t>
            </w:r>
          </w:p>
        </w:tc>
      </w:tr>
    </w:tbl>
    <w:p w:rsidR="00D10F6C" w:rsidRDefault="00D10F6C" w:rsidP="00D10F6C">
      <w:pPr>
        <w:pStyle w:val="NoSpacing"/>
        <w:ind w:firstLine="0"/>
      </w:pPr>
    </w:p>
    <w:p w:rsidR="003E56A2" w:rsidRDefault="003E56A2" w:rsidP="003E56A2">
      <w:pPr>
        <w:pStyle w:val="NoSpacing"/>
        <w:numPr>
          <w:ilvl w:val="0"/>
          <w:numId w:val="11"/>
        </w:numPr>
        <w:ind w:left="0" w:hanging="270"/>
      </w:pPr>
      <w:r>
        <w:t>Perhitungan Probabilitas Atribut Nilai IPS</w:t>
      </w:r>
    </w:p>
    <w:p w:rsidR="00D10F6C" w:rsidRPr="00A31B40" w:rsidRDefault="00D10F6C" w:rsidP="00D10F6C">
      <w:pPr>
        <w:jc w:val="center"/>
        <w:rPr>
          <w:sz w:val="18"/>
          <w:szCs w:val="18"/>
        </w:rPr>
      </w:pPr>
      <w:proofErr w:type="gramStart"/>
      <w:r>
        <w:rPr>
          <w:sz w:val="18"/>
          <w:szCs w:val="18"/>
        </w:rPr>
        <w:t>Tabel 10.</w:t>
      </w:r>
      <w:proofErr w:type="gramEnd"/>
      <w:r>
        <w:rPr>
          <w:sz w:val="18"/>
          <w:szCs w:val="18"/>
        </w:rPr>
        <w:t xml:space="preserve"> </w:t>
      </w:r>
      <w:r w:rsidRPr="00A31B40">
        <w:rPr>
          <w:sz w:val="18"/>
          <w:szCs w:val="18"/>
        </w:rPr>
        <w:t>Atribut Nilai IPS</w:t>
      </w:r>
    </w:p>
    <w:tbl>
      <w:tblPr>
        <w:tblW w:w="2332" w:type="dxa"/>
        <w:jc w:val="center"/>
        <w:tblInd w:w="113"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14"/>
        <w:gridCol w:w="701"/>
        <w:gridCol w:w="717"/>
      </w:tblGrid>
      <w:tr w:rsidR="00D10F6C" w:rsidRPr="003B7E2F" w:rsidTr="003B7E2F">
        <w:trPr>
          <w:trHeight w:val="227"/>
          <w:jc w:val="center"/>
        </w:trPr>
        <w:tc>
          <w:tcPr>
            <w:tcW w:w="914" w:type="dxa"/>
            <w:tcBorders>
              <w:bottom w:val="single" w:sz="4" w:space="0" w:color="auto"/>
              <w:right w:val="nil"/>
            </w:tcBorders>
            <w:shd w:val="clear" w:color="auto" w:fill="auto"/>
            <w:noWrap/>
            <w:vAlign w:val="center"/>
            <w:hideMark/>
          </w:tcPr>
          <w:p w:rsidR="00D10F6C" w:rsidRPr="003B7E2F" w:rsidRDefault="00D10F6C" w:rsidP="00EB240F">
            <w:pPr>
              <w:jc w:val="center"/>
              <w:rPr>
                <w:b/>
                <w:bCs/>
                <w:color w:val="000000"/>
                <w:sz w:val="16"/>
                <w:szCs w:val="16"/>
                <w:lang w:eastAsia="ja-JP"/>
              </w:rPr>
            </w:pPr>
            <w:r w:rsidRPr="003B7E2F">
              <w:rPr>
                <w:b/>
                <w:bCs/>
                <w:color w:val="000000"/>
                <w:sz w:val="16"/>
                <w:szCs w:val="16"/>
                <w:lang w:eastAsia="ja-JP"/>
              </w:rPr>
              <w:t>Nilai IPS</w:t>
            </w:r>
          </w:p>
        </w:tc>
        <w:tc>
          <w:tcPr>
            <w:tcW w:w="701" w:type="dxa"/>
            <w:tcBorders>
              <w:left w:val="nil"/>
              <w:bottom w:val="single" w:sz="4" w:space="0" w:color="auto"/>
              <w:right w:val="nil"/>
            </w:tcBorders>
            <w:shd w:val="clear" w:color="auto" w:fill="auto"/>
            <w:noWrap/>
            <w:vAlign w:val="center"/>
            <w:hideMark/>
          </w:tcPr>
          <w:p w:rsidR="00D10F6C" w:rsidRPr="003B7E2F" w:rsidRDefault="00D10F6C" w:rsidP="00EB240F">
            <w:pPr>
              <w:jc w:val="center"/>
              <w:rPr>
                <w:b/>
                <w:color w:val="000000"/>
                <w:sz w:val="16"/>
                <w:szCs w:val="16"/>
                <w:lang w:eastAsia="ja-JP"/>
              </w:rPr>
            </w:pPr>
            <w:r w:rsidRPr="003B7E2F">
              <w:rPr>
                <w:b/>
                <w:color w:val="000000"/>
                <w:sz w:val="16"/>
                <w:szCs w:val="16"/>
                <w:lang w:eastAsia="ja-JP"/>
              </w:rPr>
              <w:t>SMA</w:t>
            </w:r>
          </w:p>
        </w:tc>
        <w:tc>
          <w:tcPr>
            <w:tcW w:w="717" w:type="dxa"/>
            <w:tcBorders>
              <w:left w:val="nil"/>
              <w:bottom w:val="single" w:sz="4" w:space="0" w:color="auto"/>
            </w:tcBorders>
            <w:shd w:val="clear" w:color="auto" w:fill="auto"/>
            <w:noWrap/>
            <w:vAlign w:val="center"/>
            <w:hideMark/>
          </w:tcPr>
          <w:p w:rsidR="00D10F6C" w:rsidRPr="003B7E2F" w:rsidRDefault="00D10F6C" w:rsidP="00EB240F">
            <w:pPr>
              <w:jc w:val="center"/>
              <w:rPr>
                <w:b/>
                <w:color w:val="000000"/>
                <w:sz w:val="16"/>
                <w:szCs w:val="16"/>
                <w:lang w:eastAsia="ja-JP"/>
              </w:rPr>
            </w:pPr>
            <w:r w:rsidRPr="003B7E2F">
              <w:rPr>
                <w:b/>
                <w:color w:val="000000"/>
                <w:sz w:val="16"/>
                <w:szCs w:val="16"/>
                <w:lang w:eastAsia="ja-JP"/>
              </w:rPr>
              <w:t>SMK</w:t>
            </w:r>
          </w:p>
        </w:tc>
      </w:tr>
      <w:tr w:rsidR="00D10F6C" w:rsidRPr="003B7E2F" w:rsidTr="003B7E2F">
        <w:trPr>
          <w:trHeight w:val="227"/>
          <w:jc w:val="center"/>
        </w:trPr>
        <w:tc>
          <w:tcPr>
            <w:tcW w:w="914" w:type="dxa"/>
            <w:tcBorders>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A</w:t>
            </w:r>
          </w:p>
        </w:tc>
        <w:tc>
          <w:tcPr>
            <w:tcW w:w="701" w:type="dxa"/>
            <w:tcBorders>
              <w:left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0/26</w:t>
            </w:r>
          </w:p>
        </w:tc>
        <w:tc>
          <w:tcPr>
            <w:tcW w:w="717" w:type="dxa"/>
            <w:tcBorders>
              <w:left w:val="nil"/>
              <w:bottom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0/14</w:t>
            </w:r>
          </w:p>
        </w:tc>
      </w:tr>
      <w:tr w:rsidR="00D10F6C" w:rsidRPr="003B7E2F" w:rsidTr="003B7E2F">
        <w:trPr>
          <w:trHeight w:val="227"/>
          <w:jc w:val="center"/>
        </w:trPr>
        <w:tc>
          <w:tcPr>
            <w:tcW w:w="914" w:type="dxa"/>
            <w:tcBorders>
              <w:top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B</w:t>
            </w:r>
          </w:p>
        </w:tc>
        <w:tc>
          <w:tcPr>
            <w:tcW w:w="701" w:type="dxa"/>
            <w:tcBorders>
              <w:top w:val="nil"/>
              <w:left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24 /26</w:t>
            </w:r>
          </w:p>
        </w:tc>
        <w:tc>
          <w:tcPr>
            <w:tcW w:w="717" w:type="dxa"/>
            <w:tcBorders>
              <w:top w:val="nil"/>
              <w:left w:val="nil"/>
              <w:bottom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14/14</w:t>
            </w:r>
          </w:p>
        </w:tc>
      </w:tr>
      <w:tr w:rsidR="00D10F6C" w:rsidRPr="003B7E2F" w:rsidTr="003B7E2F">
        <w:trPr>
          <w:trHeight w:val="227"/>
          <w:jc w:val="center"/>
        </w:trPr>
        <w:tc>
          <w:tcPr>
            <w:tcW w:w="914" w:type="dxa"/>
            <w:tcBorders>
              <w:top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C</w:t>
            </w:r>
          </w:p>
        </w:tc>
        <w:tc>
          <w:tcPr>
            <w:tcW w:w="701" w:type="dxa"/>
            <w:tcBorders>
              <w:top w:val="nil"/>
              <w:left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2 /26</w:t>
            </w:r>
          </w:p>
        </w:tc>
        <w:tc>
          <w:tcPr>
            <w:tcW w:w="717" w:type="dxa"/>
            <w:tcBorders>
              <w:top w:val="nil"/>
              <w:lef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0/14</w:t>
            </w:r>
          </w:p>
        </w:tc>
      </w:tr>
    </w:tbl>
    <w:p w:rsidR="00D10F6C" w:rsidRDefault="00D10F6C" w:rsidP="00D10F6C">
      <w:pPr>
        <w:pStyle w:val="NoSpacing"/>
        <w:ind w:firstLine="0"/>
      </w:pPr>
    </w:p>
    <w:p w:rsidR="003E56A2" w:rsidRDefault="003E56A2" w:rsidP="003E56A2">
      <w:pPr>
        <w:pStyle w:val="NoSpacing"/>
        <w:numPr>
          <w:ilvl w:val="0"/>
          <w:numId w:val="11"/>
        </w:numPr>
        <w:ind w:left="0" w:hanging="270"/>
      </w:pPr>
      <w:r>
        <w:t>Perhitungan Probabilitas Atribut Nilai Bahasa Inggris</w:t>
      </w:r>
    </w:p>
    <w:p w:rsidR="00D10F6C" w:rsidRPr="00F81056" w:rsidRDefault="00D10F6C" w:rsidP="00D10F6C">
      <w:pPr>
        <w:jc w:val="center"/>
        <w:rPr>
          <w:sz w:val="18"/>
          <w:szCs w:val="18"/>
        </w:rPr>
      </w:pPr>
      <w:proofErr w:type="gramStart"/>
      <w:r>
        <w:rPr>
          <w:sz w:val="18"/>
          <w:szCs w:val="18"/>
        </w:rPr>
        <w:t>Tabel 11.</w:t>
      </w:r>
      <w:proofErr w:type="gramEnd"/>
      <w:r>
        <w:rPr>
          <w:sz w:val="18"/>
          <w:szCs w:val="18"/>
        </w:rPr>
        <w:t xml:space="preserve"> </w:t>
      </w:r>
      <w:r w:rsidRPr="00F81056">
        <w:rPr>
          <w:sz w:val="18"/>
          <w:szCs w:val="18"/>
        </w:rPr>
        <w:t>Atribut Nilai Bahasa Inggris</w:t>
      </w:r>
    </w:p>
    <w:tbl>
      <w:tblPr>
        <w:tblW w:w="2476" w:type="dxa"/>
        <w:jc w:val="center"/>
        <w:tblInd w:w="113"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
        <w:gridCol w:w="717"/>
        <w:gridCol w:w="717"/>
      </w:tblGrid>
      <w:tr w:rsidR="00D10F6C" w:rsidRPr="003B7E2F" w:rsidTr="003B7E2F">
        <w:trPr>
          <w:trHeight w:val="227"/>
          <w:jc w:val="center"/>
        </w:trPr>
        <w:tc>
          <w:tcPr>
            <w:tcW w:w="1042" w:type="dxa"/>
            <w:tcBorders>
              <w:bottom w:val="single" w:sz="4" w:space="0" w:color="auto"/>
              <w:right w:val="nil"/>
            </w:tcBorders>
            <w:shd w:val="clear" w:color="auto" w:fill="auto"/>
            <w:noWrap/>
            <w:vAlign w:val="center"/>
            <w:hideMark/>
          </w:tcPr>
          <w:p w:rsidR="00D10F6C" w:rsidRPr="003B7E2F" w:rsidRDefault="00D10F6C" w:rsidP="00EB240F">
            <w:pPr>
              <w:jc w:val="center"/>
              <w:rPr>
                <w:b/>
                <w:bCs/>
                <w:color w:val="000000"/>
                <w:sz w:val="16"/>
                <w:szCs w:val="16"/>
                <w:lang w:eastAsia="ja-JP"/>
              </w:rPr>
            </w:pPr>
            <w:r w:rsidRPr="003B7E2F">
              <w:rPr>
                <w:b/>
                <w:bCs/>
                <w:color w:val="000000"/>
                <w:sz w:val="16"/>
                <w:szCs w:val="16"/>
                <w:lang w:eastAsia="ja-JP"/>
              </w:rPr>
              <w:t>Nilai BIN</w:t>
            </w:r>
          </w:p>
        </w:tc>
        <w:tc>
          <w:tcPr>
            <w:tcW w:w="717" w:type="dxa"/>
            <w:tcBorders>
              <w:left w:val="nil"/>
              <w:bottom w:val="single" w:sz="4" w:space="0" w:color="auto"/>
              <w:right w:val="nil"/>
            </w:tcBorders>
            <w:shd w:val="clear" w:color="auto" w:fill="auto"/>
            <w:noWrap/>
            <w:vAlign w:val="center"/>
            <w:hideMark/>
          </w:tcPr>
          <w:p w:rsidR="00D10F6C" w:rsidRPr="003B7E2F" w:rsidRDefault="00D10F6C" w:rsidP="00EB240F">
            <w:pPr>
              <w:jc w:val="center"/>
              <w:rPr>
                <w:b/>
                <w:color w:val="000000"/>
                <w:sz w:val="16"/>
                <w:szCs w:val="16"/>
                <w:lang w:eastAsia="ja-JP"/>
              </w:rPr>
            </w:pPr>
            <w:r w:rsidRPr="003B7E2F">
              <w:rPr>
                <w:b/>
                <w:color w:val="000000"/>
                <w:sz w:val="16"/>
                <w:szCs w:val="16"/>
                <w:lang w:eastAsia="ja-JP"/>
              </w:rPr>
              <w:t>SMA</w:t>
            </w:r>
          </w:p>
        </w:tc>
        <w:tc>
          <w:tcPr>
            <w:tcW w:w="717" w:type="dxa"/>
            <w:tcBorders>
              <w:left w:val="nil"/>
              <w:bottom w:val="single" w:sz="4" w:space="0" w:color="auto"/>
            </w:tcBorders>
            <w:shd w:val="clear" w:color="auto" w:fill="auto"/>
            <w:noWrap/>
            <w:vAlign w:val="center"/>
            <w:hideMark/>
          </w:tcPr>
          <w:p w:rsidR="00D10F6C" w:rsidRPr="003B7E2F" w:rsidRDefault="00D10F6C" w:rsidP="00EB240F">
            <w:pPr>
              <w:jc w:val="center"/>
              <w:rPr>
                <w:b/>
                <w:color w:val="000000"/>
                <w:sz w:val="16"/>
                <w:szCs w:val="16"/>
                <w:lang w:eastAsia="ja-JP"/>
              </w:rPr>
            </w:pPr>
            <w:r w:rsidRPr="003B7E2F">
              <w:rPr>
                <w:b/>
                <w:color w:val="000000"/>
                <w:sz w:val="16"/>
                <w:szCs w:val="16"/>
                <w:lang w:eastAsia="ja-JP"/>
              </w:rPr>
              <w:t>SMK</w:t>
            </w:r>
          </w:p>
        </w:tc>
      </w:tr>
      <w:tr w:rsidR="00D10F6C" w:rsidRPr="003B7E2F" w:rsidTr="003B7E2F">
        <w:trPr>
          <w:trHeight w:val="227"/>
          <w:jc w:val="center"/>
        </w:trPr>
        <w:tc>
          <w:tcPr>
            <w:tcW w:w="1042" w:type="dxa"/>
            <w:tcBorders>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A</w:t>
            </w:r>
          </w:p>
        </w:tc>
        <w:tc>
          <w:tcPr>
            <w:tcW w:w="717" w:type="dxa"/>
            <w:tcBorders>
              <w:left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4/26</w:t>
            </w:r>
          </w:p>
        </w:tc>
        <w:tc>
          <w:tcPr>
            <w:tcW w:w="717" w:type="dxa"/>
            <w:tcBorders>
              <w:left w:val="nil"/>
              <w:bottom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3 /14</w:t>
            </w:r>
          </w:p>
        </w:tc>
      </w:tr>
      <w:tr w:rsidR="00D10F6C" w:rsidRPr="003B7E2F" w:rsidTr="003B7E2F">
        <w:trPr>
          <w:trHeight w:val="227"/>
          <w:jc w:val="center"/>
        </w:trPr>
        <w:tc>
          <w:tcPr>
            <w:tcW w:w="1042" w:type="dxa"/>
            <w:tcBorders>
              <w:top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B</w:t>
            </w:r>
          </w:p>
        </w:tc>
        <w:tc>
          <w:tcPr>
            <w:tcW w:w="717" w:type="dxa"/>
            <w:tcBorders>
              <w:top w:val="nil"/>
              <w:left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4/26</w:t>
            </w:r>
          </w:p>
        </w:tc>
        <w:tc>
          <w:tcPr>
            <w:tcW w:w="717" w:type="dxa"/>
            <w:tcBorders>
              <w:top w:val="nil"/>
              <w:left w:val="nil"/>
              <w:bottom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3/14</w:t>
            </w:r>
          </w:p>
        </w:tc>
      </w:tr>
      <w:tr w:rsidR="00D10F6C" w:rsidRPr="003B7E2F" w:rsidTr="003B7E2F">
        <w:trPr>
          <w:trHeight w:val="227"/>
          <w:jc w:val="center"/>
        </w:trPr>
        <w:tc>
          <w:tcPr>
            <w:tcW w:w="1042" w:type="dxa"/>
            <w:tcBorders>
              <w:top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C</w:t>
            </w:r>
          </w:p>
        </w:tc>
        <w:tc>
          <w:tcPr>
            <w:tcW w:w="717" w:type="dxa"/>
            <w:tcBorders>
              <w:top w:val="nil"/>
              <w:left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18/26</w:t>
            </w:r>
          </w:p>
        </w:tc>
        <w:tc>
          <w:tcPr>
            <w:tcW w:w="717" w:type="dxa"/>
            <w:tcBorders>
              <w:top w:val="nil"/>
              <w:lef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8 /14</w:t>
            </w:r>
          </w:p>
        </w:tc>
      </w:tr>
    </w:tbl>
    <w:p w:rsidR="00D10F6C" w:rsidRDefault="00D10F6C" w:rsidP="00D10F6C">
      <w:pPr>
        <w:pStyle w:val="NoSpacing"/>
        <w:ind w:firstLine="0"/>
      </w:pPr>
    </w:p>
    <w:p w:rsidR="003E56A2" w:rsidRDefault="003E56A2" w:rsidP="003E56A2">
      <w:pPr>
        <w:pStyle w:val="NoSpacing"/>
        <w:numPr>
          <w:ilvl w:val="0"/>
          <w:numId w:val="11"/>
        </w:numPr>
        <w:ind w:left="0" w:hanging="270"/>
      </w:pPr>
      <w:r>
        <w:t xml:space="preserve">Perhitungan Probabilitas Atribut Nilai Seni Budaya </w:t>
      </w:r>
    </w:p>
    <w:p w:rsidR="0040675F" w:rsidRPr="00F81056" w:rsidRDefault="0040675F" w:rsidP="0040675F">
      <w:pPr>
        <w:jc w:val="center"/>
        <w:rPr>
          <w:sz w:val="18"/>
          <w:szCs w:val="18"/>
        </w:rPr>
      </w:pPr>
      <w:proofErr w:type="gramStart"/>
      <w:r>
        <w:rPr>
          <w:sz w:val="18"/>
          <w:szCs w:val="18"/>
        </w:rPr>
        <w:t>Tabel 12.</w:t>
      </w:r>
      <w:proofErr w:type="gramEnd"/>
      <w:r>
        <w:rPr>
          <w:sz w:val="18"/>
          <w:szCs w:val="18"/>
        </w:rPr>
        <w:t xml:space="preserve"> </w:t>
      </w:r>
      <w:r w:rsidRPr="00F81056">
        <w:rPr>
          <w:sz w:val="18"/>
          <w:szCs w:val="18"/>
        </w:rPr>
        <w:t xml:space="preserve">Atribut Nilai </w:t>
      </w:r>
      <w:r>
        <w:rPr>
          <w:sz w:val="18"/>
          <w:szCs w:val="18"/>
        </w:rPr>
        <w:t>Seni Budaya</w:t>
      </w:r>
    </w:p>
    <w:tbl>
      <w:tblPr>
        <w:tblW w:w="2421" w:type="dxa"/>
        <w:jc w:val="center"/>
        <w:tblInd w:w="113"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42"/>
        <w:gridCol w:w="717"/>
        <w:gridCol w:w="762"/>
      </w:tblGrid>
      <w:tr w:rsidR="00D10F6C" w:rsidRPr="003B7E2F" w:rsidTr="003B7E2F">
        <w:trPr>
          <w:trHeight w:val="170"/>
          <w:jc w:val="center"/>
        </w:trPr>
        <w:tc>
          <w:tcPr>
            <w:tcW w:w="942" w:type="dxa"/>
            <w:tcBorders>
              <w:bottom w:val="single" w:sz="4" w:space="0" w:color="auto"/>
              <w:right w:val="nil"/>
            </w:tcBorders>
            <w:shd w:val="clear" w:color="auto" w:fill="auto"/>
            <w:noWrap/>
            <w:vAlign w:val="center"/>
            <w:hideMark/>
          </w:tcPr>
          <w:p w:rsidR="00D10F6C" w:rsidRPr="003B7E2F" w:rsidRDefault="0040675F" w:rsidP="00EB240F">
            <w:pPr>
              <w:jc w:val="center"/>
              <w:rPr>
                <w:b/>
                <w:bCs/>
                <w:color w:val="000000"/>
                <w:sz w:val="16"/>
                <w:szCs w:val="16"/>
                <w:lang w:eastAsia="ja-JP"/>
              </w:rPr>
            </w:pPr>
            <w:r w:rsidRPr="003B7E2F">
              <w:rPr>
                <w:b/>
                <w:bCs/>
                <w:color w:val="000000"/>
                <w:sz w:val="16"/>
                <w:szCs w:val="16"/>
                <w:lang w:eastAsia="ja-JP"/>
              </w:rPr>
              <w:lastRenderedPageBreak/>
              <w:t xml:space="preserve">Nilai </w:t>
            </w:r>
            <w:r w:rsidR="00D10F6C" w:rsidRPr="003B7E2F">
              <w:rPr>
                <w:b/>
                <w:bCs/>
                <w:color w:val="000000"/>
                <w:sz w:val="16"/>
                <w:szCs w:val="16"/>
                <w:lang w:eastAsia="ja-JP"/>
              </w:rPr>
              <w:t>SB</w:t>
            </w:r>
          </w:p>
        </w:tc>
        <w:tc>
          <w:tcPr>
            <w:tcW w:w="717" w:type="dxa"/>
            <w:tcBorders>
              <w:left w:val="nil"/>
              <w:bottom w:val="single" w:sz="4" w:space="0" w:color="auto"/>
              <w:right w:val="nil"/>
            </w:tcBorders>
            <w:shd w:val="clear" w:color="auto" w:fill="auto"/>
            <w:noWrap/>
            <w:vAlign w:val="center"/>
            <w:hideMark/>
          </w:tcPr>
          <w:p w:rsidR="00D10F6C" w:rsidRPr="003B7E2F" w:rsidRDefault="00D10F6C" w:rsidP="00EB240F">
            <w:pPr>
              <w:jc w:val="center"/>
              <w:rPr>
                <w:b/>
                <w:color w:val="000000"/>
                <w:sz w:val="16"/>
                <w:szCs w:val="16"/>
                <w:lang w:eastAsia="ja-JP"/>
              </w:rPr>
            </w:pPr>
            <w:r w:rsidRPr="003B7E2F">
              <w:rPr>
                <w:b/>
                <w:color w:val="000000"/>
                <w:sz w:val="16"/>
                <w:szCs w:val="16"/>
                <w:lang w:eastAsia="ja-JP"/>
              </w:rPr>
              <w:t>SMA</w:t>
            </w:r>
          </w:p>
        </w:tc>
        <w:tc>
          <w:tcPr>
            <w:tcW w:w="762" w:type="dxa"/>
            <w:tcBorders>
              <w:left w:val="nil"/>
              <w:bottom w:val="single" w:sz="4" w:space="0" w:color="auto"/>
            </w:tcBorders>
            <w:shd w:val="clear" w:color="auto" w:fill="auto"/>
            <w:noWrap/>
            <w:vAlign w:val="center"/>
            <w:hideMark/>
          </w:tcPr>
          <w:p w:rsidR="00D10F6C" w:rsidRPr="003B7E2F" w:rsidRDefault="00D10F6C" w:rsidP="00EB240F">
            <w:pPr>
              <w:jc w:val="center"/>
              <w:rPr>
                <w:b/>
                <w:color w:val="000000"/>
                <w:sz w:val="16"/>
                <w:szCs w:val="16"/>
                <w:lang w:eastAsia="ja-JP"/>
              </w:rPr>
            </w:pPr>
            <w:r w:rsidRPr="003B7E2F">
              <w:rPr>
                <w:b/>
                <w:color w:val="000000"/>
                <w:sz w:val="16"/>
                <w:szCs w:val="16"/>
                <w:lang w:eastAsia="ja-JP"/>
              </w:rPr>
              <w:t>SMK</w:t>
            </w:r>
          </w:p>
        </w:tc>
      </w:tr>
      <w:tr w:rsidR="00D10F6C" w:rsidRPr="003B7E2F" w:rsidTr="003B7E2F">
        <w:trPr>
          <w:trHeight w:val="170"/>
          <w:jc w:val="center"/>
        </w:trPr>
        <w:tc>
          <w:tcPr>
            <w:tcW w:w="942" w:type="dxa"/>
            <w:tcBorders>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A</w:t>
            </w:r>
          </w:p>
        </w:tc>
        <w:tc>
          <w:tcPr>
            <w:tcW w:w="717" w:type="dxa"/>
            <w:tcBorders>
              <w:left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5/26</w:t>
            </w:r>
          </w:p>
        </w:tc>
        <w:tc>
          <w:tcPr>
            <w:tcW w:w="762" w:type="dxa"/>
            <w:tcBorders>
              <w:left w:val="nil"/>
              <w:bottom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2/14</w:t>
            </w:r>
          </w:p>
        </w:tc>
      </w:tr>
      <w:tr w:rsidR="00D10F6C" w:rsidRPr="003B7E2F" w:rsidTr="003B7E2F">
        <w:trPr>
          <w:trHeight w:val="170"/>
          <w:jc w:val="center"/>
        </w:trPr>
        <w:tc>
          <w:tcPr>
            <w:tcW w:w="942" w:type="dxa"/>
            <w:tcBorders>
              <w:top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B</w:t>
            </w:r>
          </w:p>
        </w:tc>
        <w:tc>
          <w:tcPr>
            <w:tcW w:w="717" w:type="dxa"/>
            <w:tcBorders>
              <w:top w:val="nil"/>
              <w:left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21/26</w:t>
            </w:r>
          </w:p>
        </w:tc>
        <w:tc>
          <w:tcPr>
            <w:tcW w:w="762" w:type="dxa"/>
            <w:tcBorders>
              <w:top w:val="nil"/>
              <w:left w:val="nil"/>
              <w:bottom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12 /14</w:t>
            </w:r>
          </w:p>
        </w:tc>
      </w:tr>
      <w:tr w:rsidR="00D10F6C" w:rsidRPr="003B7E2F" w:rsidTr="003B7E2F">
        <w:trPr>
          <w:trHeight w:val="170"/>
          <w:jc w:val="center"/>
        </w:trPr>
        <w:tc>
          <w:tcPr>
            <w:tcW w:w="942" w:type="dxa"/>
            <w:tcBorders>
              <w:top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C</w:t>
            </w:r>
          </w:p>
        </w:tc>
        <w:tc>
          <w:tcPr>
            <w:tcW w:w="717" w:type="dxa"/>
            <w:tcBorders>
              <w:top w:val="nil"/>
              <w:left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0/26</w:t>
            </w:r>
          </w:p>
        </w:tc>
        <w:tc>
          <w:tcPr>
            <w:tcW w:w="762" w:type="dxa"/>
            <w:tcBorders>
              <w:top w:val="nil"/>
              <w:lef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0/14</w:t>
            </w:r>
          </w:p>
        </w:tc>
      </w:tr>
    </w:tbl>
    <w:p w:rsidR="00D10F6C" w:rsidRDefault="00D10F6C" w:rsidP="00D10F6C">
      <w:pPr>
        <w:pStyle w:val="NoSpacing"/>
        <w:ind w:firstLine="0"/>
      </w:pPr>
    </w:p>
    <w:p w:rsidR="003E56A2" w:rsidRDefault="003E56A2" w:rsidP="003E56A2">
      <w:pPr>
        <w:pStyle w:val="NoSpacing"/>
        <w:numPr>
          <w:ilvl w:val="0"/>
          <w:numId w:val="11"/>
        </w:numPr>
        <w:ind w:left="0" w:hanging="270"/>
      </w:pPr>
      <w:r>
        <w:t>Perhitungan Probabilitas Atribut Nilai Penjaskes</w:t>
      </w:r>
    </w:p>
    <w:p w:rsidR="00D10F6C" w:rsidRPr="00F81056" w:rsidRDefault="00D10F6C" w:rsidP="00D10F6C">
      <w:pPr>
        <w:jc w:val="center"/>
        <w:rPr>
          <w:sz w:val="18"/>
          <w:szCs w:val="18"/>
        </w:rPr>
      </w:pPr>
      <w:proofErr w:type="gramStart"/>
      <w:r>
        <w:rPr>
          <w:sz w:val="18"/>
          <w:szCs w:val="18"/>
        </w:rPr>
        <w:t>Tabel 13.</w:t>
      </w:r>
      <w:proofErr w:type="gramEnd"/>
      <w:r>
        <w:rPr>
          <w:sz w:val="18"/>
          <w:szCs w:val="18"/>
        </w:rPr>
        <w:t xml:space="preserve"> </w:t>
      </w:r>
      <w:r w:rsidRPr="00F81056">
        <w:rPr>
          <w:sz w:val="18"/>
          <w:szCs w:val="18"/>
        </w:rPr>
        <w:t>Tabel Atribut Nilai Penjaskes</w:t>
      </w:r>
    </w:p>
    <w:tbl>
      <w:tblPr>
        <w:tblW w:w="2495" w:type="dxa"/>
        <w:jc w:val="center"/>
        <w:tblInd w:w="113"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61"/>
        <w:gridCol w:w="717"/>
        <w:gridCol w:w="717"/>
      </w:tblGrid>
      <w:tr w:rsidR="00D10F6C" w:rsidRPr="003B7E2F" w:rsidTr="003B7E2F">
        <w:trPr>
          <w:trHeight w:val="170"/>
          <w:jc w:val="center"/>
        </w:trPr>
        <w:tc>
          <w:tcPr>
            <w:tcW w:w="1061" w:type="dxa"/>
            <w:tcBorders>
              <w:bottom w:val="single" w:sz="4" w:space="0" w:color="auto"/>
              <w:right w:val="nil"/>
            </w:tcBorders>
            <w:shd w:val="clear" w:color="auto" w:fill="auto"/>
            <w:noWrap/>
            <w:vAlign w:val="center"/>
            <w:hideMark/>
          </w:tcPr>
          <w:p w:rsidR="00D10F6C" w:rsidRPr="003B7E2F" w:rsidRDefault="00D10F6C" w:rsidP="00EB240F">
            <w:pPr>
              <w:jc w:val="center"/>
              <w:rPr>
                <w:b/>
                <w:bCs/>
                <w:color w:val="000000"/>
                <w:sz w:val="16"/>
                <w:szCs w:val="16"/>
                <w:lang w:eastAsia="ja-JP"/>
              </w:rPr>
            </w:pPr>
            <w:r w:rsidRPr="003B7E2F">
              <w:rPr>
                <w:b/>
                <w:bCs/>
                <w:color w:val="000000"/>
                <w:sz w:val="16"/>
                <w:szCs w:val="16"/>
                <w:lang w:eastAsia="ja-JP"/>
              </w:rPr>
              <w:t>Nilai PJK</w:t>
            </w:r>
          </w:p>
        </w:tc>
        <w:tc>
          <w:tcPr>
            <w:tcW w:w="717" w:type="dxa"/>
            <w:tcBorders>
              <w:left w:val="nil"/>
              <w:bottom w:val="single" w:sz="4" w:space="0" w:color="auto"/>
              <w:right w:val="nil"/>
            </w:tcBorders>
            <w:shd w:val="clear" w:color="auto" w:fill="auto"/>
            <w:noWrap/>
            <w:vAlign w:val="center"/>
            <w:hideMark/>
          </w:tcPr>
          <w:p w:rsidR="00D10F6C" w:rsidRPr="003B7E2F" w:rsidRDefault="00D10F6C" w:rsidP="00EB240F">
            <w:pPr>
              <w:jc w:val="center"/>
              <w:rPr>
                <w:b/>
                <w:color w:val="000000"/>
                <w:sz w:val="16"/>
                <w:szCs w:val="16"/>
                <w:lang w:eastAsia="ja-JP"/>
              </w:rPr>
            </w:pPr>
            <w:r w:rsidRPr="003B7E2F">
              <w:rPr>
                <w:b/>
                <w:color w:val="000000"/>
                <w:sz w:val="16"/>
                <w:szCs w:val="16"/>
                <w:lang w:eastAsia="ja-JP"/>
              </w:rPr>
              <w:t>SMA</w:t>
            </w:r>
          </w:p>
        </w:tc>
        <w:tc>
          <w:tcPr>
            <w:tcW w:w="717" w:type="dxa"/>
            <w:tcBorders>
              <w:left w:val="nil"/>
              <w:bottom w:val="single" w:sz="4" w:space="0" w:color="auto"/>
            </w:tcBorders>
            <w:shd w:val="clear" w:color="auto" w:fill="auto"/>
            <w:noWrap/>
            <w:vAlign w:val="center"/>
            <w:hideMark/>
          </w:tcPr>
          <w:p w:rsidR="00D10F6C" w:rsidRPr="003B7E2F" w:rsidRDefault="00D10F6C" w:rsidP="00EB240F">
            <w:pPr>
              <w:jc w:val="center"/>
              <w:rPr>
                <w:b/>
                <w:color w:val="000000"/>
                <w:sz w:val="16"/>
                <w:szCs w:val="16"/>
                <w:lang w:eastAsia="ja-JP"/>
              </w:rPr>
            </w:pPr>
            <w:r w:rsidRPr="003B7E2F">
              <w:rPr>
                <w:b/>
                <w:color w:val="000000"/>
                <w:sz w:val="16"/>
                <w:szCs w:val="16"/>
                <w:lang w:eastAsia="ja-JP"/>
              </w:rPr>
              <w:t>SMK</w:t>
            </w:r>
          </w:p>
        </w:tc>
      </w:tr>
      <w:tr w:rsidR="00D10F6C" w:rsidRPr="003B7E2F" w:rsidTr="003B7E2F">
        <w:trPr>
          <w:trHeight w:val="170"/>
          <w:jc w:val="center"/>
        </w:trPr>
        <w:tc>
          <w:tcPr>
            <w:tcW w:w="1061" w:type="dxa"/>
            <w:tcBorders>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A</w:t>
            </w:r>
          </w:p>
        </w:tc>
        <w:tc>
          <w:tcPr>
            <w:tcW w:w="717" w:type="dxa"/>
            <w:tcBorders>
              <w:left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1/26</w:t>
            </w:r>
          </w:p>
        </w:tc>
        <w:tc>
          <w:tcPr>
            <w:tcW w:w="717" w:type="dxa"/>
            <w:tcBorders>
              <w:left w:val="nil"/>
              <w:bottom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1 /14</w:t>
            </w:r>
          </w:p>
        </w:tc>
      </w:tr>
      <w:tr w:rsidR="00D10F6C" w:rsidRPr="003B7E2F" w:rsidTr="003B7E2F">
        <w:trPr>
          <w:trHeight w:val="170"/>
          <w:jc w:val="center"/>
        </w:trPr>
        <w:tc>
          <w:tcPr>
            <w:tcW w:w="1061" w:type="dxa"/>
            <w:tcBorders>
              <w:top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B</w:t>
            </w:r>
          </w:p>
        </w:tc>
        <w:tc>
          <w:tcPr>
            <w:tcW w:w="717" w:type="dxa"/>
            <w:tcBorders>
              <w:top w:val="nil"/>
              <w:left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19/26</w:t>
            </w:r>
          </w:p>
        </w:tc>
        <w:tc>
          <w:tcPr>
            <w:tcW w:w="717" w:type="dxa"/>
            <w:tcBorders>
              <w:top w:val="nil"/>
              <w:left w:val="nil"/>
              <w:bottom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7/14</w:t>
            </w:r>
          </w:p>
        </w:tc>
      </w:tr>
      <w:tr w:rsidR="00D10F6C" w:rsidRPr="003B7E2F" w:rsidTr="003B7E2F">
        <w:trPr>
          <w:trHeight w:val="170"/>
          <w:jc w:val="center"/>
        </w:trPr>
        <w:tc>
          <w:tcPr>
            <w:tcW w:w="1061" w:type="dxa"/>
            <w:tcBorders>
              <w:top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C</w:t>
            </w:r>
          </w:p>
        </w:tc>
        <w:tc>
          <w:tcPr>
            <w:tcW w:w="717" w:type="dxa"/>
            <w:tcBorders>
              <w:top w:val="nil"/>
              <w:left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6/26</w:t>
            </w:r>
          </w:p>
        </w:tc>
        <w:tc>
          <w:tcPr>
            <w:tcW w:w="717" w:type="dxa"/>
            <w:tcBorders>
              <w:top w:val="nil"/>
              <w:lef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6/14</w:t>
            </w:r>
          </w:p>
        </w:tc>
      </w:tr>
    </w:tbl>
    <w:p w:rsidR="00D10F6C" w:rsidRDefault="00D10F6C" w:rsidP="00D10F6C">
      <w:pPr>
        <w:pStyle w:val="NoSpacing"/>
        <w:ind w:firstLine="0"/>
      </w:pPr>
    </w:p>
    <w:p w:rsidR="003E56A2" w:rsidRDefault="003E56A2" w:rsidP="003E56A2">
      <w:pPr>
        <w:pStyle w:val="NoSpacing"/>
        <w:numPr>
          <w:ilvl w:val="0"/>
          <w:numId w:val="11"/>
        </w:numPr>
        <w:ind w:left="0" w:hanging="270"/>
      </w:pPr>
      <w:r>
        <w:t>Perhitungan Probabilitas Atribut Nilai Prakarya</w:t>
      </w:r>
    </w:p>
    <w:p w:rsidR="00D10F6C" w:rsidRPr="00F81056" w:rsidRDefault="00D10F6C" w:rsidP="00D10F6C">
      <w:pPr>
        <w:jc w:val="center"/>
        <w:rPr>
          <w:sz w:val="18"/>
          <w:szCs w:val="18"/>
        </w:rPr>
      </w:pPr>
      <w:proofErr w:type="gramStart"/>
      <w:r>
        <w:rPr>
          <w:sz w:val="18"/>
          <w:szCs w:val="18"/>
        </w:rPr>
        <w:t>Tabel 14.</w:t>
      </w:r>
      <w:proofErr w:type="gramEnd"/>
      <w:r>
        <w:rPr>
          <w:sz w:val="18"/>
          <w:szCs w:val="18"/>
        </w:rPr>
        <w:t xml:space="preserve"> </w:t>
      </w:r>
      <w:r w:rsidRPr="00F81056">
        <w:rPr>
          <w:sz w:val="18"/>
          <w:szCs w:val="18"/>
        </w:rPr>
        <w:t>Atribut Nilai Prakarya</w:t>
      </w:r>
    </w:p>
    <w:tbl>
      <w:tblPr>
        <w:tblW w:w="2405" w:type="dxa"/>
        <w:jc w:val="center"/>
        <w:tblInd w:w="113"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1"/>
        <w:gridCol w:w="717"/>
        <w:gridCol w:w="717"/>
      </w:tblGrid>
      <w:tr w:rsidR="00D10F6C" w:rsidRPr="003B7E2F" w:rsidTr="003B7E2F">
        <w:trPr>
          <w:trHeight w:val="170"/>
          <w:jc w:val="center"/>
        </w:trPr>
        <w:tc>
          <w:tcPr>
            <w:tcW w:w="971" w:type="dxa"/>
            <w:tcBorders>
              <w:bottom w:val="single" w:sz="4" w:space="0" w:color="auto"/>
              <w:right w:val="nil"/>
            </w:tcBorders>
            <w:shd w:val="clear" w:color="auto" w:fill="auto"/>
            <w:noWrap/>
            <w:vAlign w:val="center"/>
            <w:hideMark/>
          </w:tcPr>
          <w:p w:rsidR="00D10F6C" w:rsidRPr="003B7E2F" w:rsidRDefault="00D10F6C" w:rsidP="00EB240F">
            <w:pPr>
              <w:jc w:val="center"/>
              <w:rPr>
                <w:b/>
                <w:bCs/>
                <w:color w:val="000000"/>
                <w:sz w:val="16"/>
                <w:szCs w:val="16"/>
                <w:lang w:eastAsia="ja-JP"/>
              </w:rPr>
            </w:pPr>
            <w:r w:rsidRPr="003B7E2F">
              <w:rPr>
                <w:b/>
                <w:bCs/>
                <w:color w:val="000000"/>
                <w:sz w:val="16"/>
                <w:szCs w:val="16"/>
                <w:lang w:eastAsia="ja-JP"/>
              </w:rPr>
              <w:t>Nilai PK</w:t>
            </w:r>
          </w:p>
        </w:tc>
        <w:tc>
          <w:tcPr>
            <w:tcW w:w="717" w:type="dxa"/>
            <w:tcBorders>
              <w:left w:val="nil"/>
              <w:bottom w:val="single" w:sz="4" w:space="0" w:color="auto"/>
              <w:right w:val="nil"/>
            </w:tcBorders>
            <w:shd w:val="clear" w:color="auto" w:fill="auto"/>
            <w:noWrap/>
            <w:vAlign w:val="center"/>
            <w:hideMark/>
          </w:tcPr>
          <w:p w:rsidR="00D10F6C" w:rsidRPr="003B7E2F" w:rsidRDefault="00D10F6C" w:rsidP="00EB240F">
            <w:pPr>
              <w:jc w:val="center"/>
              <w:rPr>
                <w:b/>
                <w:color w:val="000000"/>
                <w:sz w:val="16"/>
                <w:szCs w:val="16"/>
                <w:lang w:eastAsia="ja-JP"/>
              </w:rPr>
            </w:pPr>
            <w:r w:rsidRPr="003B7E2F">
              <w:rPr>
                <w:b/>
                <w:color w:val="000000"/>
                <w:sz w:val="16"/>
                <w:szCs w:val="16"/>
                <w:lang w:eastAsia="ja-JP"/>
              </w:rPr>
              <w:t>SMA</w:t>
            </w:r>
          </w:p>
        </w:tc>
        <w:tc>
          <w:tcPr>
            <w:tcW w:w="717" w:type="dxa"/>
            <w:tcBorders>
              <w:left w:val="nil"/>
              <w:bottom w:val="single" w:sz="4" w:space="0" w:color="auto"/>
            </w:tcBorders>
            <w:shd w:val="clear" w:color="auto" w:fill="auto"/>
            <w:noWrap/>
            <w:vAlign w:val="center"/>
            <w:hideMark/>
          </w:tcPr>
          <w:p w:rsidR="00D10F6C" w:rsidRPr="003B7E2F" w:rsidRDefault="00D10F6C" w:rsidP="00EB240F">
            <w:pPr>
              <w:jc w:val="center"/>
              <w:rPr>
                <w:b/>
                <w:color w:val="000000"/>
                <w:sz w:val="16"/>
                <w:szCs w:val="16"/>
                <w:lang w:eastAsia="ja-JP"/>
              </w:rPr>
            </w:pPr>
            <w:r w:rsidRPr="003B7E2F">
              <w:rPr>
                <w:b/>
                <w:color w:val="000000"/>
                <w:sz w:val="16"/>
                <w:szCs w:val="16"/>
                <w:lang w:eastAsia="ja-JP"/>
              </w:rPr>
              <w:t>SMK</w:t>
            </w:r>
          </w:p>
        </w:tc>
      </w:tr>
      <w:tr w:rsidR="00D10F6C" w:rsidRPr="003B7E2F" w:rsidTr="003B7E2F">
        <w:trPr>
          <w:trHeight w:val="170"/>
          <w:jc w:val="center"/>
        </w:trPr>
        <w:tc>
          <w:tcPr>
            <w:tcW w:w="971" w:type="dxa"/>
            <w:tcBorders>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A</w:t>
            </w:r>
          </w:p>
        </w:tc>
        <w:tc>
          <w:tcPr>
            <w:tcW w:w="717" w:type="dxa"/>
            <w:tcBorders>
              <w:left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5/26</w:t>
            </w:r>
          </w:p>
        </w:tc>
        <w:tc>
          <w:tcPr>
            <w:tcW w:w="717" w:type="dxa"/>
            <w:tcBorders>
              <w:left w:val="nil"/>
              <w:bottom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1/14</w:t>
            </w:r>
          </w:p>
        </w:tc>
      </w:tr>
      <w:tr w:rsidR="00D10F6C" w:rsidRPr="003B7E2F" w:rsidTr="003B7E2F">
        <w:trPr>
          <w:trHeight w:val="170"/>
          <w:jc w:val="center"/>
        </w:trPr>
        <w:tc>
          <w:tcPr>
            <w:tcW w:w="971" w:type="dxa"/>
            <w:tcBorders>
              <w:top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B</w:t>
            </w:r>
          </w:p>
        </w:tc>
        <w:tc>
          <w:tcPr>
            <w:tcW w:w="717" w:type="dxa"/>
            <w:tcBorders>
              <w:top w:val="nil"/>
              <w:left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14/26</w:t>
            </w:r>
          </w:p>
        </w:tc>
        <w:tc>
          <w:tcPr>
            <w:tcW w:w="717" w:type="dxa"/>
            <w:tcBorders>
              <w:top w:val="nil"/>
              <w:left w:val="nil"/>
              <w:bottom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8/14</w:t>
            </w:r>
          </w:p>
        </w:tc>
      </w:tr>
      <w:tr w:rsidR="00D10F6C" w:rsidRPr="003B7E2F" w:rsidTr="003B7E2F">
        <w:trPr>
          <w:trHeight w:val="170"/>
          <w:jc w:val="center"/>
        </w:trPr>
        <w:tc>
          <w:tcPr>
            <w:tcW w:w="971" w:type="dxa"/>
            <w:tcBorders>
              <w:top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C</w:t>
            </w:r>
          </w:p>
        </w:tc>
        <w:tc>
          <w:tcPr>
            <w:tcW w:w="717" w:type="dxa"/>
            <w:tcBorders>
              <w:top w:val="nil"/>
              <w:left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7/26</w:t>
            </w:r>
          </w:p>
        </w:tc>
        <w:tc>
          <w:tcPr>
            <w:tcW w:w="717" w:type="dxa"/>
            <w:tcBorders>
              <w:top w:val="nil"/>
              <w:lef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5/14</w:t>
            </w:r>
          </w:p>
        </w:tc>
      </w:tr>
    </w:tbl>
    <w:p w:rsidR="00D10F6C" w:rsidRDefault="00D10F6C" w:rsidP="00D10F6C">
      <w:pPr>
        <w:pStyle w:val="NoSpacing"/>
        <w:ind w:firstLine="0"/>
      </w:pPr>
    </w:p>
    <w:p w:rsidR="003E56A2" w:rsidRDefault="003E56A2" w:rsidP="003E56A2">
      <w:pPr>
        <w:pStyle w:val="NoSpacing"/>
        <w:numPr>
          <w:ilvl w:val="0"/>
          <w:numId w:val="11"/>
        </w:numPr>
        <w:ind w:left="0" w:hanging="270"/>
      </w:pPr>
      <w:r>
        <w:t>Perhitungan Probabilitas Atribut Nilai Bahasa Daerah</w:t>
      </w:r>
    </w:p>
    <w:p w:rsidR="00D10F6C" w:rsidRPr="00F81056" w:rsidRDefault="00D10F6C" w:rsidP="00D10F6C">
      <w:pPr>
        <w:jc w:val="center"/>
        <w:rPr>
          <w:sz w:val="18"/>
          <w:szCs w:val="18"/>
        </w:rPr>
      </w:pPr>
      <w:proofErr w:type="gramStart"/>
      <w:r>
        <w:rPr>
          <w:sz w:val="18"/>
          <w:szCs w:val="18"/>
        </w:rPr>
        <w:t>Tabel 15.</w:t>
      </w:r>
      <w:proofErr w:type="gramEnd"/>
      <w:r>
        <w:rPr>
          <w:sz w:val="18"/>
          <w:szCs w:val="18"/>
        </w:rPr>
        <w:t xml:space="preserve"> </w:t>
      </w:r>
      <w:r w:rsidRPr="00F81056">
        <w:rPr>
          <w:sz w:val="18"/>
          <w:szCs w:val="18"/>
        </w:rPr>
        <w:t>Atribut Nilai Bahasa Daerah</w:t>
      </w:r>
    </w:p>
    <w:tbl>
      <w:tblPr>
        <w:tblW w:w="2406" w:type="dxa"/>
        <w:jc w:val="center"/>
        <w:tblInd w:w="113"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2"/>
        <w:gridCol w:w="717"/>
        <w:gridCol w:w="717"/>
      </w:tblGrid>
      <w:tr w:rsidR="00D10F6C" w:rsidRPr="003B7E2F" w:rsidTr="003B7E2F">
        <w:trPr>
          <w:trHeight w:val="113"/>
          <w:jc w:val="center"/>
        </w:trPr>
        <w:tc>
          <w:tcPr>
            <w:tcW w:w="972" w:type="dxa"/>
            <w:tcBorders>
              <w:bottom w:val="single" w:sz="4" w:space="0" w:color="auto"/>
              <w:right w:val="nil"/>
            </w:tcBorders>
            <w:shd w:val="clear" w:color="auto" w:fill="auto"/>
            <w:noWrap/>
            <w:vAlign w:val="center"/>
            <w:hideMark/>
          </w:tcPr>
          <w:p w:rsidR="00D10F6C" w:rsidRPr="003B7E2F" w:rsidRDefault="00D10F6C" w:rsidP="00EB240F">
            <w:pPr>
              <w:jc w:val="center"/>
              <w:rPr>
                <w:b/>
                <w:bCs/>
                <w:color w:val="000000"/>
                <w:sz w:val="16"/>
                <w:szCs w:val="16"/>
                <w:lang w:eastAsia="ja-JP"/>
              </w:rPr>
            </w:pPr>
            <w:r w:rsidRPr="003B7E2F">
              <w:rPr>
                <w:b/>
                <w:bCs/>
                <w:color w:val="000000"/>
                <w:sz w:val="16"/>
                <w:szCs w:val="16"/>
                <w:lang w:eastAsia="ja-JP"/>
              </w:rPr>
              <w:t>Nilai BD</w:t>
            </w:r>
          </w:p>
        </w:tc>
        <w:tc>
          <w:tcPr>
            <w:tcW w:w="717" w:type="dxa"/>
            <w:tcBorders>
              <w:left w:val="nil"/>
              <w:bottom w:val="single" w:sz="4" w:space="0" w:color="auto"/>
              <w:right w:val="nil"/>
            </w:tcBorders>
            <w:shd w:val="clear" w:color="auto" w:fill="auto"/>
            <w:noWrap/>
            <w:vAlign w:val="center"/>
            <w:hideMark/>
          </w:tcPr>
          <w:p w:rsidR="00D10F6C" w:rsidRPr="003B7E2F" w:rsidRDefault="00D10F6C" w:rsidP="00EB240F">
            <w:pPr>
              <w:jc w:val="center"/>
              <w:rPr>
                <w:b/>
                <w:color w:val="000000"/>
                <w:sz w:val="16"/>
                <w:szCs w:val="16"/>
                <w:lang w:eastAsia="ja-JP"/>
              </w:rPr>
            </w:pPr>
            <w:r w:rsidRPr="003B7E2F">
              <w:rPr>
                <w:b/>
                <w:color w:val="000000"/>
                <w:sz w:val="16"/>
                <w:szCs w:val="16"/>
                <w:lang w:eastAsia="ja-JP"/>
              </w:rPr>
              <w:t>SMA</w:t>
            </w:r>
          </w:p>
        </w:tc>
        <w:tc>
          <w:tcPr>
            <w:tcW w:w="717" w:type="dxa"/>
            <w:tcBorders>
              <w:left w:val="nil"/>
              <w:bottom w:val="single" w:sz="4" w:space="0" w:color="auto"/>
            </w:tcBorders>
            <w:shd w:val="clear" w:color="auto" w:fill="auto"/>
            <w:noWrap/>
            <w:vAlign w:val="center"/>
            <w:hideMark/>
          </w:tcPr>
          <w:p w:rsidR="00D10F6C" w:rsidRPr="003B7E2F" w:rsidRDefault="00D10F6C" w:rsidP="00EB240F">
            <w:pPr>
              <w:jc w:val="center"/>
              <w:rPr>
                <w:b/>
                <w:color w:val="000000"/>
                <w:sz w:val="16"/>
                <w:szCs w:val="16"/>
                <w:lang w:eastAsia="ja-JP"/>
              </w:rPr>
            </w:pPr>
            <w:r w:rsidRPr="003B7E2F">
              <w:rPr>
                <w:b/>
                <w:color w:val="000000"/>
                <w:sz w:val="16"/>
                <w:szCs w:val="16"/>
                <w:lang w:eastAsia="ja-JP"/>
              </w:rPr>
              <w:t>SMK</w:t>
            </w:r>
          </w:p>
        </w:tc>
      </w:tr>
      <w:tr w:rsidR="00D10F6C" w:rsidRPr="003B7E2F" w:rsidTr="003B7E2F">
        <w:trPr>
          <w:trHeight w:val="113"/>
          <w:jc w:val="center"/>
        </w:trPr>
        <w:tc>
          <w:tcPr>
            <w:tcW w:w="972" w:type="dxa"/>
            <w:tcBorders>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A</w:t>
            </w:r>
          </w:p>
        </w:tc>
        <w:tc>
          <w:tcPr>
            <w:tcW w:w="717" w:type="dxa"/>
            <w:tcBorders>
              <w:left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0/26</w:t>
            </w:r>
          </w:p>
        </w:tc>
        <w:tc>
          <w:tcPr>
            <w:tcW w:w="717" w:type="dxa"/>
            <w:tcBorders>
              <w:left w:val="nil"/>
              <w:bottom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0/14</w:t>
            </w:r>
          </w:p>
        </w:tc>
      </w:tr>
      <w:tr w:rsidR="00D10F6C" w:rsidRPr="003B7E2F" w:rsidTr="003B7E2F">
        <w:trPr>
          <w:trHeight w:val="113"/>
          <w:jc w:val="center"/>
        </w:trPr>
        <w:tc>
          <w:tcPr>
            <w:tcW w:w="972" w:type="dxa"/>
            <w:tcBorders>
              <w:top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B</w:t>
            </w:r>
          </w:p>
        </w:tc>
        <w:tc>
          <w:tcPr>
            <w:tcW w:w="717" w:type="dxa"/>
            <w:tcBorders>
              <w:top w:val="nil"/>
              <w:left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21/26</w:t>
            </w:r>
          </w:p>
        </w:tc>
        <w:tc>
          <w:tcPr>
            <w:tcW w:w="717" w:type="dxa"/>
            <w:tcBorders>
              <w:top w:val="nil"/>
              <w:left w:val="nil"/>
              <w:bottom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13/14</w:t>
            </w:r>
          </w:p>
        </w:tc>
      </w:tr>
      <w:tr w:rsidR="00D10F6C" w:rsidRPr="003B7E2F" w:rsidTr="003B7E2F">
        <w:trPr>
          <w:trHeight w:val="113"/>
          <w:jc w:val="center"/>
        </w:trPr>
        <w:tc>
          <w:tcPr>
            <w:tcW w:w="972" w:type="dxa"/>
            <w:tcBorders>
              <w:top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C</w:t>
            </w:r>
          </w:p>
        </w:tc>
        <w:tc>
          <w:tcPr>
            <w:tcW w:w="717" w:type="dxa"/>
            <w:tcBorders>
              <w:top w:val="nil"/>
              <w:left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5/26</w:t>
            </w:r>
          </w:p>
        </w:tc>
        <w:tc>
          <w:tcPr>
            <w:tcW w:w="717" w:type="dxa"/>
            <w:tcBorders>
              <w:top w:val="nil"/>
              <w:lef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1/14</w:t>
            </w:r>
          </w:p>
        </w:tc>
      </w:tr>
    </w:tbl>
    <w:p w:rsidR="00D10F6C" w:rsidRDefault="00D10F6C" w:rsidP="00D10F6C">
      <w:pPr>
        <w:pStyle w:val="NoSpacing"/>
        <w:ind w:firstLine="0"/>
      </w:pPr>
    </w:p>
    <w:p w:rsidR="003E56A2" w:rsidRDefault="003E56A2" w:rsidP="003E56A2">
      <w:pPr>
        <w:pStyle w:val="NoSpacing"/>
        <w:numPr>
          <w:ilvl w:val="0"/>
          <w:numId w:val="11"/>
        </w:numPr>
        <w:ind w:left="0" w:hanging="270"/>
      </w:pPr>
      <w:r>
        <w:t>Perhitungan Probabilitas Atribut Nilai Ekstrakurikuler</w:t>
      </w:r>
    </w:p>
    <w:p w:rsidR="00D10F6C" w:rsidRPr="00F81056" w:rsidRDefault="00D10F6C" w:rsidP="00D10F6C">
      <w:pPr>
        <w:jc w:val="center"/>
        <w:rPr>
          <w:sz w:val="18"/>
          <w:szCs w:val="18"/>
        </w:rPr>
      </w:pPr>
      <w:proofErr w:type="gramStart"/>
      <w:r>
        <w:rPr>
          <w:sz w:val="18"/>
          <w:szCs w:val="18"/>
        </w:rPr>
        <w:t>Tabel 16.</w:t>
      </w:r>
      <w:proofErr w:type="gramEnd"/>
      <w:r>
        <w:rPr>
          <w:sz w:val="18"/>
          <w:szCs w:val="18"/>
        </w:rPr>
        <w:t xml:space="preserve"> </w:t>
      </w:r>
      <w:r w:rsidRPr="00F81056">
        <w:rPr>
          <w:sz w:val="18"/>
          <w:szCs w:val="18"/>
        </w:rPr>
        <w:t>Tabel Atribut Ekstrakulikuler</w:t>
      </w:r>
    </w:p>
    <w:tbl>
      <w:tblPr>
        <w:tblW w:w="2555" w:type="dxa"/>
        <w:jc w:val="center"/>
        <w:tblInd w:w="113"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21"/>
        <w:gridCol w:w="717"/>
        <w:gridCol w:w="717"/>
      </w:tblGrid>
      <w:tr w:rsidR="00D10F6C" w:rsidRPr="003B7E2F" w:rsidTr="003B7E2F">
        <w:trPr>
          <w:trHeight w:val="170"/>
          <w:jc w:val="center"/>
        </w:trPr>
        <w:tc>
          <w:tcPr>
            <w:tcW w:w="1121" w:type="dxa"/>
            <w:tcBorders>
              <w:bottom w:val="single" w:sz="4" w:space="0" w:color="auto"/>
              <w:right w:val="nil"/>
            </w:tcBorders>
            <w:shd w:val="clear" w:color="auto" w:fill="auto"/>
            <w:noWrap/>
            <w:vAlign w:val="center"/>
            <w:hideMark/>
          </w:tcPr>
          <w:p w:rsidR="00D10F6C" w:rsidRPr="003B7E2F" w:rsidRDefault="00D10F6C" w:rsidP="00EB240F">
            <w:pPr>
              <w:jc w:val="center"/>
              <w:rPr>
                <w:b/>
                <w:bCs/>
                <w:color w:val="000000"/>
                <w:sz w:val="16"/>
                <w:szCs w:val="16"/>
                <w:lang w:eastAsia="ja-JP"/>
              </w:rPr>
            </w:pPr>
            <w:r w:rsidRPr="003B7E2F">
              <w:rPr>
                <w:b/>
                <w:bCs/>
                <w:color w:val="000000"/>
                <w:sz w:val="16"/>
                <w:szCs w:val="16"/>
                <w:lang w:eastAsia="ja-JP"/>
              </w:rPr>
              <w:t>EKS</w:t>
            </w:r>
          </w:p>
        </w:tc>
        <w:tc>
          <w:tcPr>
            <w:tcW w:w="717" w:type="dxa"/>
            <w:tcBorders>
              <w:left w:val="nil"/>
              <w:bottom w:val="single" w:sz="4" w:space="0" w:color="auto"/>
              <w:right w:val="nil"/>
            </w:tcBorders>
            <w:shd w:val="clear" w:color="auto" w:fill="auto"/>
            <w:noWrap/>
            <w:vAlign w:val="center"/>
            <w:hideMark/>
          </w:tcPr>
          <w:p w:rsidR="00D10F6C" w:rsidRPr="003B7E2F" w:rsidRDefault="00D10F6C" w:rsidP="00EB240F">
            <w:pPr>
              <w:jc w:val="center"/>
              <w:rPr>
                <w:b/>
                <w:color w:val="000000"/>
                <w:sz w:val="16"/>
                <w:szCs w:val="16"/>
                <w:lang w:eastAsia="ja-JP"/>
              </w:rPr>
            </w:pPr>
            <w:r w:rsidRPr="003B7E2F">
              <w:rPr>
                <w:b/>
                <w:color w:val="000000"/>
                <w:sz w:val="16"/>
                <w:szCs w:val="16"/>
                <w:lang w:eastAsia="ja-JP"/>
              </w:rPr>
              <w:t>SMA</w:t>
            </w:r>
          </w:p>
        </w:tc>
        <w:tc>
          <w:tcPr>
            <w:tcW w:w="717" w:type="dxa"/>
            <w:tcBorders>
              <w:left w:val="nil"/>
              <w:bottom w:val="single" w:sz="4" w:space="0" w:color="auto"/>
            </w:tcBorders>
            <w:shd w:val="clear" w:color="auto" w:fill="auto"/>
            <w:noWrap/>
            <w:vAlign w:val="center"/>
            <w:hideMark/>
          </w:tcPr>
          <w:p w:rsidR="00D10F6C" w:rsidRPr="003B7E2F" w:rsidRDefault="00D10F6C" w:rsidP="00EB240F">
            <w:pPr>
              <w:jc w:val="center"/>
              <w:rPr>
                <w:b/>
                <w:color w:val="000000"/>
                <w:sz w:val="16"/>
                <w:szCs w:val="16"/>
                <w:lang w:eastAsia="ja-JP"/>
              </w:rPr>
            </w:pPr>
            <w:r w:rsidRPr="003B7E2F">
              <w:rPr>
                <w:b/>
                <w:color w:val="000000"/>
                <w:sz w:val="16"/>
                <w:szCs w:val="16"/>
                <w:lang w:eastAsia="ja-JP"/>
              </w:rPr>
              <w:t>SMK</w:t>
            </w:r>
          </w:p>
        </w:tc>
      </w:tr>
      <w:tr w:rsidR="00D10F6C" w:rsidRPr="003B7E2F" w:rsidTr="003B7E2F">
        <w:trPr>
          <w:trHeight w:val="170"/>
          <w:jc w:val="center"/>
        </w:trPr>
        <w:tc>
          <w:tcPr>
            <w:tcW w:w="1121" w:type="dxa"/>
            <w:tcBorders>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UKS</w:t>
            </w:r>
          </w:p>
        </w:tc>
        <w:tc>
          <w:tcPr>
            <w:tcW w:w="717" w:type="dxa"/>
            <w:tcBorders>
              <w:left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4/26</w:t>
            </w:r>
          </w:p>
        </w:tc>
        <w:tc>
          <w:tcPr>
            <w:tcW w:w="717" w:type="dxa"/>
            <w:tcBorders>
              <w:left w:val="nil"/>
              <w:bottom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3/14</w:t>
            </w:r>
          </w:p>
        </w:tc>
      </w:tr>
      <w:tr w:rsidR="00D10F6C" w:rsidRPr="003B7E2F" w:rsidTr="003B7E2F">
        <w:trPr>
          <w:trHeight w:val="170"/>
          <w:jc w:val="center"/>
        </w:trPr>
        <w:tc>
          <w:tcPr>
            <w:tcW w:w="1121" w:type="dxa"/>
            <w:tcBorders>
              <w:top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Pramuka</w:t>
            </w:r>
          </w:p>
        </w:tc>
        <w:tc>
          <w:tcPr>
            <w:tcW w:w="717" w:type="dxa"/>
            <w:tcBorders>
              <w:top w:val="nil"/>
              <w:left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15/26</w:t>
            </w:r>
          </w:p>
        </w:tc>
        <w:tc>
          <w:tcPr>
            <w:tcW w:w="717" w:type="dxa"/>
            <w:tcBorders>
              <w:top w:val="nil"/>
              <w:left w:val="nil"/>
              <w:bottom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8/14</w:t>
            </w:r>
          </w:p>
        </w:tc>
      </w:tr>
      <w:tr w:rsidR="00D10F6C" w:rsidRPr="003B7E2F" w:rsidTr="003B7E2F">
        <w:trPr>
          <w:trHeight w:val="170"/>
          <w:jc w:val="center"/>
        </w:trPr>
        <w:tc>
          <w:tcPr>
            <w:tcW w:w="1121" w:type="dxa"/>
            <w:tcBorders>
              <w:top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Tenis Meja</w:t>
            </w:r>
          </w:p>
        </w:tc>
        <w:tc>
          <w:tcPr>
            <w:tcW w:w="717" w:type="dxa"/>
            <w:tcBorders>
              <w:top w:val="nil"/>
              <w:left w:val="nil"/>
              <w:bottom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3/26</w:t>
            </w:r>
          </w:p>
        </w:tc>
        <w:tc>
          <w:tcPr>
            <w:tcW w:w="717" w:type="dxa"/>
            <w:tcBorders>
              <w:top w:val="nil"/>
              <w:left w:val="nil"/>
              <w:bottom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2/14</w:t>
            </w:r>
          </w:p>
        </w:tc>
      </w:tr>
      <w:tr w:rsidR="00D10F6C" w:rsidRPr="003B7E2F" w:rsidTr="003B7E2F">
        <w:trPr>
          <w:trHeight w:val="170"/>
          <w:jc w:val="center"/>
        </w:trPr>
        <w:tc>
          <w:tcPr>
            <w:tcW w:w="1121" w:type="dxa"/>
            <w:tcBorders>
              <w:top w:val="nil"/>
              <w:right w:val="nil"/>
            </w:tcBorders>
            <w:shd w:val="clear" w:color="auto" w:fill="auto"/>
            <w:noWrap/>
            <w:vAlign w:val="bottom"/>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Seni Lukis</w:t>
            </w:r>
          </w:p>
        </w:tc>
        <w:tc>
          <w:tcPr>
            <w:tcW w:w="717" w:type="dxa"/>
            <w:tcBorders>
              <w:top w:val="nil"/>
              <w:left w:val="nil"/>
              <w:righ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4/26</w:t>
            </w:r>
          </w:p>
        </w:tc>
        <w:tc>
          <w:tcPr>
            <w:tcW w:w="717" w:type="dxa"/>
            <w:tcBorders>
              <w:top w:val="nil"/>
              <w:left w:val="nil"/>
            </w:tcBorders>
            <w:shd w:val="clear" w:color="auto" w:fill="auto"/>
            <w:noWrap/>
            <w:vAlign w:val="center"/>
            <w:hideMark/>
          </w:tcPr>
          <w:p w:rsidR="00D10F6C" w:rsidRPr="003B7E2F" w:rsidRDefault="00D10F6C" w:rsidP="00EB240F">
            <w:pPr>
              <w:jc w:val="center"/>
              <w:rPr>
                <w:color w:val="000000"/>
                <w:sz w:val="16"/>
                <w:szCs w:val="16"/>
                <w:lang w:eastAsia="ja-JP"/>
              </w:rPr>
            </w:pPr>
            <w:r w:rsidRPr="003B7E2F">
              <w:rPr>
                <w:color w:val="000000"/>
                <w:sz w:val="16"/>
                <w:szCs w:val="16"/>
                <w:lang w:eastAsia="ja-JP"/>
              </w:rPr>
              <w:t>1/14</w:t>
            </w:r>
          </w:p>
        </w:tc>
      </w:tr>
    </w:tbl>
    <w:p w:rsidR="00D10F6C" w:rsidRPr="003E56A2" w:rsidRDefault="00D10F6C" w:rsidP="00D10F6C">
      <w:pPr>
        <w:pStyle w:val="NoSpacing"/>
        <w:ind w:firstLine="0"/>
      </w:pPr>
    </w:p>
    <w:p w:rsidR="007D3CA3" w:rsidRDefault="007D3CA3" w:rsidP="007D3CA3">
      <w:pPr>
        <w:pStyle w:val="Heading2-Skripsiok"/>
        <w:rPr>
          <w:sz w:val="20"/>
          <w:szCs w:val="20"/>
        </w:rPr>
      </w:pPr>
      <w:r w:rsidRPr="003E56A2">
        <w:rPr>
          <w:sz w:val="20"/>
          <w:szCs w:val="20"/>
        </w:rPr>
        <w:t>Perhitungan Naïve Bayes</w:t>
      </w:r>
    </w:p>
    <w:p w:rsidR="0023739D" w:rsidRDefault="00D10F6C" w:rsidP="00BC313A">
      <w:pPr>
        <w:pStyle w:val="NoSpacing"/>
        <w:spacing w:after="240"/>
        <w:ind w:firstLine="360"/>
      </w:pPr>
      <w:r w:rsidRPr="00D10F6C">
        <w:t>Berikut ini merupakan perhitungan manual dari data testing dan dilakukan untuk contoh tiga alternatif siswa yaitu, rekomendasi Pu</w:t>
      </w:r>
      <w:r w:rsidR="0023739D">
        <w:t xml:space="preserve">tu Krisna,  </w:t>
      </w:r>
      <w:r w:rsidR="0023739D" w:rsidRPr="00D10F6C">
        <w:t xml:space="preserve">Wiryatama (A1), Putu Meriana Dewi (A2), Putu Revalina Anatasia Putri (A3). </w:t>
      </w:r>
      <w:proofErr w:type="gramStart"/>
      <w:r w:rsidR="0023739D" w:rsidRPr="00D10F6C">
        <w:t>Data testing dapat dilihat pada Tabel 3.</w:t>
      </w:r>
      <w:proofErr w:type="gramEnd"/>
    </w:p>
    <w:p w:rsidR="0023739D" w:rsidRDefault="0023739D" w:rsidP="0023739D">
      <w:pPr>
        <w:pStyle w:val="NoSpacing"/>
        <w:spacing w:after="2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4"/>
        <w:gridCol w:w="329"/>
        <w:gridCol w:w="672"/>
        <w:gridCol w:w="329"/>
        <w:gridCol w:w="989"/>
      </w:tblGrid>
      <w:tr w:rsidR="0023739D" w:rsidRPr="004F3F0A" w:rsidTr="004F3F0A">
        <w:tc>
          <w:tcPr>
            <w:tcW w:w="894" w:type="dxa"/>
          </w:tcPr>
          <w:p w:rsidR="0023739D" w:rsidRPr="004F3F0A" w:rsidRDefault="0023739D" w:rsidP="00EB240F">
            <w:pPr>
              <w:pStyle w:val="NoSpacing"/>
              <w:ind w:firstLine="0"/>
            </w:pPr>
            <w:r w:rsidRPr="004F3F0A">
              <w:t>P(H)</w:t>
            </w:r>
          </w:p>
        </w:tc>
        <w:tc>
          <w:tcPr>
            <w:tcW w:w="329" w:type="dxa"/>
          </w:tcPr>
          <w:p w:rsidR="0023739D" w:rsidRPr="004F3F0A" w:rsidRDefault="0023739D" w:rsidP="00EB240F">
            <w:pPr>
              <w:pStyle w:val="NoSpacing"/>
              <w:ind w:firstLine="0"/>
            </w:pPr>
          </w:p>
        </w:tc>
        <w:tc>
          <w:tcPr>
            <w:tcW w:w="672" w:type="dxa"/>
          </w:tcPr>
          <w:p w:rsidR="0023739D" w:rsidRPr="004F3F0A" w:rsidRDefault="0023739D" w:rsidP="00EB240F">
            <w:pPr>
              <w:pStyle w:val="NoSpacing"/>
              <w:ind w:firstLine="0"/>
              <w:rPr>
                <w:rFonts w:eastAsia="Times New Roman"/>
                <w:color w:val="000000"/>
                <w:lang w:eastAsia="ja-JP"/>
              </w:rPr>
            </w:pPr>
          </w:p>
        </w:tc>
        <w:tc>
          <w:tcPr>
            <w:tcW w:w="329" w:type="dxa"/>
          </w:tcPr>
          <w:p w:rsidR="0023739D" w:rsidRPr="004F3F0A" w:rsidRDefault="0023739D" w:rsidP="00EB240F">
            <w:pPr>
              <w:pStyle w:val="NoSpacing"/>
              <w:ind w:firstLine="0"/>
              <w:rPr>
                <w:rFonts w:eastAsia="Times New Roman"/>
                <w:color w:val="000000"/>
                <w:lang w:eastAsia="ja-JP"/>
              </w:rPr>
            </w:pPr>
          </w:p>
        </w:tc>
        <w:tc>
          <w:tcPr>
            <w:tcW w:w="989" w:type="dxa"/>
          </w:tcPr>
          <w:p w:rsidR="0023739D" w:rsidRPr="004F3F0A" w:rsidRDefault="0023739D" w:rsidP="00EB240F">
            <w:pPr>
              <w:pStyle w:val="NoSpacing"/>
              <w:ind w:firstLine="0"/>
              <w:rPr>
                <w:rFonts w:eastAsia="Times New Roman"/>
                <w:color w:val="000000"/>
                <w:lang w:eastAsia="ja-JP"/>
              </w:rPr>
            </w:pPr>
          </w:p>
        </w:tc>
      </w:tr>
      <w:tr w:rsidR="0023739D" w:rsidRPr="004F3F0A" w:rsidTr="004F3F0A">
        <w:tc>
          <w:tcPr>
            <w:tcW w:w="894" w:type="dxa"/>
          </w:tcPr>
          <w:p w:rsidR="0023739D" w:rsidRPr="004F3F0A" w:rsidRDefault="0023739D" w:rsidP="00EB240F">
            <w:pPr>
              <w:pStyle w:val="NoSpacing"/>
              <w:ind w:firstLine="0"/>
            </w:pPr>
            <w:r w:rsidRPr="004F3F0A">
              <w:t>P(SMA)</w:t>
            </w:r>
          </w:p>
        </w:tc>
        <w:tc>
          <w:tcPr>
            <w:tcW w:w="329" w:type="dxa"/>
          </w:tcPr>
          <w:p w:rsidR="0023739D" w:rsidRPr="004F3F0A" w:rsidRDefault="0023739D" w:rsidP="00EB240F">
            <w:pPr>
              <w:pStyle w:val="NoSpacing"/>
              <w:ind w:firstLine="0"/>
            </w:pPr>
            <w:r w:rsidRPr="004F3F0A">
              <w:t>=</w:t>
            </w:r>
          </w:p>
        </w:tc>
        <w:tc>
          <w:tcPr>
            <w:tcW w:w="672" w:type="dxa"/>
          </w:tcPr>
          <w:p w:rsidR="0023739D" w:rsidRPr="004F3F0A" w:rsidRDefault="0023739D" w:rsidP="00EB240F">
            <w:pPr>
              <w:pStyle w:val="NoSpacing"/>
              <w:ind w:firstLine="0"/>
            </w:pPr>
            <w:r w:rsidRPr="004F3F0A">
              <w:rPr>
                <w:rFonts w:eastAsia="Times New Roman"/>
                <w:color w:val="000000"/>
                <w:lang w:eastAsia="ja-JP"/>
              </w:rPr>
              <w:t>26/40</w:t>
            </w:r>
          </w:p>
        </w:tc>
        <w:tc>
          <w:tcPr>
            <w:tcW w:w="329" w:type="dxa"/>
          </w:tcPr>
          <w:p w:rsidR="0023739D" w:rsidRPr="004F3F0A" w:rsidRDefault="0023739D" w:rsidP="00EB240F">
            <w:pPr>
              <w:pStyle w:val="NoSpacing"/>
              <w:ind w:firstLine="0"/>
              <w:rPr>
                <w:rFonts w:eastAsia="Times New Roman"/>
                <w:color w:val="000000"/>
                <w:lang w:eastAsia="ja-JP"/>
              </w:rPr>
            </w:pPr>
            <w:r w:rsidRPr="004F3F0A">
              <w:rPr>
                <w:rFonts w:eastAsia="Times New Roman"/>
                <w:color w:val="000000"/>
                <w:lang w:eastAsia="ja-JP"/>
              </w:rPr>
              <w:t>=</w:t>
            </w:r>
          </w:p>
        </w:tc>
        <w:tc>
          <w:tcPr>
            <w:tcW w:w="989" w:type="dxa"/>
          </w:tcPr>
          <w:p w:rsidR="0023739D" w:rsidRPr="004F3F0A" w:rsidRDefault="0023739D" w:rsidP="00EB240F">
            <w:pPr>
              <w:pStyle w:val="NoSpacing"/>
              <w:ind w:firstLine="0"/>
              <w:rPr>
                <w:rFonts w:eastAsia="Times New Roman"/>
                <w:color w:val="000000"/>
                <w:lang w:eastAsia="ja-JP"/>
              </w:rPr>
            </w:pPr>
            <w:r w:rsidRPr="004F3F0A">
              <w:rPr>
                <w:rFonts w:eastAsia="Times New Roman"/>
                <w:color w:val="000000"/>
                <w:lang w:eastAsia="ja-JP"/>
              </w:rPr>
              <w:t>0.65</w:t>
            </w:r>
          </w:p>
        </w:tc>
      </w:tr>
      <w:tr w:rsidR="0023739D" w:rsidRPr="004F3F0A" w:rsidTr="004F3F0A">
        <w:tc>
          <w:tcPr>
            <w:tcW w:w="894" w:type="dxa"/>
          </w:tcPr>
          <w:p w:rsidR="0023739D" w:rsidRPr="004F3F0A" w:rsidRDefault="0023739D" w:rsidP="00EB240F">
            <w:pPr>
              <w:pStyle w:val="NoSpacing"/>
              <w:ind w:firstLine="0"/>
            </w:pPr>
            <w:r w:rsidRPr="004F3F0A">
              <w:t>P(SMK)</w:t>
            </w:r>
          </w:p>
        </w:tc>
        <w:tc>
          <w:tcPr>
            <w:tcW w:w="329" w:type="dxa"/>
          </w:tcPr>
          <w:p w:rsidR="0023739D" w:rsidRPr="004F3F0A" w:rsidRDefault="0023739D" w:rsidP="00EB240F">
            <w:pPr>
              <w:pStyle w:val="NoSpacing"/>
              <w:ind w:firstLine="0"/>
            </w:pPr>
            <w:r w:rsidRPr="004F3F0A">
              <w:t>=</w:t>
            </w:r>
          </w:p>
        </w:tc>
        <w:tc>
          <w:tcPr>
            <w:tcW w:w="672" w:type="dxa"/>
          </w:tcPr>
          <w:p w:rsidR="0023739D" w:rsidRPr="004F3F0A" w:rsidRDefault="0023739D" w:rsidP="00EB240F">
            <w:pPr>
              <w:pStyle w:val="NoSpacing"/>
              <w:ind w:firstLine="0"/>
              <w:rPr>
                <w:rFonts w:eastAsia="Times New Roman"/>
                <w:color w:val="000000"/>
                <w:lang w:eastAsia="ja-JP"/>
              </w:rPr>
            </w:pPr>
            <w:r w:rsidRPr="004F3F0A">
              <w:rPr>
                <w:rFonts w:eastAsia="Times New Roman"/>
                <w:color w:val="000000"/>
                <w:lang w:eastAsia="ja-JP"/>
              </w:rPr>
              <w:t>14/40</w:t>
            </w:r>
          </w:p>
        </w:tc>
        <w:tc>
          <w:tcPr>
            <w:tcW w:w="329" w:type="dxa"/>
          </w:tcPr>
          <w:p w:rsidR="0023739D" w:rsidRPr="004F3F0A" w:rsidRDefault="0023739D" w:rsidP="00EB240F">
            <w:pPr>
              <w:pStyle w:val="NoSpacing"/>
              <w:ind w:firstLine="0"/>
              <w:rPr>
                <w:rFonts w:eastAsia="Times New Roman"/>
                <w:color w:val="000000"/>
                <w:lang w:eastAsia="ja-JP"/>
              </w:rPr>
            </w:pPr>
            <w:r w:rsidRPr="004F3F0A">
              <w:rPr>
                <w:rFonts w:eastAsia="Times New Roman"/>
                <w:color w:val="000000"/>
                <w:lang w:eastAsia="ja-JP"/>
              </w:rPr>
              <w:t>=</w:t>
            </w:r>
          </w:p>
        </w:tc>
        <w:tc>
          <w:tcPr>
            <w:tcW w:w="989" w:type="dxa"/>
          </w:tcPr>
          <w:p w:rsidR="0023739D" w:rsidRPr="004F3F0A" w:rsidRDefault="0023739D" w:rsidP="00EB240F">
            <w:pPr>
              <w:pStyle w:val="NoSpacing"/>
              <w:ind w:firstLine="0"/>
              <w:rPr>
                <w:rFonts w:eastAsia="Times New Roman"/>
                <w:color w:val="000000"/>
                <w:lang w:eastAsia="ja-JP"/>
              </w:rPr>
            </w:pPr>
            <w:r w:rsidRPr="004F3F0A">
              <w:rPr>
                <w:rFonts w:eastAsia="Times New Roman"/>
                <w:color w:val="000000"/>
                <w:lang w:eastAsia="ja-JP"/>
              </w:rPr>
              <w:t>0.35</w:t>
            </w:r>
          </w:p>
        </w:tc>
      </w:tr>
    </w:tbl>
    <w:p w:rsidR="0023739D" w:rsidRDefault="0023739D" w:rsidP="0023739D">
      <w:pPr>
        <w:pStyle w:val="NoSpacing"/>
        <w:spacing w:after="240"/>
      </w:pPr>
    </w:p>
    <w:p w:rsidR="0023739D" w:rsidRDefault="0023739D" w:rsidP="00BC313A">
      <w:pPr>
        <w:pStyle w:val="NoSpacing"/>
        <w:spacing w:after="240"/>
        <w:ind w:left="-270" w:firstLine="630"/>
      </w:pPr>
      <w:r w:rsidRPr="0023739D">
        <w:t>Tahap menghitung jumlah kasus perkelas “</w:t>
      </w:r>
      <w:proofErr w:type="gramStart"/>
      <w:r w:rsidRPr="0023739D">
        <w:t>P(</w:t>
      </w:r>
      <w:proofErr w:type="gramEnd"/>
      <w:r w:rsidRPr="0023739D">
        <w:t>X|H)” untuk alternatif Putu Krisna Wiryatama  (A1)</w:t>
      </w:r>
    </w:p>
    <w:p w:rsidR="0023739D" w:rsidRPr="0023739D" w:rsidRDefault="0023739D" w:rsidP="0023739D">
      <w:pPr>
        <w:pStyle w:val="NoSpacing"/>
        <w:spacing w:after="240"/>
        <w:ind w:firstLine="0"/>
      </w:pPr>
    </w:p>
    <w:tbl>
      <w:tblPr>
        <w:tblStyle w:val="TableGrid"/>
        <w:tblW w:w="4500" w:type="dxa"/>
        <w:jc w:val="right"/>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358"/>
        <w:gridCol w:w="672"/>
        <w:gridCol w:w="329"/>
        <w:gridCol w:w="1108"/>
      </w:tblGrid>
      <w:tr w:rsidR="0023739D" w:rsidRPr="004F3F0A" w:rsidTr="00BC313A">
        <w:trPr>
          <w:jc w:val="right"/>
        </w:trPr>
        <w:tc>
          <w:tcPr>
            <w:tcW w:w="2033" w:type="dxa"/>
          </w:tcPr>
          <w:p w:rsidR="0023739D" w:rsidRPr="004F3F0A" w:rsidRDefault="0023739D" w:rsidP="004F3F0A">
            <w:pPr>
              <w:pStyle w:val="NoSpacing"/>
              <w:ind w:right="33" w:firstLine="0"/>
            </w:pPr>
            <w:r w:rsidRPr="004F3F0A">
              <w:t>P(X|H)</w:t>
            </w:r>
          </w:p>
        </w:tc>
        <w:tc>
          <w:tcPr>
            <w:tcW w:w="358" w:type="dxa"/>
          </w:tcPr>
          <w:p w:rsidR="0023739D" w:rsidRPr="004F3F0A" w:rsidRDefault="0023739D" w:rsidP="004F3F0A">
            <w:pPr>
              <w:pStyle w:val="NoSpacing"/>
              <w:ind w:firstLine="0"/>
            </w:pPr>
          </w:p>
        </w:tc>
        <w:tc>
          <w:tcPr>
            <w:tcW w:w="672" w:type="dxa"/>
          </w:tcPr>
          <w:p w:rsidR="0023739D" w:rsidRPr="004F3F0A" w:rsidRDefault="0023739D" w:rsidP="004F3F0A">
            <w:pPr>
              <w:pStyle w:val="NoSpacing"/>
              <w:ind w:firstLine="0"/>
            </w:pPr>
          </w:p>
        </w:tc>
        <w:tc>
          <w:tcPr>
            <w:tcW w:w="329" w:type="dxa"/>
          </w:tcPr>
          <w:p w:rsidR="0023739D" w:rsidRPr="004F3F0A" w:rsidRDefault="0023739D" w:rsidP="004F3F0A">
            <w:pPr>
              <w:pStyle w:val="NoSpacing"/>
              <w:ind w:firstLine="0"/>
            </w:pPr>
          </w:p>
        </w:tc>
        <w:tc>
          <w:tcPr>
            <w:tcW w:w="1108" w:type="dxa"/>
          </w:tcPr>
          <w:p w:rsidR="0023739D" w:rsidRPr="004F3F0A" w:rsidRDefault="0023739D" w:rsidP="004F3F0A">
            <w:pPr>
              <w:pStyle w:val="NoSpacing"/>
              <w:ind w:firstLine="0"/>
            </w:pPr>
          </w:p>
        </w:tc>
      </w:tr>
      <w:tr w:rsidR="0023739D" w:rsidRPr="004F3F0A" w:rsidTr="00BC313A">
        <w:trPr>
          <w:jc w:val="right"/>
        </w:trPr>
        <w:tc>
          <w:tcPr>
            <w:tcW w:w="2033" w:type="dxa"/>
          </w:tcPr>
          <w:p w:rsidR="0023739D" w:rsidRPr="004F3F0A" w:rsidRDefault="0023739D" w:rsidP="004F3F0A">
            <w:pPr>
              <w:pStyle w:val="NoSpacing"/>
              <w:ind w:right="33" w:firstLine="0"/>
            </w:pPr>
            <w:r w:rsidRPr="004F3F0A">
              <w:t>P(PAH= “B” | SMA)</w:t>
            </w:r>
          </w:p>
        </w:tc>
        <w:tc>
          <w:tcPr>
            <w:tcW w:w="358" w:type="dxa"/>
          </w:tcPr>
          <w:p w:rsidR="0023739D" w:rsidRPr="004F3F0A" w:rsidRDefault="0023739D" w:rsidP="004F3F0A">
            <w:pPr>
              <w:pStyle w:val="NoSpacing"/>
              <w:ind w:firstLine="0"/>
            </w:pPr>
            <w:r w:rsidRPr="004F3F0A">
              <w:t>=</w:t>
            </w:r>
          </w:p>
        </w:tc>
        <w:tc>
          <w:tcPr>
            <w:tcW w:w="672" w:type="dxa"/>
          </w:tcPr>
          <w:p w:rsidR="0023739D" w:rsidRPr="004F3F0A" w:rsidRDefault="0023739D" w:rsidP="004F3F0A">
            <w:pPr>
              <w:pStyle w:val="NoSpacing"/>
              <w:ind w:firstLine="0"/>
            </w:pPr>
            <w:r w:rsidRPr="004F3F0A">
              <w:rPr>
                <w:rFonts w:eastAsia="Times New Roman"/>
                <w:color w:val="000000"/>
                <w:lang w:eastAsia="ja-JP"/>
              </w:rPr>
              <w:t>18/26</w:t>
            </w:r>
          </w:p>
        </w:tc>
        <w:tc>
          <w:tcPr>
            <w:tcW w:w="329" w:type="dxa"/>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w:t>
            </w:r>
          </w:p>
        </w:tc>
        <w:tc>
          <w:tcPr>
            <w:tcW w:w="1108" w:type="dxa"/>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0.6923</w:t>
            </w:r>
          </w:p>
        </w:tc>
      </w:tr>
      <w:tr w:rsidR="0023739D" w:rsidRPr="004F3F0A" w:rsidTr="00BC313A">
        <w:trPr>
          <w:jc w:val="right"/>
        </w:trPr>
        <w:tc>
          <w:tcPr>
            <w:tcW w:w="2033" w:type="dxa"/>
          </w:tcPr>
          <w:p w:rsidR="0023739D" w:rsidRPr="004F3F0A" w:rsidRDefault="0023739D" w:rsidP="004F3F0A">
            <w:pPr>
              <w:pStyle w:val="NoSpacing"/>
              <w:ind w:right="33" w:firstLine="0"/>
            </w:pPr>
            <w:r w:rsidRPr="004F3F0A">
              <w:t>P(PAH= “B” | SMK)</w:t>
            </w:r>
          </w:p>
        </w:tc>
        <w:tc>
          <w:tcPr>
            <w:tcW w:w="358" w:type="dxa"/>
          </w:tcPr>
          <w:p w:rsidR="0023739D" w:rsidRPr="004F3F0A" w:rsidRDefault="0023739D" w:rsidP="004F3F0A">
            <w:pPr>
              <w:pStyle w:val="NoSpacing"/>
              <w:ind w:firstLine="0"/>
            </w:pPr>
            <w:r w:rsidRPr="004F3F0A">
              <w:t>=</w:t>
            </w:r>
          </w:p>
        </w:tc>
        <w:tc>
          <w:tcPr>
            <w:tcW w:w="672" w:type="dxa"/>
            <w:vAlign w:val="center"/>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7/14</w:t>
            </w:r>
          </w:p>
        </w:tc>
        <w:tc>
          <w:tcPr>
            <w:tcW w:w="329" w:type="dxa"/>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w:t>
            </w:r>
          </w:p>
        </w:tc>
        <w:tc>
          <w:tcPr>
            <w:tcW w:w="1108" w:type="dxa"/>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0.5</w:t>
            </w:r>
          </w:p>
        </w:tc>
      </w:tr>
      <w:tr w:rsidR="0023739D" w:rsidRPr="004F3F0A" w:rsidTr="00BC313A">
        <w:trPr>
          <w:jc w:val="right"/>
        </w:trPr>
        <w:tc>
          <w:tcPr>
            <w:tcW w:w="2033" w:type="dxa"/>
          </w:tcPr>
          <w:p w:rsidR="0023739D" w:rsidRPr="004F3F0A" w:rsidRDefault="0023739D" w:rsidP="004F3F0A">
            <w:pPr>
              <w:pStyle w:val="NoSpacing"/>
              <w:ind w:right="33" w:firstLine="0"/>
            </w:pPr>
          </w:p>
        </w:tc>
        <w:tc>
          <w:tcPr>
            <w:tcW w:w="358" w:type="dxa"/>
          </w:tcPr>
          <w:p w:rsidR="0023739D" w:rsidRPr="004F3F0A" w:rsidRDefault="0023739D" w:rsidP="004F3F0A">
            <w:pPr>
              <w:pStyle w:val="NoSpacing"/>
              <w:ind w:firstLine="0"/>
            </w:pPr>
          </w:p>
        </w:tc>
        <w:tc>
          <w:tcPr>
            <w:tcW w:w="672" w:type="dxa"/>
            <w:vAlign w:val="center"/>
          </w:tcPr>
          <w:p w:rsidR="0023739D" w:rsidRPr="004F3F0A" w:rsidRDefault="0023739D" w:rsidP="004F3F0A">
            <w:pPr>
              <w:pStyle w:val="NoSpacing"/>
              <w:ind w:firstLine="0"/>
              <w:rPr>
                <w:rFonts w:eastAsia="Times New Roman"/>
                <w:color w:val="000000"/>
                <w:lang w:eastAsia="ja-JP"/>
              </w:rPr>
            </w:pPr>
          </w:p>
        </w:tc>
        <w:tc>
          <w:tcPr>
            <w:tcW w:w="329" w:type="dxa"/>
          </w:tcPr>
          <w:p w:rsidR="0023739D" w:rsidRPr="004F3F0A" w:rsidRDefault="0023739D" w:rsidP="004F3F0A">
            <w:pPr>
              <w:pStyle w:val="NoSpacing"/>
              <w:ind w:firstLine="0"/>
              <w:rPr>
                <w:rFonts w:eastAsia="Times New Roman"/>
                <w:color w:val="000000"/>
                <w:lang w:eastAsia="ja-JP"/>
              </w:rPr>
            </w:pPr>
          </w:p>
        </w:tc>
        <w:tc>
          <w:tcPr>
            <w:tcW w:w="1108" w:type="dxa"/>
          </w:tcPr>
          <w:p w:rsidR="0023739D" w:rsidRPr="004F3F0A" w:rsidRDefault="0023739D" w:rsidP="004F3F0A">
            <w:pPr>
              <w:pStyle w:val="NoSpacing"/>
              <w:ind w:firstLine="0"/>
              <w:rPr>
                <w:rFonts w:eastAsia="Times New Roman"/>
                <w:color w:val="000000"/>
                <w:lang w:eastAsia="ja-JP"/>
              </w:rPr>
            </w:pPr>
          </w:p>
        </w:tc>
      </w:tr>
      <w:tr w:rsidR="0023739D" w:rsidRPr="004F3F0A" w:rsidTr="00BC313A">
        <w:trPr>
          <w:jc w:val="right"/>
        </w:trPr>
        <w:tc>
          <w:tcPr>
            <w:tcW w:w="2033" w:type="dxa"/>
          </w:tcPr>
          <w:p w:rsidR="0023739D" w:rsidRPr="004F3F0A" w:rsidRDefault="0023739D" w:rsidP="004F3F0A">
            <w:pPr>
              <w:pStyle w:val="NoSpacing"/>
              <w:ind w:right="33" w:firstLine="0"/>
            </w:pPr>
            <w:r w:rsidRPr="004F3F0A">
              <w:t>P(PKN= “B” | SMA)</w:t>
            </w:r>
          </w:p>
        </w:tc>
        <w:tc>
          <w:tcPr>
            <w:tcW w:w="358" w:type="dxa"/>
          </w:tcPr>
          <w:p w:rsidR="0023739D" w:rsidRPr="004F3F0A" w:rsidRDefault="0023739D" w:rsidP="004F3F0A">
            <w:pPr>
              <w:pStyle w:val="NoSpacing"/>
              <w:ind w:firstLine="0"/>
            </w:pPr>
            <w:r w:rsidRPr="004F3F0A">
              <w:t>=</w:t>
            </w:r>
          </w:p>
        </w:tc>
        <w:tc>
          <w:tcPr>
            <w:tcW w:w="672" w:type="dxa"/>
            <w:vAlign w:val="center"/>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26/26</w:t>
            </w:r>
          </w:p>
        </w:tc>
        <w:tc>
          <w:tcPr>
            <w:tcW w:w="329" w:type="dxa"/>
          </w:tcPr>
          <w:p w:rsidR="0023739D" w:rsidRPr="004F3F0A" w:rsidRDefault="0023739D" w:rsidP="004F3F0A">
            <w:pPr>
              <w:pStyle w:val="NoSpacing"/>
              <w:ind w:firstLine="0"/>
              <w:rPr>
                <w:rFonts w:eastAsia="Times New Roman"/>
                <w:color w:val="000000"/>
                <w:lang w:eastAsia="ja-JP"/>
              </w:rPr>
            </w:pPr>
            <w:r w:rsidRPr="004F3F0A">
              <w:t>=</w:t>
            </w:r>
          </w:p>
        </w:tc>
        <w:tc>
          <w:tcPr>
            <w:tcW w:w="1108" w:type="dxa"/>
          </w:tcPr>
          <w:p w:rsidR="0023739D" w:rsidRPr="004F3F0A" w:rsidRDefault="0023739D" w:rsidP="004F3F0A">
            <w:pPr>
              <w:pStyle w:val="NoSpacing"/>
              <w:ind w:firstLine="0"/>
              <w:rPr>
                <w:rFonts w:eastAsia="Times New Roman"/>
                <w:color w:val="000000"/>
                <w:lang w:eastAsia="ja-JP"/>
              </w:rPr>
            </w:pPr>
            <w:r w:rsidRPr="004F3F0A">
              <w:t xml:space="preserve"> 1 </w:t>
            </w:r>
          </w:p>
        </w:tc>
      </w:tr>
      <w:tr w:rsidR="0023739D" w:rsidRPr="004F3F0A" w:rsidTr="00BC313A">
        <w:trPr>
          <w:jc w:val="right"/>
        </w:trPr>
        <w:tc>
          <w:tcPr>
            <w:tcW w:w="2033" w:type="dxa"/>
          </w:tcPr>
          <w:p w:rsidR="0023739D" w:rsidRPr="004F3F0A" w:rsidRDefault="0023739D" w:rsidP="004F3F0A">
            <w:pPr>
              <w:pStyle w:val="NoSpacing"/>
              <w:ind w:right="33" w:firstLine="0"/>
            </w:pPr>
            <w:r w:rsidRPr="004F3F0A">
              <w:t>P(PKN= “B” | SMK)</w:t>
            </w:r>
          </w:p>
        </w:tc>
        <w:tc>
          <w:tcPr>
            <w:tcW w:w="358" w:type="dxa"/>
          </w:tcPr>
          <w:p w:rsidR="0023739D" w:rsidRPr="004F3F0A" w:rsidRDefault="0023739D" w:rsidP="004F3F0A">
            <w:pPr>
              <w:pStyle w:val="NoSpacing"/>
              <w:ind w:firstLine="0"/>
            </w:pPr>
            <w:r w:rsidRPr="004F3F0A">
              <w:t>=</w:t>
            </w:r>
          </w:p>
        </w:tc>
        <w:tc>
          <w:tcPr>
            <w:tcW w:w="672" w:type="dxa"/>
            <w:vAlign w:val="center"/>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14/14</w:t>
            </w:r>
          </w:p>
        </w:tc>
        <w:tc>
          <w:tcPr>
            <w:tcW w:w="329" w:type="dxa"/>
          </w:tcPr>
          <w:p w:rsidR="0023739D" w:rsidRPr="004F3F0A" w:rsidRDefault="0023739D" w:rsidP="004F3F0A">
            <w:pPr>
              <w:pStyle w:val="NoSpacing"/>
              <w:ind w:firstLine="0"/>
              <w:rPr>
                <w:rFonts w:eastAsia="Times New Roman"/>
                <w:color w:val="000000"/>
                <w:lang w:eastAsia="ja-JP"/>
              </w:rPr>
            </w:pPr>
            <w:r w:rsidRPr="004F3F0A">
              <w:t>=</w:t>
            </w:r>
          </w:p>
        </w:tc>
        <w:tc>
          <w:tcPr>
            <w:tcW w:w="1108" w:type="dxa"/>
          </w:tcPr>
          <w:p w:rsidR="0023739D" w:rsidRPr="004F3F0A" w:rsidRDefault="0023739D" w:rsidP="004F3F0A">
            <w:pPr>
              <w:pStyle w:val="NoSpacing"/>
              <w:ind w:firstLine="0"/>
              <w:rPr>
                <w:rFonts w:eastAsia="Times New Roman"/>
                <w:color w:val="000000"/>
                <w:lang w:eastAsia="ja-JP"/>
              </w:rPr>
            </w:pPr>
            <w:r w:rsidRPr="004F3F0A">
              <w:t xml:space="preserve"> 1 </w:t>
            </w:r>
          </w:p>
        </w:tc>
      </w:tr>
      <w:tr w:rsidR="0023739D" w:rsidRPr="004F3F0A" w:rsidTr="00BC313A">
        <w:trPr>
          <w:jc w:val="right"/>
        </w:trPr>
        <w:tc>
          <w:tcPr>
            <w:tcW w:w="2033" w:type="dxa"/>
          </w:tcPr>
          <w:p w:rsidR="0023739D" w:rsidRPr="004F3F0A" w:rsidRDefault="0023739D" w:rsidP="004F3F0A">
            <w:pPr>
              <w:pStyle w:val="NoSpacing"/>
              <w:ind w:right="33" w:firstLine="0"/>
            </w:pPr>
          </w:p>
        </w:tc>
        <w:tc>
          <w:tcPr>
            <w:tcW w:w="358" w:type="dxa"/>
          </w:tcPr>
          <w:p w:rsidR="0023739D" w:rsidRPr="004F3F0A" w:rsidRDefault="0023739D" w:rsidP="004F3F0A">
            <w:pPr>
              <w:pStyle w:val="NoSpacing"/>
              <w:ind w:firstLine="0"/>
            </w:pPr>
          </w:p>
        </w:tc>
        <w:tc>
          <w:tcPr>
            <w:tcW w:w="672" w:type="dxa"/>
            <w:vAlign w:val="center"/>
          </w:tcPr>
          <w:p w:rsidR="0023739D" w:rsidRPr="004F3F0A" w:rsidRDefault="0023739D" w:rsidP="004F3F0A">
            <w:pPr>
              <w:pStyle w:val="NoSpacing"/>
              <w:ind w:firstLine="0"/>
              <w:rPr>
                <w:rFonts w:eastAsia="Times New Roman"/>
                <w:color w:val="000000"/>
                <w:lang w:eastAsia="ja-JP"/>
              </w:rPr>
            </w:pPr>
          </w:p>
        </w:tc>
        <w:tc>
          <w:tcPr>
            <w:tcW w:w="329" w:type="dxa"/>
          </w:tcPr>
          <w:p w:rsidR="0023739D" w:rsidRPr="004F3F0A" w:rsidRDefault="0023739D" w:rsidP="004F3F0A">
            <w:pPr>
              <w:pStyle w:val="NoSpacing"/>
              <w:ind w:firstLine="0"/>
            </w:pPr>
          </w:p>
        </w:tc>
        <w:tc>
          <w:tcPr>
            <w:tcW w:w="1108" w:type="dxa"/>
          </w:tcPr>
          <w:p w:rsidR="0023739D" w:rsidRPr="004F3F0A" w:rsidRDefault="0023739D" w:rsidP="004F3F0A">
            <w:pPr>
              <w:pStyle w:val="NoSpacing"/>
              <w:ind w:firstLine="0"/>
              <w:rPr>
                <w:rFonts w:eastAsia="Times New Roman"/>
                <w:color w:val="000000"/>
                <w:lang w:eastAsia="ja-JP"/>
              </w:rPr>
            </w:pPr>
          </w:p>
        </w:tc>
      </w:tr>
      <w:tr w:rsidR="0023739D" w:rsidRPr="004F3F0A" w:rsidTr="00BC313A">
        <w:trPr>
          <w:jc w:val="right"/>
        </w:trPr>
        <w:tc>
          <w:tcPr>
            <w:tcW w:w="2033" w:type="dxa"/>
          </w:tcPr>
          <w:p w:rsidR="0023739D" w:rsidRPr="004F3F0A" w:rsidRDefault="0023739D" w:rsidP="004F3F0A">
            <w:pPr>
              <w:pStyle w:val="NoSpacing"/>
              <w:ind w:right="33" w:firstLine="0"/>
            </w:pPr>
            <w:r w:rsidRPr="004F3F0A">
              <w:t>P(BI= “B” | SMA)</w:t>
            </w:r>
          </w:p>
        </w:tc>
        <w:tc>
          <w:tcPr>
            <w:tcW w:w="358" w:type="dxa"/>
          </w:tcPr>
          <w:p w:rsidR="0023739D" w:rsidRPr="004F3F0A" w:rsidRDefault="0023739D" w:rsidP="004F3F0A">
            <w:pPr>
              <w:pStyle w:val="NoSpacing"/>
              <w:ind w:firstLine="0"/>
            </w:pPr>
            <w:r w:rsidRPr="004F3F0A">
              <w:t>=</w:t>
            </w:r>
          </w:p>
        </w:tc>
        <w:tc>
          <w:tcPr>
            <w:tcW w:w="672" w:type="dxa"/>
            <w:vAlign w:val="center"/>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7/26</w:t>
            </w:r>
          </w:p>
        </w:tc>
        <w:tc>
          <w:tcPr>
            <w:tcW w:w="329" w:type="dxa"/>
          </w:tcPr>
          <w:p w:rsidR="0023739D" w:rsidRPr="004F3F0A" w:rsidRDefault="0023739D" w:rsidP="004F3F0A">
            <w:pPr>
              <w:pStyle w:val="NoSpacing"/>
              <w:ind w:firstLine="0"/>
            </w:pPr>
            <w:r w:rsidRPr="004F3F0A">
              <w:t>=</w:t>
            </w:r>
          </w:p>
        </w:tc>
        <w:tc>
          <w:tcPr>
            <w:tcW w:w="1108" w:type="dxa"/>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0.2692</w:t>
            </w:r>
          </w:p>
        </w:tc>
      </w:tr>
      <w:tr w:rsidR="0023739D" w:rsidRPr="004F3F0A" w:rsidTr="00BC313A">
        <w:trPr>
          <w:jc w:val="right"/>
        </w:trPr>
        <w:tc>
          <w:tcPr>
            <w:tcW w:w="2033" w:type="dxa"/>
          </w:tcPr>
          <w:p w:rsidR="0023739D" w:rsidRPr="004F3F0A" w:rsidRDefault="0023739D" w:rsidP="004F3F0A">
            <w:pPr>
              <w:pStyle w:val="NoSpacing"/>
              <w:ind w:right="33" w:firstLine="0"/>
            </w:pPr>
            <w:r w:rsidRPr="004F3F0A">
              <w:t>P(BI= “B” | SMK)</w:t>
            </w:r>
          </w:p>
        </w:tc>
        <w:tc>
          <w:tcPr>
            <w:tcW w:w="358" w:type="dxa"/>
          </w:tcPr>
          <w:p w:rsidR="0023739D" w:rsidRPr="004F3F0A" w:rsidRDefault="0023739D" w:rsidP="004F3F0A">
            <w:pPr>
              <w:pStyle w:val="NoSpacing"/>
              <w:ind w:firstLine="0"/>
            </w:pPr>
            <w:r w:rsidRPr="004F3F0A">
              <w:t>=</w:t>
            </w:r>
          </w:p>
        </w:tc>
        <w:tc>
          <w:tcPr>
            <w:tcW w:w="672" w:type="dxa"/>
            <w:vAlign w:val="center"/>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5/14</w:t>
            </w:r>
          </w:p>
        </w:tc>
        <w:tc>
          <w:tcPr>
            <w:tcW w:w="329" w:type="dxa"/>
          </w:tcPr>
          <w:p w:rsidR="0023739D" w:rsidRPr="004F3F0A" w:rsidRDefault="0023739D" w:rsidP="004F3F0A">
            <w:pPr>
              <w:pStyle w:val="NoSpacing"/>
              <w:ind w:firstLine="0"/>
            </w:pPr>
            <w:r w:rsidRPr="004F3F0A">
              <w:t>=</w:t>
            </w:r>
          </w:p>
        </w:tc>
        <w:tc>
          <w:tcPr>
            <w:tcW w:w="1108" w:type="dxa"/>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0.3571</w:t>
            </w:r>
          </w:p>
        </w:tc>
      </w:tr>
      <w:tr w:rsidR="0023739D" w:rsidRPr="004F3F0A" w:rsidTr="00BC313A">
        <w:trPr>
          <w:jc w:val="right"/>
        </w:trPr>
        <w:tc>
          <w:tcPr>
            <w:tcW w:w="2033" w:type="dxa"/>
          </w:tcPr>
          <w:p w:rsidR="0023739D" w:rsidRPr="004F3F0A" w:rsidRDefault="0023739D" w:rsidP="004F3F0A">
            <w:pPr>
              <w:pStyle w:val="NoSpacing"/>
              <w:ind w:right="33" w:firstLine="0"/>
            </w:pPr>
          </w:p>
        </w:tc>
        <w:tc>
          <w:tcPr>
            <w:tcW w:w="358" w:type="dxa"/>
          </w:tcPr>
          <w:p w:rsidR="0023739D" w:rsidRPr="004F3F0A" w:rsidRDefault="0023739D" w:rsidP="004F3F0A">
            <w:pPr>
              <w:pStyle w:val="NoSpacing"/>
              <w:ind w:firstLine="0"/>
            </w:pPr>
          </w:p>
        </w:tc>
        <w:tc>
          <w:tcPr>
            <w:tcW w:w="672" w:type="dxa"/>
            <w:vAlign w:val="center"/>
          </w:tcPr>
          <w:p w:rsidR="0023739D" w:rsidRPr="004F3F0A" w:rsidRDefault="0023739D" w:rsidP="004F3F0A">
            <w:pPr>
              <w:pStyle w:val="NoSpacing"/>
              <w:ind w:firstLine="0"/>
              <w:rPr>
                <w:rFonts w:eastAsia="Times New Roman"/>
                <w:color w:val="000000"/>
                <w:lang w:eastAsia="ja-JP"/>
              </w:rPr>
            </w:pPr>
          </w:p>
        </w:tc>
        <w:tc>
          <w:tcPr>
            <w:tcW w:w="329" w:type="dxa"/>
          </w:tcPr>
          <w:p w:rsidR="0023739D" w:rsidRPr="004F3F0A" w:rsidRDefault="0023739D" w:rsidP="004F3F0A">
            <w:pPr>
              <w:pStyle w:val="NoSpacing"/>
              <w:ind w:firstLine="0"/>
            </w:pPr>
          </w:p>
        </w:tc>
        <w:tc>
          <w:tcPr>
            <w:tcW w:w="1108" w:type="dxa"/>
          </w:tcPr>
          <w:p w:rsidR="0023739D" w:rsidRPr="004F3F0A" w:rsidRDefault="0023739D" w:rsidP="004F3F0A">
            <w:pPr>
              <w:pStyle w:val="NoSpacing"/>
              <w:ind w:firstLine="0"/>
              <w:rPr>
                <w:rFonts w:eastAsia="Times New Roman"/>
                <w:color w:val="000000"/>
                <w:lang w:eastAsia="ja-JP"/>
              </w:rPr>
            </w:pPr>
          </w:p>
        </w:tc>
      </w:tr>
      <w:tr w:rsidR="0023739D" w:rsidRPr="004F3F0A" w:rsidTr="00BC313A">
        <w:trPr>
          <w:jc w:val="right"/>
        </w:trPr>
        <w:tc>
          <w:tcPr>
            <w:tcW w:w="2033" w:type="dxa"/>
          </w:tcPr>
          <w:p w:rsidR="0023739D" w:rsidRPr="004F3F0A" w:rsidRDefault="0023739D" w:rsidP="004F3F0A">
            <w:pPr>
              <w:pStyle w:val="NoSpacing"/>
              <w:ind w:right="33" w:firstLine="0"/>
            </w:pPr>
            <w:r w:rsidRPr="004F3F0A">
              <w:t>P(MTK= “C” | SMA)</w:t>
            </w:r>
          </w:p>
        </w:tc>
        <w:tc>
          <w:tcPr>
            <w:tcW w:w="358" w:type="dxa"/>
          </w:tcPr>
          <w:p w:rsidR="0023739D" w:rsidRPr="004F3F0A" w:rsidRDefault="0023739D" w:rsidP="004F3F0A">
            <w:pPr>
              <w:pStyle w:val="NoSpacing"/>
              <w:ind w:firstLine="0"/>
            </w:pPr>
            <w:r w:rsidRPr="004F3F0A">
              <w:t>=</w:t>
            </w:r>
          </w:p>
        </w:tc>
        <w:tc>
          <w:tcPr>
            <w:tcW w:w="672" w:type="dxa"/>
            <w:vAlign w:val="center"/>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26/26</w:t>
            </w:r>
          </w:p>
        </w:tc>
        <w:tc>
          <w:tcPr>
            <w:tcW w:w="329" w:type="dxa"/>
          </w:tcPr>
          <w:p w:rsidR="0023739D" w:rsidRPr="004F3F0A" w:rsidRDefault="0023739D" w:rsidP="004F3F0A">
            <w:pPr>
              <w:pStyle w:val="NoSpacing"/>
              <w:ind w:firstLine="0"/>
            </w:pPr>
            <w:r w:rsidRPr="004F3F0A">
              <w:t>=</w:t>
            </w:r>
          </w:p>
        </w:tc>
        <w:tc>
          <w:tcPr>
            <w:tcW w:w="1108" w:type="dxa"/>
          </w:tcPr>
          <w:p w:rsidR="0023739D" w:rsidRPr="004F3F0A" w:rsidRDefault="0023739D" w:rsidP="004F3F0A">
            <w:pPr>
              <w:pStyle w:val="NoSpacing"/>
              <w:ind w:firstLine="0"/>
              <w:rPr>
                <w:rFonts w:eastAsia="Times New Roman"/>
                <w:color w:val="000000"/>
                <w:lang w:eastAsia="ja-JP"/>
              </w:rPr>
            </w:pPr>
            <w:r w:rsidRPr="004F3F0A">
              <w:t xml:space="preserve"> 1 </w:t>
            </w:r>
          </w:p>
        </w:tc>
      </w:tr>
      <w:tr w:rsidR="0023739D" w:rsidRPr="004F3F0A" w:rsidTr="00BC313A">
        <w:trPr>
          <w:jc w:val="right"/>
        </w:trPr>
        <w:tc>
          <w:tcPr>
            <w:tcW w:w="2033" w:type="dxa"/>
          </w:tcPr>
          <w:p w:rsidR="0023739D" w:rsidRPr="004F3F0A" w:rsidRDefault="0023739D" w:rsidP="004F3F0A">
            <w:pPr>
              <w:pStyle w:val="NoSpacing"/>
              <w:ind w:right="33" w:firstLine="0"/>
            </w:pPr>
            <w:r w:rsidRPr="004F3F0A">
              <w:t>P(MTK= “C” | SMK)</w:t>
            </w:r>
          </w:p>
        </w:tc>
        <w:tc>
          <w:tcPr>
            <w:tcW w:w="358" w:type="dxa"/>
          </w:tcPr>
          <w:p w:rsidR="0023739D" w:rsidRPr="004F3F0A" w:rsidRDefault="0023739D" w:rsidP="004F3F0A">
            <w:pPr>
              <w:pStyle w:val="NoSpacing"/>
              <w:ind w:firstLine="0"/>
            </w:pPr>
            <w:r w:rsidRPr="004F3F0A">
              <w:t>=</w:t>
            </w:r>
          </w:p>
        </w:tc>
        <w:tc>
          <w:tcPr>
            <w:tcW w:w="672" w:type="dxa"/>
            <w:vAlign w:val="center"/>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14/14</w:t>
            </w:r>
          </w:p>
        </w:tc>
        <w:tc>
          <w:tcPr>
            <w:tcW w:w="329" w:type="dxa"/>
          </w:tcPr>
          <w:p w:rsidR="0023739D" w:rsidRPr="004F3F0A" w:rsidRDefault="0023739D" w:rsidP="004F3F0A">
            <w:pPr>
              <w:pStyle w:val="NoSpacing"/>
              <w:ind w:firstLine="0"/>
            </w:pPr>
            <w:r w:rsidRPr="004F3F0A">
              <w:t>=</w:t>
            </w:r>
          </w:p>
        </w:tc>
        <w:tc>
          <w:tcPr>
            <w:tcW w:w="1108" w:type="dxa"/>
          </w:tcPr>
          <w:p w:rsidR="0023739D" w:rsidRPr="004F3F0A" w:rsidRDefault="0023739D" w:rsidP="004F3F0A">
            <w:pPr>
              <w:pStyle w:val="NoSpacing"/>
              <w:ind w:firstLine="0"/>
              <w:rPr>
                <w:rFonts w:eastAsia="Times New Roman"/>
                <w:color w:val="000000"/>
                <w:lang w:eastAsia="ja-JP"/>
              </w:rPr>
            </w:pPr>
            <w:r w:rsidRPr="004F3F0A">
              <w:t xml:space="preserve"> 1</w:t>
            </w:r>
          </w:p>
        </w:tc>
      </w:tr>
      <w:tr w:rsidR="0023739D" w:rsidRPr="004F3F0A" w:rsidTr="00BC313A">
        <w:trPr>
          <w:jc w:val="right"/>
        </w:trPr>
        <w:tc>
          <w:tcPr>
            <w:tcW w:w="2033" w:type="dxa"/>
          </w:tcPr>
          <w:p w:rsidR="0023739D" w:rsidRPr="004F3F0A" w:rsidRDefault="0023739D" w:rsidP="004F3F0A">
            <w:pPr>
              <w:pStyle w:val="NoSpacing"/>
              <w:ind w:right="33" w:firstLine="0"/>
            </w:pPr>
          </w:p>
        </w:tc>
        <w:tc>
          <w:tcPr>
            <w:tcW w:w="358" w:type="dxa"/>
          </w:tcPr>
          <w:p w:rsidR="0023739D" w:rsidRPr="004F3F0A" w:rsidRDefault="0023739D" w:rsidP="004F3F0A">
            <w:pPr>
              <w:pStyle w:val="NoSpacing"/>
              <w:ind w:firstLine="0"/>
            </w:pPr>
          </w:p>
        </w:tc>
        <w:tc>
          <w:tcPr>
            <w:tcW w:w="672" w:type="dxa"/>
            <w:vAlign w:val="center"/>
          </w:tcPr>
          <w:p w:rsidR="0023739D" w:rsidRPr="004F3F0A" w:rsidRDefault="0023739D" w:rsidP="004F3F0A">
            <w:pPr>
              <w:pStyle w:val="NoSpacing"/>
              <w:ind w:firstLine="0"/>
              <w:rPr>
                <w:rFonts w:eastAsia="Times New Roman"/>
                <w:color w:val="000000"/>
                <w:lang w:eastAsia="ja-JP"/>
              </w:rPr>
            </w:pPr>
          </w:p>
        </w:tc>
        <w:tc>
          <w:tcPr>
            <w:tcW w:w="329" w:type="dxa"/>
          </w:tcPr>
          <w:p w:rsidR="0023739D" w:rsidRPr="004F3F0A" w:rsidRDefault="0023739D" w:rsidP="004F3F0A">
            <w:pPr>
              <w:pStyle w:val="NoSpacing"/>
              <w:ind w:firstLine="0"/>
            </w:pPr>
          </w:p>
        </w:tc>
        <w:tc>
          <w:tcPr>
            <w:tcW w:w="1108" w:type="dxa"/>
          </w:tcPr>
          <w:p w:rsidR="0023739D" w:rsidRPr="004F3F0A" w:rsidRDefault="0023739D" w:rsidP="004F3F0A">
            <w:pPr>
              <w:pStyle w:val="NoSpacing"/>
              <w:ind w:firstLine="0"/>
              <w:rPr>
                <w:rFonts w:eastAsia="Times New Roman"/>
                <w:color w:val="000000"/>
                <w:lang w:eastAsia="ja-JP"/>
              </w:rPr>
            </w:pPr>
          </w:p>
        </w:tc>
      </w:tr>
      <w:tr w:rsidR="0023739D" w:rsidRPr="004F3F0A" w:rsidTr="00BC313A">
        <w:trPr>
          <w:jc w:val="right"/>
        </w:trPr>
        <w:tc>
          <w:tcPr>
            <w:tcW w:w="2033" w:type="dxa"/>
          </w:tcPr>
          <w:p w:rsidR="0023739D" w:rsidRPr="004F3F0A" w:rsidRDefault="0023739D" w:rsidP="004F3F0A">
            <w:pPr>
              <w:pStyle w:val="NoSpacing"/>
              <w:ind w:right="33" w:firstLine="0"/>
            </w:pPr>
            <w:r w:rsidRPr="004F3F0A">
              <w:lastRenderedPageBreak/>
              <w:t>P(IPA= “C” | SMA)</w:t>
            </w:r>
          </w:p>
        </w:tc>
        <w:tc>
          <w:tcPr>
            <w:tcW w:w="358" w:type="dxa"/>
          </w:tcPr>
          <w:p w:rsidR="0023739D" w:rsidRPr="004F3F0A" w:rsidRDefault="0023739D" w:rsidP="004F3F0A">
            <w:pPr>
              <w:pStyle w:val="NoSpacing"/>
              <w:ind w:firstLine="0"/>
            </w:pPr>
            <w:r w:rsidRPr="004F3F0A">
              <w:t>=</w:t>
            </w:r>
          </w:p>
        </w:tc>
        <w:tc>
          <w:tcPr>
            <w:tcW w:w="672" w:type="dxa"/>
            <w:vAlign w:val="center"/>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26/26</w:t>
            </w:r>
          </w:p>
        </w:tc>
        <w:tc>
          <w:tcPr>
            <w:tcW w:w="329" w:type="dxa"/>
          </w:tcPr>
          <w:p w:rsidR="0023739D" w:rsidRPr="004F3F0A" w:rsidRDefault="0023739D" w:rsidP="004F3F0A">
            <w:pPr>
              <w:pStyle w:val="NoSpacing"/>
              <w:ind w:firstLine="0"/>
            </w:pPr>
            <w:r w:rsidRPr="004F3F0A">
              <w:t>=</w:t>
            </w:r>
          </w:p>
        </w:tc>
        <w:tc>
          <w:tcPr>
            <w:tcW w:w="1108" w:type="dxa"/>
          </w:tcPr>
          <w:p w:rsidR="0023739D" w:rsidRPr="004F3F0A" w:rsidRDefault="0023739D" w:rsidP="004F3F0A">
            <w:pPr>
              <w:pStyle w:val="NoSpacing"/>
              <w:ind w:firstLine="0"/>
              <w:rPr>
                <w:rFonts w:eastAsia="Times New Roman"/>
                <w:color w:val="000000"/>
                <w:lang w:eastAsia="ja-JP"/>
              </w:rPr>
            </w:pPr>
            <w:r w:rsidRPr="004F3F0A">
              <w:t xml:space="preserve"> 1 </w:t>
            </w:r>
          </w:p>
        </w:tc>
      </w:tr>
      <w:tr w:rsidR="0023739D" w:rsidRPr="004F3F0A" w:rsidTr="00BC313A">
        <w:trPr>
          <w:jc w:val="right"/>
        </w:trPr>
        <w:tc>
          <w:tcPr>
            <w:tcW w:w="2033" w:type="dxa"/>
          </w:tcPr>
          <w:p w:rsidR="0023739D" w:rsidRPr="004F3F0A" w:rsidRDefault="0023739D" w:rsidP="004F3F0A">
            <w:pPr>
              <w:pStyle w:val="NoSpacing"/>
              <w:ind w:right="33" w:firstLine="0"/>
            </w:pPr>
            <w:r w:rsidRPr="004F3F0A">
              <w:t>P(IPA= “C” | SMK)</w:t>
            </w:r>
          </w:p>
        </w:tc>
        <w:tc>
          <w:tcPr>
            <w:tcW w:w="358" w:type="dxa"/>
          </w:tcPr>
          <w:p w:rsidR="0023739D" w:rsidRPr="004F3F0A" w:rsidRDefault="0023739D" w:rsidP="004F3F0A">
            <w:pPr>
              <w:pStyle w:val="NoSpacing"/>
              <w:ind w:firstLine="0"/>
            </w:pPr>
            <w:r w:rsidRPr="004F3F0A">
              <w:t>=</w:t>
            </w:r>
          </w:p>
        </w:tc>
        <w:tc>
          <w:tcPr>
            <w:tcW w:w="672" w:type="dxa"/>
            <w:vAlign w:val="center"/>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14/14</w:t>
            </w:r>
          </w:p>
        </w:tc>
        <w:tc>
          <w:tcPr>
            <w:tcW w:w="329" w:type="dxa"/>
          </w:tcPr>
          <w:p w:rsidR="0023739D" w:rsidRPr="004F3F0A" w:rsidRDefault="0023739D" w:rsidP="004F3F0A">
            <w:pPr>
              <w:pStyle w:val="NoSpacing"/>
              <w:ind w:firstLine="0"/>
            </w:pPr>
            <w:r w:rsidRPr="004F3F0A">
              <w:t>=</w:t>
            </w:r>
          </w:p>
        </w:tc>
        <w:tc>
          <w:tcPr>
            <w:tcW w:w="1108" w:type="dxa"/>
          </w:tcPr>
          <w:p w:rsidR="0023739D" w:rsidRPr="004F3F0A" w:rsidRDefault="0023739D" w:rsidP="004F3F0A">
            <w:pPr>
              <w:pStyle w:val="NoSpacing"/>
              <w:ind w:firstLine="0"/>
              <w:rPr>
                <w:rFonts w:eastAsia="Times New Roman"/>
                <w:color w:val="000000"/>
                <w:lang w:eastAsia="ja-JP"/>
              </w:rPr>
            </w:pPr>
            <w:r w:rsidRPr="004F3F0A">
              <w:t xml:space="preserve"> 1 </w:t>
            </w:r>
          </w:p>
        </w:tc>
      </w:tr>
      <w:tr w:rsidR="0023739D" w:rsidRPr="004F3F0A" w:rsidTr="00BC313A">
        <w:trPr>
          <w:jc w:val="right"/>
        </w:trPr>
        <w:tc>
          <w:tcPr>
            <w:tcW w:w="2033" w:type="dxa"/>
          </w:tcPr>
          <w:p w:rsidR="0023739D" w:rsidRPr="004F3F0A" w:rsidRDefault="0023739D" w:rsidP="004F3F0A">
            <w:pPr>
              <w:pStyle w:val="NoSpacing"/>
              <w:ind w:right="33" w:firstLine="0"/>
            </w:pPr>
          </w:p>
        </w:tc>
        <w:tc>
          <w:tcPr>
            <w:tcW w:w="358" w:type="dxa"/>
          </w:tcPr>
          <w:p w:rsidR="0023739D" w:rsidRPr="004F3F0A" w:rsidRDefault="0023739D" w:rsidP="004F3F0A">
            <w:pPr>
              <w:pStyle w:val="NoSpacing"/>
              <w:ind w:firstLine="0"/>
            </w:pPr>
          </w:p>
        </w:tc>
        <w:tc>
          <w:tcPr>
            <w:tcW w:w="672" w:type="dxa"/>
            <w:vAlign w:val="center"/>
          </w:tcPr>
          <w:p w:rsidR="0023739D" w:rsidRPr="004F3F0A" w:rsidRDefault="0023739D" w:rsidP="004F3F0A">
            <w:pPr>
              <w:pStyle w:val="NoSpacing"/>
              <w:ind w:firstLine="0"/>
              <w:rPr>
                <w:rFonts w:eastAsia="Times New Roman"/>
                <w:color w:val="000000"/>
                <w:lang w:eastAsia="ja-JP"/>
              </w:rPr>
            </w:pPr>
          </w:p>
        </w:tc>
        <w:tc>
          <w:tcPr>
            <w:tcW w:w="329" w:type="dxa"/>
          </w:tcPr>
          <w:p w:rsidR="0023739D" w:rsidRPr="004F3F0A" w:rsidRDefault="0023739D" w:rsidP="004F3F0A">
            <w:pPr>
              <w:pStyle w:val="NoSpacing"/>
              <w:ind w:firstLine="0"/>
            </w:pPr>
          </w:p>
        </w:tc>
        <w:tc>
          <w:tcPr>
            <w:tcW w:w="1108" w:type="dxa"/>
          </w:tcPr>
          <w:p w:rsidR="0023739D" w:rsidRPr="004F3F0A" w:rsidRDefault="0023739D" w:rsidP="004F3F0A">
            <w:pPr>
              <w:pStyle w:val="NoSpacing"/>
              <w:ind w:firstLine="0"/>
              <w:rPr>
                <w:rFonts w:eastAsia="Times New Roman"/>
                <w:color w:val="000000"/>
                <w:lang w:eastAsia="ja-JP"/>
              </w:rPr>
            </w:pPr>
          </w:p>
        </w:tc>
      </w:tr>
      <w:tr w:rsidR="0023739D" w:rsidRPr="004F3F0A" w:rsidTr="00BC313A">
        <w:trPr>
          <w:jc w:val="right"/>
        </w:trPr>
        <w:tc>
          <w:tcPr>
            <w:tcW w:w="2033" w:type="dxa"/>
          </w:tcPr>
          <w:p w:rsidR="0023739D" w:rsidRPr="004F3F0A" w:rsidRDefault="0023739D" w:rsidP="004F3F0A">
            <w:pPr>
              <w:pStyle w:val="NoSpacing"/>
              <w:ind w:right="33" w:firstLine="0"/>
            </w:pPr>
            <w:r w:rsidRPr="004F3F0A">
              <w:t>P(IPS= “B” | SMA)</w:t>
            </w:r>
          </w:p>
        </w:tc>
        <w:tc>
          <w:tcPr>
            <w:tcW w:w="358" w:type="dxa"/>
          </w:tcPr>
          <w:p w:rsidR="0023739D" w:rsidRPr="004F3F0A" w:rsidRDefault="0023739D" w:rsidP="004F3F0A">
            <w:pPr>
              <w:pStyle w:val="NoSpacing"/>
              <w:ind w:firstLine="0"/>
            </w:pPr>
            <w:r w:rsidRPr="004F3F0A">
              <w:t>=</w:t>
            </w:r>
          </w:p>
        </w:tc>
        <w:tc>
          <w:tcPr>
            <w:tcW w:w="672" w:type="dxa"/>
            <w:vAlign w:val="center"/>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24/26</w:t>
            </w:r>
          </w:p>
        </w:tc>
        <w:tc>
          <w:tcPr>
            <w:tcW w:w="329" w:type="dxa"/>
          </w:tcPr>
          <w:p w:rsidR="0023739D" w:rsidRPr="004F3F0A" w:rsidRDefault="0023739D" w:rsidP="004F3F0A">
            <w:pPr>
              <w:pStyle w:val="NoSpacing"/>
              <w:ind w:firstLine="0"/>
            </w:pPr>
            <w:r w:rsidRPr="004F3F0A">
              <w:t>=</w:t>
            </w:r>
          </w:p>
        </w:tc>
        <w:tc>
          <w:tcPr>
            <w:tcW w:w="1108" w:type="dxa"/>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0.9231</w:t>
            </w:r>
          </w:p>
        </w:tc>
      </w:tr>
      <w:tr w:rsidR="0023739D" w:rsidRPr="004F3F0A" w:rsidTr="00BC313A">
        <w:trPr>
          <w:jc w:val="right"/>
        </w:trPr>
        <w:tc>
          <w:tcPr>
            <w:tcW w:w="2033" w:type="dxa"/>
          </w:tcPr>
          <w:p w:rsidR="0023739D" w:rsidRPr="004F3F0A" w:rsidRDefault="0023739D" w:rsidP="004F3F0A">
            <w:pPr>
              <w:pStyle w:val="NoSpacing"/>
              <w:ind w:right="33" w:firstLine="0"/>
            </w:pPr>
            <w:r w:rsidRPr="004F3F0A">
              <w:t>P(IPS= “B” | SMK)</w:t>
            </w:r>
          </w:p>
        </w:tc>
        <w:tc>
          <w:tcPr>
            <w:tcW w:w="358" w:type="dxa"/>
          </w:tcPr>
          <w:p w:rsidR="0023739D" w:rsidRPr="004F3F0A" w:rsidRDefault="0023739D" w:rsidP="004F3F0A">
            <w:pPr>
              <w:pStyle w:val="NoSpacing"/>
              <w:ind w:firstLine="0"/>
            </w:pPr>
            <w:r w:rsidRPr="004F3F0A">
              <w:t>=</w:t>
            </w:r>
          </w:p>
        </w:tc>
        <w:tc>
          <w:tcPr>
            <w:tcW w:w="672" w:type="dxa"/>
            <w:vAlign w:val="center"/>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 xml:space="preserve">14/14    </w:t>
            </w:r>
          </w:p>
        </w:tc>
        <w:tc>
          <w:tcPr>
            <w:tcW w:w="329" w:type="dxa"/>
          </w:tcPr>
          <w:p w:rsidR="0023739D" w:rsidRPr="004F3F0A" w:rsidRDefault="0023739D" w:rsidP="004F3F0A">
            <w:pPr>
              <w:pStyle w:val="NoSpacing"/>
              <w:ind w:firstLine="0"/>
            </w:pPr>
            <w:r w:rsidRPr="004F3F0A">
              <w:t>=</w:t>
            </w:r>
          </w:p>
        </w:tc>
        <w:tc>
          <w:tcPr>
            <w:tcW w:w="1108" w:type="dxa"/>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1</w:t>
            </w:r>
          </w:p>
        </w:tc>
      </w:tr>
      <w:tr w:rsidR="0023739D" w:rsidRPr="004F3F0A" w:rsidTr="00BC313A">
        <w:trPr>
          <w:jc w:val="right"/>
        </w:trPr>
        <w:tc>
          <w:tcPr>
            <w:tcW w:w="2033" w:type="dxa"/>
          </w:tcPr>
          <w:p w:rsidR="0023739D" w:rsidRPr="004F3F0A" w:rsidRDefault="0023739D" w:rsidP="004F3F0A">
            <w:pPr>
              <w:pStyle w:val="NoSpacing"/>
              <w:ind w:right="33" w:firstLine="0"/>
            </w:pPr>
          </w:p>
        </w:tc>
        <w:tc>
          <w:tcPr>
            <w:tcW w:w="358" w:type="dxa"/>
          </w:tcPr>
          <w:p w:rsidR="0023739D" w:rsidRPr="004F3F0A" w:rsidRDefault="0023739D" w:rsidP="004F3F0A">
            <w:pPr>
              <w:pStyle w:val="NoSpacing"/>
              <w:ind w:firstLine="0"/>
            </w:pPr>
          </w:p>
        </w:tc>
        <w:tc>
          <w:tcPr>
            <w:tcW w:w="672" w:type="dxa"/>
            <w:vAlign w:val="center"/>
          </w:tcPr>
          <w:p w:rsidR="0023739D" w:rsidRPr="004F3F0A" w:rsidRDefault="0023739D" w:rsidP="004F3F0A">
            <w:pPr>
              <w:pStyle w:val="NoSpacing"/>
              <w:ind w:firstLine="0"/>
              <w:rPr>
                <w:rFonts w:eastAsia="Times New Roman"/>
                <w:color w:val="000000"/>
                <w:lang w:eastAsia="ja-JP"/>
              </w:rPr>
            </w:pPr>
          </w:p>
        </w:tc>
        <w:tc>
          <w:tcPr>
            <w:tcW w:w="329" w:type="dxa"/>
          </w:tcPr>
          <w:p w:rsidR="0023739D" w:rsidRPr="004F3F0A" w:rsidRDefault="0023739D" w:rsidP="004F3F0A">
            <w:pPr>
              <w:pStyle w:val="NoSpacing"/>
              <w:ind w:firstLine="0"/>
            </w:pPr>
          </w:p>
        </w:tc>
        <w:tc>
          <w:tcPr>
            <w:tcW w:w="1108" w:type="dxa"/>
          </w:tcPr>
          <w:p w:rsidR="0023739D" w:rsidRPr="004F3F0A" w:rsidRDefault="0023739D" w:rsidP="004F3F0A">
            <w:pPr>
              <w:pStyle w:val="NoSpacing"/>
              <w:ind w:firstLine="0"/>
              <w:rPr>
                <w:rFonts w:eastAsia="Times New Roman"/>
                <w:color w:val="000000"/>
                <w:lang w:eastAsia="ja-JP"/>
              </w:rPr>
            </w:pPr>
          </w:p>
        </w:tc>
      </w:tr>
      <w:tr w:rsidR="0023739D" w:rsidRPr="004F3F0A" w:rsidTr="00BC313A">
        <w:trPr>
          <w:jc w:val="right"/>
        </w:trPr>
        <w:tc>
          <w:tcPr>
            <w:tcW w:w="2033" w:type="dxa"/>
          </w:tcPr>
          <w:p w:rsidR="0023739D" w:rsidRPr="004F3F0A" w:rsidRDefault="0023739D" w:rsidP="004F3F0A">
            <w:pPr>
              <w:pStyle w:val="NoSpacing"/>
              <w:ind w:right="33" w:firstLine="0"/>
            </w:pPr>
            <w:r w:rsidRPr="004F3F0A">
              <w:t>P(BIN= “C” | SMA)</w:t>
            </w:r>
          </w:p>
        </w:tc>
        <w:tc>
          <w:tcPr>
            <w:tcW w:w="358" w:type="dxa"/>
          </w:tcPr>
          <w:p w:rsidR="0023739D" w:rsidRPr="004F3F0A" w:rsidRDefault="0023739D" w:rsidP="004F3F0A">
            <w:pPr>
              <w:pStyle w:val="NoSpacing"/>
              <w:ind w:firstLine="0"/>
            </w:pPr>
            <w:r w:rsidRPr="004F3F0A">
              <w:t>=</w:t>
            </w:r>
          </w:p>
        </w:tc>
        <w:tc>
          <w:tcPr>
            <w:tcW w:w="672" w:type="dxa"/>
            <w:vAlign w:val="center"/>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21/26</w:t>
            </w:r>
          </w:p>
        </w:tc>
        <w:tc>
          <w:tcPr>
            <w:tcW w:w="329" w:type="dxa"/>
          </w:tcPr>
          <w:p w:rsidR="0023739D" w:rsidRPr="004F3F0A" w:rsidRDefault="0023739D" w:rsidP="004F3F0A">
            <w:pPr>
              <w:pStyle w:val="NoSpacing"/>
              <w:ind w:firstLine="0"/>
            </w:pPr>
            <w:r w:rsidRPr="004F3F0A">
              <w:t>=</w:t>
            </w:r>
          </w:p>
        </w:tc>
        <w:tc>
          <w:tcPr>
            <w:tcW w:w="1108" w:type="dxa"/>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0.9231</w:t>
            </w:r>
            <w:r w:rsidRPr="004F3F0A">
              <w:rPr>
                <w:rFonts w:eastAsia="Times New Roman"/>
                <w:color w:val="000000"/>
                <w:lang w:eastAsia="ja-JP"/>
              </w:rPr>
              <w:tab/>
              <w:t xml:space="preserve"> </w:t>
            </w:r>
          </w:p>
        </w:tc>
      </w:tr>
      <w:tr w:rsidR="0023739D" w:rsidRPr="004F3F0A" w:rsidTr="00BC313A">
        <w:trPr>
          <w:jc w:val="right"/>
        </w:trPr>
        <w:tc>
          <w:tcPr>
            <w:tcW w:w="2033" w:type="dxa"/>
          </w:tcPr>
          <w:p w:rsidR="0023739D" w:rsidRPr="004F3F0A" w:rsidRDefault="0023739D" w:rsidP="004F3F0A">
            <w:pPr>
              <w:pStyle w:val="NoSpacing"/>
              <w:ind w:right="33" w:firstLine="0"/>
            </w:pPr>
            <w:r w:rsidRPr="004F3F0A">
              <w:t>P(BIN= “C” | SMK)</w:t>
            </w:r>
          </w:p>
        </w:tc>
        <w:tc>
          <w:tcPr>
            <w:tcW w:w="358" w:type="dxa"/>
          </w:tcPr>
          <w:p w:rsidR="0023739D" w:rsidRPr="004F3F0A" w:rsidRDefault="0023739D" w:rsidP="004F3F0A">
            <w:pPr>
              <w:pStyle w:val="NoSpacing"/>
              <w:ind w:firstLine="0"/>
            </w:pPr>
            <w:r w:rsidRPr="004F3F0A">
              <w:t>=</w:t>
            </w:r>
          </w:p>
        </w:tc>
        <w:tc>
          <w:tcPr>
            <w:tcW w:w="672" w:type="dxa"/>
            <w:vAlign w:val="center"/>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 xml:space="preserve">12/14   </w:t>
            </w:r>
          </w:p>
        </w:tc>
        <w:tc>
          <w:tcPr>
            <w:tcW w:w="329" w:type="dxa"/>
          </w:tcPr>
          <w:p w:rsidR="0023739D" w:rsidRPr="004F3F0A" w:rsidRDefault="0023739D" w:rsidP="004F3F0A">
            <w:pPr>
              <w:pStyle w:val="NoSpacing"/>
              <w:ind w:firstLine="0"/>
            </w:pPr>
            <w:r w:rsidRPr="004F3F0A">
              <w:t>=</w:t>
            </w:r>
          </w:p>
        </w:tc>
        <w:tc>
          <w:tcPr>
            <w:tcW w:w="1108" w:type="dxa"/>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0.5714</w:t>
            </w:r>
          </w:p>
        </w:tc>
      </w:tr>
      <w:tr w:rsidR="0023739D" w:rsidRPr="004F3F0A" w:rsidTr="00BC313A">
        <w:trPr>
          <w:jc w:val="right"/>
        </w:trPr>
        <w:tc>
          <w:tcPr>
            <w:tcW w:w="2033" w:type="dxa"/>
          </w:tcPr>
          <w:p w:rsidR="0023739D" w:rsidRPr="004F3F0A" w:rsidRDefault="0023739D" w:rsidP="004F3F0A">
            <w:pPr>
              <w:pStyle w:val="NoSpacing"/>
              <w:ind w:right="33" w:firstLine="0"/>
            </w:pPr>
          </w:p>
        </w:tc>
        <w:tc>
          <w:tcPr>
            <w:tcW w:w="358" w:type="dxa"/>
          </w:tcPr>
          <w:p w:rsidR="0023739D" w:rsidRPr="004F3F0A" w:rsidRDefault="0023739D" w:rsidP="004F3F0A">
            <w:pPr>
              <w:pStyle w:val="NoSpacing"/>
              <w:ind w:firstLine="0"/>
            </w:pPr>
          </w:p>
        </w:tc>
        <w:tc>
          <w:tcPr>
            <w:tcW w:w="672" w:type="dxa"/>
            <w:vAlign w:val="center"/>
          </w:tcPr>
          <w:p w:rsidR="0023739D" w:rsidRPr="004F3F0A" w:rsidRDefault="0023739D" w:rsidP="004F3F0A">
            <w:pPr>
              <w:pStyle w:val="NoSpacing"/>
              <w:ind w:firstLine="0"/>
              <w:rPr>
                <w:rFonts w:eastAsia="Times New Roman"/>
                <w:color w:val="000000"/>
                <w:lang w:eastAsia="ja-JP"/>
              </w:rPr>
            </w:pPr>
          </w:p>
        </w:tc>
        <w:tc>
          <w:tcPr>
            <w:tcW w:w="329" w:type="dxa"/>
          </w:tcPr>
          <w:p w:rsidR="0023739D" w:rsidRPr="004F3F0A" w:rsidRDefault="0023739D" w:rsidP="004F3F0A">
            <w:pPr>
              <w:pStyle w:val="NoSpacing"/>
              <w:ind w:firstLine="0"/>
            </w:pPr>
          </w:p>
        </w:tc>
        <w:tc>
          <w:tcPr>
            <w:tcW w:w="1108" w:type="dxa"/>
          </w:tcPr>
          <w:p w:rsidR="0023739D" w:rsidRPr="004F3F0A" w:rsidRDefault="0023739D" w:rsidP="004F3F0A">
            <w:pPr>
              <w:pStyle w:val="NoSpacing"/>
              <w:ind w:firstLine="0"/>
              <w:rPr>
                <w:rFonts w:eastAsia="Times New Roman"/>
                <w:color w:val="000000"/>
                <w:lang w:eastAsia="ja-JP"/>
              </w:rPr>
            </w:pPr>
          </w:p>
        </w:tc>
      </w:tr>
      <w:tr w:rsidR="0023739D" w:rsidRPr="004F3F0A" w:rsidTr="00BC313A">
        <w:trPr>
          <w:jc w:val="right"/>
        </w:trPr>
        <w:tc>
          <w:tcPr>
            <w:tcW w:w="2033" w:type="dxa"/>
          </w:tcPr>
          <w:p w:rsidR="0023739D" w:rsidRPr="004F3F0A" w:rsidRDefault="0023739D" w:rsidP="004F3F0A">
            <w:pPr>
              <w:pStyle w:val="NoSpacing"/>
              <w:ind w:right="33" w:firstLine="0"/>
            </w:pPr>
            <w:r w:rsidRPr="004F3F0A">
              <w:t>P(SB= “B” | SMA)</w:t>
            </w:r>
          </w:p>
        </w:tc>
        <w:tc>
          <w:tcPr>
            <w:tcW w:w="358" w:type="dxa"/>
          </w:tcPr>
          <w:p w:rsidR="0023739D" w:rsidRPr="004F3F0A" w:rsidRDefault="0023739D" w:rsidP="004F3F0A">
            <w:pPr>
              <w:pStyle w:val="NoSpacing"/>
              <w:ind w:firstLine="0"/>
            </w:pPr>
            <w:r w:rsidRPr="004F3F0A">
              <w:t>=</w:t>
            </w:r>
          </w:p>
        </w:tc>
        <w:tc>
          <w:tcPr>
            <w:tcW w:w="672" w:type="dxa"/>
            <w:vAlign w:val="center"/>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5/26</w:t>
            </w:r>
          </w:p>
        </w:tc>
        <w:tc>
          <w:tcPr>
            <w:tcW w:w="329" w:type="dxa"/>
          </w:tcPr>
          <w:p w:rsidR="0023739D" w:rsidRPr="004F3F0A" w:rsidRDefault="0023739D" w:rsidP="004F3F0A">
            <w:pPr>
              <w:pStyle w:val="NoSpacing"/>
              <w:ind w:firstLine="0"/>
            </w:pPr>
            <w:r w:rsidRPr="004F3F0A">
              <w:t>=</w:t>
            </w:r>
          </w:p>
        </w:tc>
        <w:tc>
          <w:tcPr>
            <w:tcW w:w="1108" w:type="dxa"/>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0.8077</w:t>
            </w:r>
          </w:p>
        </w:tc>
      </w:tr>
      <w:tr w:rsidR="0023739D" w:rsidRPr="004F3F0A" w:rsidTr="00BC313A">
        <w:trPr>
          <w:jc w:val="right"/>
        </w:trPr>
        <w:tc>
          <w:tcPr>
            <w:tcW w:w="2033" w:type="dxa"/>
          </w:tcPr>
          <w:p w:rsidR="0023739D" w:rsidRPr="004F3F0A" w:rsidRDefault="0023739D" w:rsidP="004F3F0A">
            <w:pPr>
              <w:pStyle w:val="NoSpacing"/>
              <w:ind w:right="33" w:firstLine="0"/>
            </w:pPr>
            <w:r w:rsidRPr="004F3F0A">
              <w:t>P(SB= “B” | SMK)</w:t>
            </w:r>
          </w:p>
        </w:tc>
        <w:tc>
          <w:tcPr>
            <w:tcW w:w="358" w:type="dxa"/>
          </w:tcPr>
          <w:p w:rsidR="0023739D" w:rsidRPr="004F3F0A" w:rsidRDefault="0023739D" w:rsidP="004F3F0A">
            <w:pPr>
              <w:pStyle w:val="NoSpacing"/>
              <w:ind w:firstLine="0"/>
            </w:pPr>
            <w:r w:rsidRPr="004F3F0A">
              <w:t>=</w:t>
            </w:r>
          </w:p>
        </w:tc>
        <w:tc>
          <w:tcPr>
            <w:tcW w:w="672" w:type="dxa"/>
            <w:vAlign w:val="center"/>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 xml:space="preserve">2/14    </w:t>
            </w:r>
          </w:p>
        </w:tc>
        <w:tc>
          <w:tcPr>
            <w:tcW w:w="329" w:type="dxa"/>
          </w:tcPr>
          <w:p w:rsidR="0023739D" w:rsidRPr="004F3F0A" w:rsidRDefault="0023739D" w:rsidP="004F3F0A">
            <w:pPr>
              <w:pStyle w:val="NoSpacing"/>
              <w:ind w:firstLine="0"/>
            </w:pPr>
            <w:r w:rsidRPr="004F3F0A">
              <w:t>=</w:t>
            </w:r>
          </w:p>
        </w:tc>
        <w:tc>
          <w:tcPr>
            <w:tcW w:w="1108" w:type="dxa"/>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0.8571</w:t>
            </w:r>
          </w:p>
        </w:tc>
      </w:tr>
      <w:tr w:rsidR="0023739D" w:rsidRPr="004F3F0A" w:rsidTr="00BC313A">
        <w:trPr>
          <w:jc w:val="right"/>
        </w:trPr>
        <w:tc>
          <w:tcPr>
            <w:tcW w:w="2033" w:type="dxa"/>
          </w:tcPr>
          <w:p w:rsidR="0023739D" w:rsidRPr="004F3F0A" w:rsidRDefault="0023739D" w:rsidP="004F3F0A">
            <w:pPr>
              <w:pStyle w:val="NoSpacing"/>
              <w:ind w:right="33" w:firstLine="0"/>
            </w:pPr>
          </w:p>
        </w:tc>
        <w:tc>
          <w:tcPr>
            <w:tcW w:w="358" w:type="dxa"/>
          </w:tcPr>
          <w:p w:rsidR="0023739D" w:rsidRPr="004F3F0A" w:rsidRDefault="0023739D" w:rsidP="004F3F0A">
            <w:pPr>
              <w:pStyle w:val="NoSpacing"/>
              <w:ind w:firstLine="0"/>
            </w:pPr>
          </w:p>
        </w:tc>
        <w:tc>
          <w:tcPr>
            <w:tcW w:w="672" w:type="dxa"/>
            <w:vAlign w:val="center"/>
          </w:tcPr>
          <w:p w:rsidR="0023739D" w:rsidRPr="004F3F0A" w:rsidRDefault="0023739D" w:rsidP="004F3F0A">
            <w:pPr>
              <w:pStyle w:val="NoSpacing"/>
              <w:ind w:firstLine="0"/>
              <w:rPr>
                <w:rFonts w:eastAsia="Times New Roman"/>
                <w:color w:val="000000"/>
                <w:lang w:eastAsia="ja-JP"/>
              </w:rPr>
            </w:pPr>
          </w:p>
        </w:tc>
        <w:tc>
          <w:tcPr>
            <w:tcW w:w="329" w:type="dxa"/>
          </w:tcPr>
          <w:p w:rsidR="0023739D" w:rsidRPr="004F3F0A" w:rsidRDefault="0023739D" w:rsidP="004F3F0A">
            <w:pPr>
              <w:pStyle w:val="NoSpacing"/>
              <w:ind w:firstLine="0"/>
            </w:pPr>
          </w:p>
        </w:tc>
        <w:tc>
          <w:tcPr>
            <w:tcW w:w="1108" w:type="dxa"/>
          </w:tcPr>
          <w:p w:rsidR="0023739D" w:rsidRPr="004F3F0A" w:rsidRDefault="0023739D" w:rsidP="004F3F0A">
            <w:pPr>
              <w:pStyle w:val="NoSpacing"/>
              <w:ind w:firstLine="0"/>
              <w:rPr>
                <w:rFonts w:eastAsia="Times New Roman"/>
                <w:color w:val="000000"/>
                <w:lang w:eastAsia="ja-JP"/>
              </w:rPr>
            </w:pPr>
          </w:p>
        </w:tc>
      </w:tr>
      <w:tr w:rsidR="0023739D" w:rsidRPr="004F3F0A" w:rsidTr="00BC313A">
        <w:trPr>
          <w:jc w:val="right"/>
        </w:trPr>
        <w:tc>
          <w:tcPr>
            <w:tcW w:w="2033" w:type="dxa"/>
          </w:tcPr>
          <w:p w:rsidR="0023739D" w:rsidRPr="004F3F0A" w:rsidRDefault="0023739D" w:rsidP="004F3F0A">
            <w:pPr>
              <w:pStyle w:val="NoSpacing"/>
              <w:ind w:right="33" w:firstLine="0"/>
            </w:pPr>
            <w:r w:rsidRPr="004F3F0A">
              <w:t>P(PJK= “C” | SMA)</w:t>
            </w:r>
          </w:p>
        </w:tc>
        <w:tc>
          <w:tcPr>
            <w:tcW w:w="358" w:type="dxa"/>
          </w:tcPr>
          <w:p w:rsidR="0023739D" w:rsidRPr="004F3F0A" w:rsidRDefault="0023739D" w:rsidP="004F3F0A">
            <w:pPr>
              <w:pStyle w:val="NoSpacing"/>
              <w:ind w:firstLine="0"/>
            </w:pPr>
            <w:r w:rsidRPr="004F3F0A">
              <w:t>=</w:t>
            </w:r>
          </w:p>
        </w:tc>
        <w:tc>
          <w:tcPr>
            <w:tcW w:w="672" w:type="dxa"/>
            <w:vAlign w:val="center"/>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6/26</w:t>
            </w:r>
          </w:p>
        </w:tc>
        <w:tc>
          <w:tcPr>
            <w:tcW w:w="329" w:type="dxa"/>
          </w:tcPr>
          <w:p w:rsidR="0023739D" w:rsidRPr="004F3F0A" w:rsidRDefault="0023739D" w:rsidP="004F3F0A">
            <w:pPr>
              <w:pStyle w:val="NoSpacing"/>
              <w:ind w:firstLine="0"/>
            </w:pPr>
            <w:r w:rsidRPr="004F3F0A">
              <w:t>=</w:t>
            </w:r>
          </w:p>
        </w:tc>
        <w:tc>
          <w:tcPr>
            <w:tcW w:w="1108" w:type="dxa"/>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0.2308</w:t>
            </w:r>
          </w:p>
        </w:tc>
      </w:tr>
      <w:tr w:rsidR="0023739D" w:rsidRPr="004F3F0A" w:rsidTr="00BC313A">
        <w:trPr>
          <w:jc w:val="right"/>
        </w:trPr>
        <w:tc>
          <w:tcPr>
            <w:tcW w:w="2033" w:type="dxa"/>
          </w:tcPr>
          <w:p w:rsidR="0023739D" w:rsidRPr="004F3F0A" w:rsidRDefault="0023739D" w:rsidP="004F3F0A">
            <w:pPr>
              <w:pStyle w:val="NoSpacing"/>
              <w:ind w:right="33" w:firstLine="0"/>
            </w:pPr>
            <w:r w:rsidRPr="004F3F0A">
              <w:t>P(PJK= “C” | SMK)</w:t>
            </w:r>
          </w:p>
        </w:tc>
        <w:tc>
          <w:tcPr>
            <w:tcW w:w="358" w:type="dxa"/>
          </w:tcPr>
          <w:p w:rsidR="0023739D" w:rsidRPr="004F3F0A" w:rsidRDefault="0023739D" w:rsidP="004F3F0A">
            <w:pPr>
              <w:pStyle w:val="NoSpacing"/>
              <w:ind w:firstLine="0"/>
            </w:pPr>
            <w:r w:rsidRPr="004F3F0A">
              <w:t>=</w:t>
            </w:r>
          </w:p>
        </w:tc>
        <w:tc>
          <w:tcPr>
            <w:tcW w:w="672" w:type="dxa"/>
            <w:vAlign w:val="center"/>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 xml:space="preserve">6/14    </w:t>
            </w:r>
          </w:p>
        </w:tc>
        <w:tc>
          <w:tcPr>
            <w:tcW w:w="329" w:type="dxa"/>
          </w:tcPr>
          <w:p w:rsidR="0023739D" w:rsidRPr="004F3F0A" w:rsidRDefault="0023739D" w:rsidP="004F3F0A">
            <w:pPr>
              <w:pStyle w:val="NoSpacing"/>
              <w:ind w:firstLine="0"/>
            </w:pPr>
            <w:r w:rsidRPr="004F3F0A">
              <w:t>=</w:t>
            </w:r>
          </w:p>
        </w:tc>
        <w:tc>
          <w:tcPr>
            <w:tcW w:w="1108" w:type="dxa"/>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0.4286</w:t>
            </w:r>
          </w:p>
        </w:tc>
      </w:tr>
      <w:tr w:rsidR="0023739D" w:rsidRPr="004F3F0A" w:rsidTr="00BC313A">
        <w:trPr>
          <w:jc w:val="right"/>
        </w:trPr>
        <w:tc>
          <w:tcPr>
            <w:tcW w:w="2033" w:type="dxa"/>
          </w:tcPr>
          <w:p w:rsidR="0023739D" w:rsidRPr="004F3F0A" w:rsidRDefault="0023739D" w:rsidP="004F3F0A">
            <w:pPr>
              <w:pStyle w:val="NoSpacing"/>
              <w:ind w:right="33" w:firstLine="0"/>
            </w:pPr>
          </w:p>
        </w:tc>
        <w:tc>
          <w:tcPr>
            <w:tcW w:w="358" w:type="dxa"/>
          </w:tcPr>
          <w:p w:rsidR="0023739D" w:rsidRPr="004F3F0A" w:rsidRDefault="0023739D" w:rsidP="004F3F0A">
            <w:pPr>
              <w:pStyle w:val="NoSpacing"/>
              <w:ind w:firstLine="0"/>
            </w:pPr>
          </w:p>
        </w:tc>
        <w:tc>
          <w:tcPr>
            <w:tcW w:w="672" w:type="dxa"/>
            <w:vAlign w:val="center"/>
          </w:tcPr>
          <w:p w:rsidR="0023739D" w:rsidRPr="004F3F0A" w:rsidRDefault="0023739D" w:rsidP="004F3F0A">
            <w:pPr>
              <w:pStyle w:val="NoSpacing"/>
              <w:ind w:firstLine="0"/>
              <w:rPr>
                <w:rFonts w:eastAsia="Times New Roman"/>
                <w:color w:val="000000"/>
                <w:lang w:eastAsia="ja-JP"/>
              </w:rPr>
            </w:pPr>
          </w:p>
        </w:tc>
        <w:tc>
          <w:tcPr>
            <w:tcW w:w="329" w:type="dxa"/>
          </w:tcPr>
          <w:p w:rsidR="0023739D" w:rsidRPr="004F3F0A" w:rsidRDefault="0023739D" w:rsidP="004F3F0A">
            <w:pPr>
              <w:pStyle w:val="NoSpacing"/>
              <w:ind w:firstLine="0"/>
            </w:pPr>
          </w:p>
        </w:tc>
        <w:tc>
          <w:tcPr>
            <w:tcW w:w="1108" w:type="dxa"/>
          </w:tcPr>
          <w:p w:rsidR="0023739D" w:rsidRPr="004F3F0A" w:rsidRDefault="0023739D" w:rsidP="004F3F0A">
            <w:pPr>
              <w:pStyle w:val="NoSpacing"/>
              <w:ind w:firstLine="0"/>
              <w:rPr>
                <w:rFonts w:eastAsia="Times New Roman"/>
                <w:color w:val="000000"/>
                <w:lang w:eastAsia="ja-JP"/>
              </w:rPr>
            </w:pPr>
          </w:p>
        </w:tc>
      </w:tr>
      <w:tr w:rsidR="0023739D" w:rsidRPr="004F3F0A" w:rsidTr="00BC313A">
        <w:trPr>
          <w:jc w:val="right"/>
        </w:trPr>
        <w:tc>
          <w:tcPr>
            <w:tcW w:w="2033" w:type="dxa"/>
          </w:tcPr>
          <w:p w:rsidR="0023739D" w:rsidRPr="004F3F0A" w:rsidRDefault="0023739D" w:rsidP="004F3F0A">
            <w:pPr>
              <w:pStyle w:val="NoSpacing"/>
              <w:ind w:right="33" w:firstLine="0"/>
            </w:pPr>
            <w:r w:rsidRPr="004F3F0A">
              <w:t>P(PK= “B” | SMA)</w:t>
            </w:r>
          </w:p>
        </w:tc>
        <w:tc>
          <w:tcPr>
            <w:tcW w:w="358" w:type="dxa"/>
          </w:tcPr>
          <w:p w:rsidR="0023739D" w:rsidRPr="004F3F0A" w:rsidRDefault="0023739D" w:rsidP="004F3F0A">
            <w:pPr>
              <w:pStyle w:val="NoSpacing"/>
              <w:ind w:firstLine="0"/>
            </w:pPr>
            <w:r w:rsidRPr="004F3F0A">
              <w:t>=</w:t>
            </w:r>
          </w:p>
        </w:tc>
        <w:tc>
          <w:tcPr>
            <w:tcW w:w="672" w:type="dxa"/>
            <w:vAlign w:val="center"/>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14/26</w:t>
            </w:r>
          </w:p>
        </w:tc>
        <w:tc>
          <w:tcPr>
            <w:tcW w:w="329" w:type="dxa"/>
          </w:tcPr>
          <w:p w:rsidR="0023739D" w:rsidRPr="004F3F0A" w:rsidRDefault="0023739D" w:rsidP="004F3F0A">
            <w:pPr>
              <w:pStyle w:val="NoSpacing"/>
              <w:ind w:firstLine="0"/>
            </w:pPr>
            <w:r w:rsidRPr="004F3F0A">
              <w:t>=</w:t>
            </w:r>
          </w:p>
        </w:tc>
        <w:tc>
          <w:tcPr>
            <w:tcW w:w="1108" w:type="dxa"/>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0.5385</w:t>
            </w:r>
          </w:p>
        </w:tc>
      </w:tr>
      <w:tr w:rsidR="0023739D" w:rsidRPr="004F3F0A" w:rsidTr="00BC313A">
        <w:trPr>
          <w:jc w:val="right"/>
        </w:trPr>
        <w:tc>
          <w:tcPr>
            <w:tcW w:w="2033" w:type="dxa"/>
          </w:tcPr>
          <w:p w:rsidR="0023739D" w:rsidRPr="004F3F0A" w:rsidRDefault="0023739D" w:rsidP="004F3F0A">
            <w:pPr>
              <w:pStyle w:val="NoSpacing"/>
              <w:ind w:right="33" w:firstLine="0"/>
            </w:pPr>
            <w:r w:rsidRPr="004F3F0A">
              <w:t>P(PK= “B” | SMK)</w:t>
            </w:r>
          </w:p>
        </w:tc>
        <w:tc>
          <w:tcPr>
            <w:tcW w:w="358" w:type="dxa"/>
          </w:tcPr>
          <w:p w:rsidR="0023739D" w:rsidRPr="004F3F0A" w:rsidRDefault="0023739D" w:rsidP="004F3F0A">
            <w:pPr>
              <w:pStyle w:val="NoSpacing"/>
              <w:ind w:firstLine="0"/>
            </w:pPr>
            <w:r w:rsidRPr="004F3F0A">
              <w:t>=</w:t>
            </w:r>
          </w:p>
        </w:tc>
        <w:tc>
          <w:tcPr>
            <w:tcW w:w="672" w:type="dxa"/>
            <w:vAlign w:val="center"/>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 xml:space="preserve">8/14    </w:t>
            </w:r>
          </w:p>
        </w:tc>
        <w:tc>
          <w:tcPr>
            <w:tcW w:w="329" w:type="dxa"/>
          </w:tcPr>
          <w:p w:rsidR="0023739D" w:rsidRPr="004F3F0A" w:rsidRDefault="0023739D" w:rsidP="004F3F0A">
            <w:pPr>
              <w:pStyle w:val="NoSpacing"/>
              <w:ind w:firstLine="0"/>
            </w:pPr>
            <w:r w:rsidRPr="004F3F0A">
              <w:t>=</w:t>
            </w:r>
          </w:p>
        </w:tc>
        <w:tc>
          <w:tcPr>
            <w:tcW w:w="1108" w:type="dxa"/>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0.5714</w:t>
            </w:r>
          </w:p>
        </w:tc>
      </w:tr>
      <w:tr w:rsidR="0023739D" w:rsidRPr="004F3F0A" w:rsidTr="00BC313A">
        <w:trPr>
          <w:jc w:val="right"/>
        </w:trPr>
        <w:tc>
          <w:tcPr>
            <w:tcW w:w="2033" w:type="dxa"/>
          </w:tcPr>
          <w:p w:rsidR="0023739D" w:rsidRPr="004F3F0A" w:rsidRDefault="0023739D" w:rsidP="004F3F0A">
            <w:pPr>
              <w:pStyle w:val="NoSpacing"/>
              <w:ind w:right="33" w:firstLine="0"/>
            </w:pPr>
          </w:p>
        </w:tc>
        <w:tc>
          <w:tcPr>
            <w:tcW w:w="358" w:type="dxa"/>
          </w:tcPr>
          <w:p w:rsidR="0023739D" w:rsidRPr="004F3F0A" w:rsidRDefault="0023739D" w:rsidP="004F3F0A">
            <w:pPr>
              <w:pStyle w:val="NoSpacing"/>
              <w:ind w:firstLine="0"/>
            </w:pPr>
          </w:p>
        </w:tc>
        <w:tc>
          <w:tcPr>
            <w:tcW w:w="672" w:type="dxa"/>
            <w:vAlign w:val="center"/>
          </w:tcPr>
          <w:p w:rsidR="0023739D" w:rsidRPr="004F3F0A" w:rsidRDefault="0023739D" w:rsidP="004F3F0A">
            <w:pPr>
              <w:pStyle w:val="NoSpacing"/>
              <w:ind w:firstLine="0"/>
              <w:rPr>
                <w:rFonts w:eastAsia="Times New Roman"/>
                <w:color w:val="000000"/>
                <w:lang w:eastAsia="ja-JP"/>
              </w:rPr>
            </w:pPr>
          </w:p>
        </w:tc>
        <w:tc>
          <w:tcPr>
            <w:tcW w:w="329" w:type="dxa"/>
          </w:tcPr>
          <w:p w:rsidR="0023739D" w:rsidRPr="004F3F0A" w:rsidRDefault="0023739D" w:rsidP="004F3F0A">
            <w:pPr>
              <w:pStyle w:val="NoSpacing"/>
              <w:ind w:firstLine="0"/>
            </w:pPr>
          </w:p>
        </w:tc>
        <w:tc>
          <w:tcPr>
            <w:tcW w:w="1108" w:type="dxa"/>
          </w:tcPr>
          <w:p w:rsidR="0023739D" w:rsidRPr="004F3F0A" w:rsidRDefault="0023739D" w:rsidP="004F3F0A">
            <w:pPr>
              <w:pStyle w:val="NoSpacing"/>
              <w:ind w:firstLine="0"/>
              <w:rPr>
                <w:rFonts w:eastAsia="Times New Roman"/>
                <w:color w:val="000000"/>
                <w:lang w:eastAsia="ja-JP"/>
              </w:rPr>
            </w:pPr>
          </w:p>
        </w:tc>
      </w:tr>
      <w:tr w:rsidR="0023739D" w:rsidRPr="004F3F0A" w:rsidTr="00BC313A">
        <w:trPr>
          <w:jc w:val="right"/>
        </w:trPr>
        <w:tc>
          <w:tcPr>
            <w:tcW w:w="2033" w:type="dxa"/>
          </w:tcPr>
          <w:p w:rsidR="0023739D" w:rsidRPr="004F3F0A" w:rsidRDefault="0023739D" w:rsidP="004F3F0A">
            <w:pPr>
              <w:pStyle w:val="NoSpacing"/>
              <w:ind w:right="33" w:firstLine="0"/>
            </w:pPr>
            <w:r w:rsidRPr="004F3F0A">
              <w:t>P(BD= “B” | SMA)</w:t>
            </w:r>
          </w:p>
        </w:tc>
        <w:tc>
          <w:tcPr>
            <w:tcW w:w="358" w:type="dxa"/>
          </w:tcPr>
          <w:p w:rsidR="0023739D" w:rsidRPr="004F3F0A" w:rsidRDefault="0023739D" w:rsidP="004F3F0A">
            <w:pPr>
              <w:pStyle w:val="NoSpacing"/>
              <w:ind w:firstLine="0"/>
            </w:pPr>
            <w:r w:rsidRPr="004F3F0A">
              <w:t>=</w:t>
            </w:r>
          </w:p>
        </w:tc>
        <w:tc>
          <w:tcPr>
            <w:tcW w:w="672" w:type="dxa"/>
            <w:vAlign w:val="center"/>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21/26</w:t>
            </w:r>
          </w:p>
        </w:tc>
        <w:tc>
          <w:tcPr>
            <w:tcW w:w="329" w:type="dxa"/>
          </w:tcPr>
          <w:p w:rsidR="0023739D" w:rsidRPr="004F3F0A" w:rsidRDefault="0023739D" w:rsidP="004F3F0A">
            <w:pPr>
              <w:pStyle w:val="NoSpacing"/>
              <w:ind w:firstLine="0"/>
            </w:pPr>
            <w:r w:rsidRPr="004F3F0A">
              <w:t>=</w:t>
            </w:r>
          </w:p>
        </w:tc>
        <w:tc>
          <w:tcPr>
            <w:tcW w:w="1108" w:type="dxa"/>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0.8077</w:t>
            </w:r>
          </w:p>
        </w:tc>
      </w:tr>
      <w:tr w:rsidR="0023739D" w:rsidRPr="004F3F0A" w:rsidTr="00BC313A">
        <w:trPr>
          <w:jc w:val="right"/>
        </w:trPr>
        <w:tc>
          <w:tcPr>
            <w:tcW w:w="2033" w:type="dxa"/>
          </w:tcPr>
          <w:p w:rsidR="0023739D" w:rsidRPr="004F3F0A" w:rsidRDefault="0023739D" w:rsidP="004F3F0A">
            <w:pPr>
              <w:pStyle w:val="NoSpacing"/>
              <w:ind w:right="33" w:firstLine="0"/>
            </w:pPr>
            <w:r w:rsidRPr="004F3F0A">
              <w:t>P(BD= “B” | SMK)</w:t>
            </w:r>
          </w:p>
        </w:tc>
        <w:tc>
          <w:tcPr>
            <w:tcW w:w="358" w:type="dxa"/>
          </w:tcPr>
          <w:p w:rsidR="0023739D" w:rsidRPr="004F3F0A" w:rsidRDefault="0023739D" w:rsidP="004F3F0A">
            <w:pPr>
              <w:pStyle w:val="NoSpacing"/>
              <w:ind w:firstLine="0"/>
            </w:pPr>
            <w:r w:rsidRPr="004F3F0A">
              <w:t>=</w:t>
            </w:r>
          </w:p>
        </w:tc>
        <w:tc>
          <w:tcPr>
            <w:tcW w:w="672" w:type="dxa"/>
            <w:vAlign w:val="center"/>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 xml:space="preserve">13/14    </w:t>
            </w:r>
          </w:p>
        </w:tc>
        <w:tc>
          <w:tcPr>
            <w:tcW w:w="329" w:type="dxa"/>
          </w:tcPr>
          <w:p w:rsidR="0023739D" w:rsidRPr="004F3F0A" w:rsidRDefault="0023739D" w:rsidP="004F3F0A">
            <w:pPr>
              <w:pStyle w:val="NoSpacing"/>
              <w:ind w:firstLine="0"/>
            </w:pPr>
            <w:r w:rsidRPr="004F3F0A">
              <w:t>=</w:t>
            </w:r>
          </w:p>
        </w:tc>
        <w:tc>
          <w:tcPr>
            <w:tcW w:w="1108" w:type="dxa"/>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0.9286</w:t>
            </w:r>
          </w:p>
        </w:tc>
      </w:tr>
      <w:tr w:rsidR="0023739D" w:rsidRPr="004F3F0A" w:rsidTr="00BC313A">
        <w:trPr>
          <w:jc w:val="right"/>
        </w:trPr>
        <w:tc>
          <w:tcPr>
            <w:tcW w:w="2033" w:type="dxa"/>
          </w:tcPr>
          <w:p w:rsidR="0023739D" w:rsidRPr="004F3F0A" w:rsidRDefault="0023739D" w:rsidP="004F3F0A">
            <w:pPr>
              <w:pStyle w:val="NoSpacing"/>
              <w:ind w:right="33" w:firstLine="0"/>
            </w:pPr>
          </w:p>
        </w:tc>
        <w:tc>
          <w:tcPr>
            <w:tcW w:w="358" w:type="dxa"/>
          </w:tcPr>
          <w:p w:rsidR="0023739D" w:rsidRPr="004F3F0A" w:rsidRDefault="0023739D" w:rsidP="004F3F0A">
            <w:pPr>
              <w:pStyle w:val="NoSpacing"/>
              <w:ind w:firstLine="0"/>
            </w:pPr>
          </w:p>
        </w:tc>
        <w:tc>
          <w:tcPr>
            <w:tcW w:w="672" w:type="dxa"/>
            <w:vAlign w:val="center"/>
          </w:tcPr>
          <w:p w:rsidR="0023739D" w:rsidRPr="004F3F0A" w:rsidRDefault="0023739D" w:rsidP="004F3F0A">
            <w:pPr>
              <w:pStyle w:val="NoSpacing"/>
              <w:ind w:firstLine="0"/>
              <w:rPr>
                <w:rFonts w:eastAsia="Times New Roman"/>
                <w:color w:val="000000"/>
                <w:lang w:eastAsia="ja-JP"/>
              </w:rPr>
            </w:pPr>
          </w:p>
        </w:tc>
        <w:tc>
          <w:tcPr>
            <w:tcW w:w="329" w:type="dxa"/>
          </w:tcPr>
          <w:p w:rsidR="0023739D" w:rsidRPr="004F3F0A" w:rsidRDefault="0023739D" w:rsidP="004F3F0A">
            <w:pPr>
              <w:pStyle w:val="NoSpacing"/>
              <w:ind w:firstLine="0"/>
            </w:pPr>
          </w:p>
        </w:tc>
        <w:tc>
          <w:tcPr>
            <w:tcW w:w="1108" w:type="dxa"/>
          </w:tcPr>
          <w:p w:rsidR="0023739D" w:rsidRPr="004F3F0A" w:rsidRDefault="0023739D" w:rsidP="004F3F0A">
            <w:pPr>
              <w:pStyle w:val="NoSpacing"/>
              <w:ind w:firstLine="0"/>
              <w:rPr>
                <w:rFonts w:eastAsia="Times New Roman"/>
                <w:color w:val="000000"/>
                <w:lang w:eastAsia="ja-JP"/>
              </w:rPr>
            </w:pPr>
          </w:p>
        </w:tc>
      </w:tr>
      <w:tr w:rsidR="0023739D" w:rsidRPr="004F3F0A" w:rsidTr="00BC313A">
        <w:trPr>
          <w:jc w:val="right"/>
        </w:trPr>
        <w:tc>
          <w:tcPr>
            <w:tcW w:w="2033" w:type="dxa"/>
          </w:tcPr>
          <w:p w:rsidR="0023739D" w:rsidRPr="004F3F0A" w:rsidRDefault="0023739D" w:rsidP="004F3F0A">
            <w:pPr>
              <w:pStyle w:val="NoSpacing"/>
              <w:ind w:firstLine="0"/>
            </w:pPr>
            <w:r w:rsidRPr="004F3F0A">
              <w:t>P(EKS= “Pramuka” | SMA)</w:t>
            </w:r>
          </w:p>
        </w:tc>
        <w:tc>
          <w:tcPr>
            <w:tcW w:w="358" w:type="dxa"/>
          </w:tcPr>
          <w:p w:rsidR="0023739D" w:rsidRPr="004F3F0A" w:rsidRDefault="0023739D" w:rsidP="004F3F0A">
            <w:pPr>
              <w:pStyle w:val="NoSpacing"/>
              <w:ind w:firstLine="0"/>
            </w:pPr>
            <w:r w:rsidRPr="004F3F0A">
              <w:t>=</w:t>
            </w:r>
          </w:p>
        </w:tc>
        <w:tc>
          <w:tcPr>
            <w:tcW w:w="672" w:type="dxa"/>
            <w:vAlign w:val="center"/>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15/26</w:t>
            </w:r>
          </w:p>
        </w:tc>
        <w:tc>
          <w:tcPr>
            <w:tcW w:w="329" w:type="dxa"/>
          </w:tcPr>
          <w:p w:rsidR="0023739D" w:rsidRPr="004F3F0A" w:rsidRDefault="0023739D" w:rsidP="004F3F0A">
            <w:pPr>
              <w:pStyle w:val="NoSpacing"/>
              <w:ind w:firstLine="0"/>
            </w:pPr>
            <w:r w:rsidRPr="004F3F0A">
              <w:t>=</w:t>
            </w:r>
          </w:p>
        </w:tc>
        <w:tc>
          <w:tcPr>
            <w:tcW w:w="1108" w:type="dxa"/>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0.5769</w:t>
            </w:r>
          </w:p>
        </w:tc>
      </w:tr>
      <w:tr w:rsidR="0023739D" w:rsidRPr="004F3F0A" w:rsidTr="00BC313A">
        <w:trPr>
          <w:jc w:val="right"/>
        </w:trPr>
        <w:tc>
          <w:tcPr>
            <w:tcW w:w="2033" w:type="dxa"/>
          </w:tcPr>
          <w:p w:rsidR="0023739D" w:rsidRPr="004F3F0A" w:rsidRDefault="0023739D" w:rsidP="004F3F0A">
            <w:pPr>
              <w:pStyle w:val="NoSpacing"/>
              <w:ind w:firstLine="0"/>
            </w:pPr>
            <w:r w:rsidRPr="004F3F0A">
              <w:t>P(EKS= “Pramuka” | SMK)</w:t>
            </w:r>
          </w:p>
        </w:tc>
        <w:tc>
          <w:tcPr>
            <w:tcW w:w="358" w:type="dxa"/>
          </w:tcPr>
          <w:p w:rsidR="0023739D" w:rsidRPr="004F3F0A" w:rsidRDefault="0023739D" w:rsidP="004F3F0A">
            <w:pPr>
              <w:pStyle w:val="NoSpacing"/>
              <w:ind w:firstLine="0"/>
            </w:pPr>
            <w:r w:rsidRPr="004F3F0A">
              <w:t>=</w:t>
            </w:r>
          </w:p>
        </w:tc>
        <w:tc>
          <w:tcPr>
            <w:tcW w:w="672" w:type="dxa"/>
            <w:vAlign w:val="center"/>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 xml:space="preserve">8/14    </w:t>
            </w:r>
          </w:p>
        </w:tc>
        <w:tc>
          <w:tcPr>
            <w:tcW w:w="329" w:type="dxa"/>
          </w:tcPr>
          <w:p w:rsidR="0023739D" w:rsidRPr="004F3F0A" w:rsidRDefault="0023739D" w:rsidP="004F3F0A">
            <w:pPr>
              <w:pStyle w:val="NoSpacing"/>
              <w:ind w:firstLine="0"/>
            </w:pPr>
            <w:r w:rsidRPr="004F3F0A">
              <w:t>=</w:t>
            </w:r>
          </w:p>
        </w:tc>
        <w:tc>
          <w:tcPr>
            <w:tcW w:w="1108" w:type="dxa"/>
          </w:tcPr>
          <w:p w:rsidR="0023739D" w:rsidRPr="004F3F0A" w:rsidRDefault="0023739D" w:rsidP="004F3F0A">
            <w:pPr>
              <w:pStyle w:val="NoSpacing"/>
              <w:ind w:firstLine="0"/>
              <w:rPr>
                <w:rFonts w:eastAsia="Times New Roman"/>
                <w:color w:val="000000"/>
                <w:lang w:eastAsia="ja-JP"/>
              </w:rPr>
            </w:pPr>
            <w:r w:rsidRPr="004F3F0A">
              <w:rPr>
                <w:rFonts w:eastAsia="Times New Roman"/>
                <w:color w:val="000000"/>
                <w:lang w:eastAsia="ja-JP"/>
              </w:rPr>
              <w:t>0.5714</w:t>
            </w:r>
          </w:p>
        </w:tc>
      </w:tr>
    </w:tbl>
    <w:p w:rsidR="0023739D" w:rsidRDefault="0023739D" w:rsidP="0023739D">
      <w:pPr>
        <w:pStyle w:val="NoSpacing"/>
        <w:spacing w:after="240"/>
      </w:pPr>
    </w:p>
    <w:p w:rsidR="0023739D" w:rsidRDefault="0023739D" w:rsidP="0023739D">
      <w:pPr>
        <w:pStyle w:val="NoSpacing"/>
        <w:spacing w:after="240"/>
      </w:pPr>
    </w:p>
    <w:tbl>
      <w:tblPr>
        <w:tblStyle w:val="TableGrid"/>
        <w:tblW w:w="441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360"/>
        <w:gridCol w:w="2790"/>
      </w:tblGrid>
      <w:tr w:rsidR="0023739D" w:rsidRPr="004F3F0A" w:rsidTr="004F3F0A">
        <w:tc>
          <w:tcPr>
            <w:tcW w:w="1260" w:type="dxa"/>
          </w:tcPr>
          <w:p w:rsidR="0023739D" w:rsidRPr="004F3F0A" w:rsidRDefault="0023739D" w:rsidP="00EB240F">
            <w:pPr>
              <w:pStyle w:val="NoSpacing"/>
              <w:ind w:firstLine="0"/>
            </w:pPr>
            <w:r w:rsidRPr="004F3F0A">
              <w:t>P(X|SMA)</w:t>
            </w:r>
          </w:p>
        </w:tc>
        <w:tc>
          <w:tcPr>
            <w:tcW w:w="360" w:type="dxa"/>
          </w:tcPr>
          <w:p w:rsidR="0023739D" w:rsidRPr="004F3F0A" w:rsidRDefault="0023739D" w:rsidP="00EB240F">
            <w:pPr>
              <w:pStyle w:val="NoSpacing"/>
              <w:ind w:firstLine="0"/>
            </w:pPr>
            <w:r w:rsidRPr="004F3F0A">
              <w:t>=</w:t>
            </w:r>
          </w:p>
        </w:tc>
        <w:tc>
          <w:tcPr>
            <w:tcW w:w="2790" w:type="dxa"/>
            <w:vAlign w:val="center"/>
          </w:tcPr>
          <w:p w:rsidR="0023739D" w:rsidRPr="004F3F0A" w:rsidRDefault="0023739D" w:rsidP="00EB240F">
            <w:pPr>
              <w:pStyle w:val="NoSpacing"/>
              <w:ind w:firstLine="0"/>
              <w:rPr>
                <w:rFonts w:eastAsia="Times New Roman"/>
                <w:color w:val="000000"/>
                <w:lang w:eastAsia="ja-JP"/>
              </w:rPr>
            </w:pPr>
            <w:r w:rsidRPr="004F3F0A">
              <w:rPr>
                <w:rFonts w:eastAsia="Times New Roman"/>
                <w:color w:val="000000"/>
                <w:lang w:eastAsia="ja-JP"/>
              </w:rPr>
              <w:t>0.6923*1*0.2692*1*1*0.9231*0.9231*0.8077*0.2308*0.5385*0.8077*0.5769</w:t>
            </w:r>
          </w:p>
        </w:tc>
      </w:tr>
      <w:tr w:rsidR="0023739D" w:rsidRPr="004F3F0A" w:rsidTr="004F3F0A">
        <w:tc>
          <w:tcPr>
            <w:tcW w:w="1260" w:type="dxa"/>
          </w:tcPr>
          <w:p w:rsidR="0023739D" w:rsidRPr="004F3F0A" w:rsidRDefault="0023739D" w:rsidP="00EB240F">
            <w:pPr>
              <w:pStyle w:val="NoSpacing"/>
              <w:ind w:firstLine="0"/>
            </w:pPr>
          </w:p>
        </w:tc>
        <w:tc>
          <w:tcPr>
            <w:tcW w:w="360" w:type="dxa"/>
          </w:tcPr>
          <w:p w:rsidR="0023739D" w:rsidRPr="004F3F0A" w:rsidRDefault="0023739D" w:rsidP="00EB240F">
            <w:pPr>
              <w:pStyle w:val="NoSpacing"/>
              <w:ind w:firstLine="0"/>
            </w:pPr>
            <w:r w:rsidRPr="004F3F0A">
              <w:t>=</w:t>
            </w:r>
          </w:p>
        </w:tc>
        <w:tc>
          <w:tcPr>
            <w:tcW w:w="2790" w:type="dxa"/>
            <w:vAlign w:val="center"/>
          </w:tcPr>
          <w:p w:rsidR="0023739D" w:rsidRPr="004F3F0A" w:rsidRDefault="0023739D" w:rsidP="00EB240F">
            <w:pPr>
              <w:pStyle w:val="NoSpacing"/>
              <w:ind w:firstLine="0"/>
              <w:rPr>
                <w:rFonts w:eastAsia="Times New Roman"/>
                <w:b/>
                <w:color w:val="000000"/>
                <w:lang w:eastAsia="ja-JP"/>
              </w:rPr>
            </w:pPr>
            <w:r w:rsidRPr="004F3F0A">
              <w:rPr>
                <w:rFonts w:eastAsia="Times New Roman"/>
                <w:b/>
                <w:color w:val="000000"/>
                <w:lang w:eastAsia="ja-JP"/>
              </w:rPr>
              <w:t>0.005571</w:t>
            </w:r>
          </w:p>
        </w:tc>
      </w:tr>
      <w:tr w:rsidR="0023739D" w:rsidRPr="004F3F0A" w:rsidTr="004F3F0A">
        <w:tc>
          <w:tcPr>
            <w:tcW w:w="1260" w:type="dxa"/>
          </w:tcPr>
          <w:p w:rsidR="0023739D" w:rsidRPr="004F3F0A" w:rsidRDefault="0023739D" w:rsidP="00EB240F">
            <w:pPr>
              <w:pStyle w:val="NoSpacing"/>
              <w:ind w:firstLine="0"/>
            </w:pPr>
          </w:p>
        </w:tc>
        <w:tc>
          <w:tcPr>
            <w:tcW w:w="360" w:type="dxa"/>
          </w:tcPr>
          <w:p w:rsidR="0023739D" w:rsidRPr="004F3F0A" w:rsidRDefault="0023739D" w:rsidP="00EB240F">
            <w:pPr>
              <w:pStyle w:val="NoSpacing"/>
              <w:ind w:firstLine="0"/>
            </w:pPr>
          </w:p>
        </w:tc>
        <w:tc>
          <w:tcPr>
            <w:tcW w:w="2790" w:type="dxa"/>
            <w:vAlign w:val="center"/>
          </w:tcPr>
          <w:p w:rsidR="0023739D" w:rsidRPr="004F3F0A" w:rsidRDefault="0023739D" w:rsidP="00EB240F">
            <w:pPr>
              <w:pStyle w:val="NoSpacing"/>
              <w:ind w:firstLine="0"/>
              <w:rPr>
                <w:rFonts w:eastAsia="Times New Roman"/>
                <w:color w:val="000000"/>
                <w:lang w:eastAsia="ja-JP"/>
              </w:rPr>
            </w:pPr>
          </w:p>
        </w:tc>
      </w:tr>
      <w:tr w:rsidR="0023739D" w:rsidRPr="004F3F0A" w:rsidTr="004F3F0A">
        <w:tc>
          <w:tcPr>
            <w:tcW w:w="1260" w:type="dxa"/>
          </w:tcPr>
          <w:p w:rsidR="0023739D" w:rsidRPr="004F3F0A" w:rsidRDefault="0023739D" w:rsidP="00EB240F">
            <w:pPr>
              <w:pStyle w:val="NoSpacing"/>
              <w:ind w:firstLine="0"/>
            </w:pPr>
            <w:r w:rsidRPr="004F3F0A">
              <w:t>P(X|SMK)</w:t>
            </w:r>
          </w:p>
        </w:tc>
        <w:tc>
          <w:tcPr>
            <w:tcW w:w="360" w:type="dxa"/>
          </w:tcPr>
          <w:p w:rsidR="0023739D" w:rsidRPr="004F3F0A" w:rsidRDefault="0023739D" w:rsidP="00EB240F">
            <w:pPr>
              <w:pStyle w:val="NoSpacing"/>
              <w:ind w:firstLine="0"/>
            </w:pPr>
            <w:r w:rsidRPr="004F3F0A">
              <w:t>=</w:t>
            </w:r>
          </w:p>
        </w:tc>
        <w:tc>
          <w:tcPr>
            <w:tcW w:w="2790" w:type="dxa"/>
            <w:vAlign w:val="center"/>
          </w:tcPr>
          <w:p w:rsidR="0023739D" w:rsidRPr="004F3F0A" w:rsidRDefault="0023739D" w:rsidP="00EB240F">
            <w:pPr>
              <w:pStyle w:val="NoSpacing"/>
              <w:ind w:firstLine="0"/>
              <w:rPr>
                <w:rFonts w:eastAsia="Times New Roman"/>
                <w:color w:val="000000"/>
                <w:lang w:eastAsia="ja-JP"/>
              </w:rPr>
            </w:pPr>
            <w:r w:rsidRPr="004F3F0A">
              <w:rPr>
                <w:rFonts w:eastAsia="Times New Roman"/>
                <w:color w:val="000000"/>
                <w:lang w:eastAsia="ja-JP"/>
              </w:rPr>
              <w:t>0.5*1*0.3571*1*1*1*0.5714*0.8571*0.4286*0.5714*0.9286*0.5714</w:t>
            </w:r>
          </w:p>
        </w:tc>
      </w:tr>
      <w:tr w:rsidR="0023739D" w:rsidRPr="004F3F0A" w:rsidTr="004F3F0A">
        <w:tc>
          <w:tcPr>
            <w:tcW w:w="1260" w:type="dxa"/>
          </w:tcPr>
          <w:p w:rsidR="0023739D" w:rsidRPr="004F3F0A" w:rsidRDefault="0023739D" w:rsidP="00EB240F">
            <w:pPr>
              <w:pStyle w:val="NoSpacing"/>
              <w:ind w:firstLine="0"/>
            </w:pPr>
          </w:p>
        </w:tc>
        <w:tc>
          <w:tcPr>
            <w:tcW w:w="360" w:type="dxa"/>
          </w:tcPr>
          <w:p w:rsidR="0023739D" w:rsidRPr="004F3F0A" w:rsidRDefault="0023739D" w:rsidP="00EB240F">
            <w:pPr>
              <w:pStyle w:val="NoSpacing"/>
              <w:ind w:firstLine="0"/>
            </w:pPr>
            <w:r w:rsidRPr="004F3F0A">
              <w:t>=</w:t>
            </w:r>
          </w:p>
        </w:tc>
        <w:tc>
          <w:tcPr>
            <w:tcW w:w="2790" w:type="dxa"/>
            <w:vAlign w:val="center"/>
          </w:tcPr>
          <w:p w:rsidR="0023739D" w:rsidRPr="004F3F0A" w:rsidRDefault="0023739D" w:rsidP="00EB240F">
            <w:pPr>
              <w:pStyle w:val="NoSpacing"/>
              <w:ind w:firstLine="0"/>
              <w:rPr>
                <w:rFonts w:eastAsia="Times New Roman"/>
                <w:b/>
                <w:color w:val="000000"/>
                <w:lang w:eastAsia="ja-JP"/>
              </w:rPr>
            </w:pPr>
            <w:r w:rsidRPr="004F3F0A">
              <w:rPr>
                <w:rFonts w:eastAsia="Times New Roman"/>
                <w:b/>
                <w:color w:val="000000"/>
                <w:lang w:eastAsia="ja-JP"/>
              </w:rPr>
              <w:t>0.011366</w:t>
            </w:r>
          </w:p>
        </w:tc>
      </w:tr>
    </w:tbl>
    <w:p w:rsidR="0023739D" w:rsidRDefault="0023739D" w:rsidP="0023739D">
      <w:pPr>
        <w:pStyle w:val="NoSpacing"/>
        <w:spacing w:after="240"/>
      </w:pPr>
    </w:p>
    <w:p w:rsidR="0023739D" w:rsidRPr="003B7E2F" w:rsidRDefault="0023739D" w:rsidP="00457487">
      <w:pPr>
        <w:pStyle w:val="NoSpacing"/>
        <w:spacing w:after="240"/>
        <w:ind w:left="-450" w:firstLine="450"/>
      </w:pPr>
      <w:r w:rsidRPr="003B7E2F">
        <w:t>Tahap menghitung jumlah kasus perkelas “</w:t>
      </w:r>
      <w:proofErr w:type="gramStart"/>
      <w:r w:rsidRPr="003B7E2F">
        <w:t>P(</w:t>
      </w:r>
      <w:proofErr w:type="gramEnd"/>
      <w:r w:rsidRPr="003B7E2F">
        <w:t>X|H)” untuk alternatif Putu Meriana Dewi (A2)</w:t>
      </w:r>
    </w:p>
    <w:p w:rsidR="0023739D" w:rsidRPr="003B7E2F" w:rsidRDefault="0023739D" w:rsidP="0023739D">
      <w:pPr>
        <w:pStyle w:val="NoSpacing"/>
        <w:spacing w:after="240"/>
      </w:pPr>
    </w:p>
    <w:tbl>
      <w:tblPr>
        <w:tblStyle w:val="TableGrid"/>
        <w:tblW w:w="450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9"/>
        <w:gridCol w:w="329"/>
        <w:gridCol w:w="672"/>
        <w:gridCol w:w="450"/>
        <w:gridCol w:w="990"/>
      </w:tblGrid>
      <w:tr w:rsidR="0023739D" w:rsidRPr="00457487" w:rsidTr="00457487">
        <w:tc>
          <w:tcPr>
            <w:tcW w:w="2059" w:type="dxa"/>
          </w:tcPr>
          <w:p w:rsidR="0023739D" w:rsidRPr="00457487" w:rsidRDefault="0023739D" w:rsidP="00EB240F">
            <w:pPr>
              <w:pStyle w:val="NoSpacing"/>
              <w:ind w:right="33" w:firstLine="0"/>
            </w:pPr>
            <w:r w:rsidRPr="00457487">
              <w:t>P(X|H)</w:t>
            </w:r>
          </w:p>
        </w:tc>
        <w:tc>
          <w:tcPr>
            <w:tcW w:w="329" w:type="dxa"/>
          </w:tcPr>
          <w:p w:rsidR="0023739D" w:rsidRPr="00457487" w:rsidRDefault="0023739D" w:rsidP="00EB240F">
            <w:pPr>
              <w:pStyle w:val="NoSpacing"/>
              <w:ind w:firstLine="0"/>
            </w:pPr>
          </w:p>
        </w:tc>
        <w:tc>
          <w:tcPr>
            <w:tcW w:w="672" w:type="dxa"/>
          </w:tcPr>
          <w:p w:rsidR="0023739D" w:rsidRPr="00457487" w:rsidRDefault="0023739D" w:rsidP="00EB240F">
            <w:pPr>
              <w:pStyle w:val="NoSpacing"/>
              <w:ind w:firstLine="0"/>
            </w:pPr>
          </w:p>
        </w:tc>
        <w:tc>
          <w:tcPr>
            <w:tcW w:w="450" w:type="dxa"/>
          </w:tcPr>
          <w:p w:rsidR="0023739D" w:rsidRPr="00457487" w:rsidRDefault="0023739D" w:rsidP="00EB240F">
            <w:pPr>
              <w:pStyle w:val="NoSpacing"/>
              <w:ind w:firstLine="0"/>
            </w:pPr>
          </w:p>
        </w:tc>
        <w:tc>
          <w:tcPr>
            <w:tcW w:w="990" w:type="dxa"/>
          </w:tcPr>
          <w:p w:rsidR="0023739D" w:rsidRPr="00457487" w:rsidRDefault="0023739D" w:rsidP="00EB240F">
            <w:pPr>
              <w:pStyle w:val="NoSpacing"/>
              <w:ind w:firstLine="0"/>
            </w:pPr>
          </w:p>
        </w:tc>
      </w:tr>
      <w:tr w:rsidR="0023739D" w:rsidRPr="00457487" w:rsidTr="00457487">
        <w:tc>
          <w:tcPr>
            <w:tcW w:w="2059" w:type="dxa"/>
          </w:tcPr>
          <w:p w:rsidR="0023739D" w:rsidRPr="00457487" w:rsidRDefault="0023739D" w:rsidP="00EB240F">
            <w:pPr>
              <w:pStyle w:val="NoSpacing"/>
              <w:ind w:right="33" w:firstLine="0"/>
            </w:pPr>
            <w:r w:rsidRPr="00457487">
              <w:t>P(PAH= “B” | SMA)</w:t>
            </w:r>
          </w:p>
        </w:tc>
        <w:tc>
          <w:tcPr>
            <w:tcW w:w="329" w:type="dxa"/>
          </w:tcPr>
          <w:p w:rsidR="0023739D" w:rsidRPr="00457487" w:rsidRDefault="0023739D" w:rsidP="00EB240F">
            <w:pPr>
              <w:pStyle w:val="NoSpacing"/>
              <w:ind w:firstLine="0"/>
            </w:pPr>
            <w:r w:rsidRPr="00457487">
              <w:t>=</w:t>
            </w:r>
          </w:p>
        </w:tc>
        <w:tc>
          <w:tcPr>
            <w:tcW w:w="672" w:type="dxa"/>
          </w:tcPr>
          <w:p w:rsidR="0023739D" w:rsidRPr="00457487" w:rsidRDefault="0023739D" w:rsidP="00EB240F">
            <w:pPr>
              <w:pStyle w:val="NoSpacing"/>
              <w:ind w:firstLine="0"/>
            </w:pPr>
            <w:r w:rsidRPr="00457487">
              <w:rPr>
                <w:rFonts w:eastAsia="Times New Roman"/>
                <w:color w:val="000000"/>
                <w:lang w:eastAsia="ja-JP"/>
              </w:rPr>
              <w:t>18/26</w:t>
            </w:r>
          </w:p>
        </w:tc>
        <w:tc>
          <w:tcPr>
            <w:tcW w:w="450" w:type="dxa"/>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w:t>
            </w:r>
          </w:p>
        </w:tc>
        <w:tc>
          <w:tcPr>
            <w:tcW w:w="990" w:type="dxa"/>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0.6923</w:t>
            </w:r>
          </w:p>
        </w:tc>
      </w:tr>
      <w:tr w:rsidR="0023739D" w:rsidRPr="00457487" w:rsidTr="00457487">
        <w:tc>
          <w:tcPr>
            <w:tcW w:w="2059" w:type="dxa"/>
          </w:tcPr>
          <w:p w:rsidR="0023739D" w:rsidRPr="00457487" w:rsidRDefault="0023739D" w:rsidP="00EB240F">
            <w:pPr>
              <w:pStyle w:val="NoSpacing"/>
              <w:ind w:right="33" w:firstLine="0"/>
            </w:pPr>
            <w:r w:rsidRPr="00457487">
              <w:t>P(PAH= “B” | SMK)</w:t>
            </w:r>
          </w:p>
        </w:tc>
        <w:tc>
          <w:tcPr>
            <w:tcW w:w="329" w:type="dxa"/>
          </w:tcPr>
          <w:p w:rsidR="0023739D" w:rsidRPr="00457487" w:rsidRDefault="0023739D" w:rsidP="00EB240F">
            <w:pPr>
              <w:pStyle w:val="NoSpacing"/>
              <w:ind w:firstLine="0"/>
            </w:pPr>
            <w:r w:rsidRPr="00457487">
              <w:t>=</w:t>
            </w:r>
          </w:p>
        </w:tc>
        <w:tc>
          <w:tcPr>
            <w:tcW w:w="672" w:type="dxa"/>
            <w:vAlign w:val="center"/>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7/14</w:t>
            </w:r>
          </w:p>
        </w:tc>
        <w:tc>
          <w:tcPr>
            <w:tcW w:w="450" w:type="dxa"/>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w:t>
            </w:r>
          </w:p>
        </w:tc>
        <w:tc>
          <w:tcPr>
            <w:tcW w:w="990" w:type="dxa"/>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0.5</w:t>
            </w:r>
          </w:p>
        </w:tc>
      </w:tr>
      <w:tr w:rsidR="0023739D" w:rsidRPr="00457487" w:rsidTr="00457487">
        <w:tc>
          <w:tcPr>
            <w:tcW w:w="2059" w:type="dxa"/>
          </w:tcPr>
          <w:p w:rsidR="0023739D" w:rsidRPr="00457487" w:rsidRDefault="0023739D" w:rsidP="00EB240F">
            <w:pPr>
              <w:pStyle w:val="NoSpacing"/>
              <w:ind w:right="33" w:firstLine="0"/>
            </w:pPr>
          </w:p>
        </w:tc>
        <w:tc>
          <w:tcPr>
            <w:tcW w:w="329" w:type="dxa"/>
          </w:tcPr>
          <w:p w:rsidR="0023739D" w:rsidRPr="00457487" w:rsidRDefault="0023739D" w:rsidP="00EB240F">
            <w:pPr>
              <w:pStyle w:val="NoSpacing"/>
              <w:ind w:firstLine="0"/>
            </w:pPr>
          </w:p>
        </w:tc>
        <w:tc>
          <w:tcPr>
            <w:tcW w:w="672" w:type="dxa"/>
            <w:vAlign w:val="center"/>
          </w:tcPr>
          <w:p w:rsidR="0023739D" w:rsidRPr="00457487" w:rsidRDefault="0023739D" w:rsidP="00EB240F">
            <w:pPr>
              <w:pStyle w:val="NoSpacing"/>
              <w:ind w:firstLine="0"/>
              <w:rPr>
                <w:rFonts w:eastAsia="Times New Roman"/>
                <w:color w:val="000000"/>
                <w:lang w:eastAsia="ja-JP"/>
              </w:rPr>
            </w:pPr>
          </w:p>
        </w:tc>
        <w:tc>
          <w:tcPr>
            <w:tcW w:w="450" w:type="dxa"/>
          </w:tcPr>
          <w:p w:rsidR="0023739D" w:rsidRPr="00457487" w:rsidRDefault="0023739D" w:rsidP="00EB240F">
            <w:pPr>
              <w:pStyle w:val="NoSpacing"/>
              <w:ind w:firstLine="0"/>
              <w:rPr>
                <w:rFonts w:eastAsia="Times New Roman"/>
                <w:color w:val="000000"/>
                <w:lang w:eastAsia="ja-JP"/>
              </w:rPr>
            </w:pPr>
          </w:p>
        </w:tc>
        <w:tc>
          <w:tcPr>
            <w:tcW w:w="990" w:type="dxa"/>
          </w:tcPr>
          <w:p w:rsidR="0023739D" w:rsidRPr="00457487" w:rsidRDefault="0023739D" w:rsidP="00EB240F">
            <w:pPr>
              <w:pStyle w:val="NoSpacing"/>
              <w:ind w:firstLine="0"/>
              <w:rPr>
                <w:rFonts w:eastAsia="Times New Roman"/>
                <w:color w:val="000000"/>
                <w:lang w:eastAsia="ja-JP"/>
              </w:rPr>
            </w:pPr>
          </w:p>
        </w:tc>
      </w:tr>
      <w:tr w:rsidR="0023739D" w:rsidRPr="00457487" w:rsidTr="00457487">
        <w:tc>
          <w:tcPr>
            <w:tcW w:w="2059" w:type="dxa"/>
          </w:tcPr>
          <w:p w:rsidR="0023739D" w:rsidRPr="00457487" w:rsidRDefault="0023739D" w:rsidP="00EB240F">
            <w:pPr>
              <w:pStyle w:val="NoSpacing"/>
              <w:ind w:right="33" w:firstLine="0"/>
            </w:pPr>
            <w:r w:rsidRPr="00457487">
              <w:t>P(PKN= “B” | SMA)</w:t>
            </w:r>
          </w:p>
        </w:tc>
        <w:tc>
          <w:tcPr>
            <w:tcW w:w="329" w:type="dxa"/>
          </w:tcPr>
          <w:p w:rsidR="0023739D" w:rsidRPr="00457487" w:rsidRDefault="0023739D" w:rsidP="00EB240F">
            <w:pPr>
              <w:pStyle w:val="NoSpacing"/>
              <w:ind w:firstLine="0"/>
            </w:pPr>
            <w:r w:rsidRPr="00457487">
              <w:t>=</w:t>
            </w:r>
          </w:p>
        </w:tc>
        <w:tc>
          <w:tcPr>
            <w:tcW w:w="672" w:type="dxa"/>
            <w:vAlign w:val="center"/>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26/26</w:t>
            </w:r>
          </w:p>
        </w:tc>
        <w:tc>
          <w:tcPr>
            <w:tcW w:w="450" w:type="dxa"/>
          </w:tcPr>
          <w:p w:rsidR="0023739D" w:rsidRPr="00457487" w:rsidRDefault="0023739D" w:rsidP="00EB240F">
            <w:pPr>
              <w:pStyle w:val="NoSpacing"/>
              <w:ind w:firstLine="0"/>
              <w:rPr>
                <w:rFonts w:eastAsia="Times New Roman"/>
                <w:color w:val="000000"/>
                <w:lang w:eastAsia="ja-JP"/>
              </w:rPr>
            </w:pPr>
            <w:r w:rsidRPr="00457487">
              <w:t>=</w:t>
            </w:r>
          </w:p>
        </w:tc>
        <w:tc>
          <w:tcPr>
            <w:tcW w:w="990" w:type="dxa"/>
          </w:tcPr>
          <w:p w:rsidR="0023739D" w:rsidRPr="00457487" w:rsidRDefault="0023739D" w:rsidP="00EB240F">
            <w:pPr>
              <w:pStyle w:val="NoSpacing"/>
              <w:ind w:firstLine="0"/>
              <w:rPr>
                <w:rFonts w:eastAsia="Times New Roman"/>
                <w:color w:val="000000"/>
                <w:lang w:eastAsia="ja-JP"/>
              </w:rPr>
            </w:pPr>
            <w:r w:rsidRPr="00457487">
              <w:t xml:space="preserve"> 1 </w:t>
            </w:r>
          </w:p>
        </w:tc>
      </w:tr>
      <w:tr w:rsidR="0023739D" w:rsidRPr="00457487" w:rsidTr="00457487">
        <w:tc>
          <w:tcPr>
            <w:tcW w:w="2059" w:type="dxa"/>
          </w:tcPr>
          <w:p w:rsidR="0023739D" w:rsidRPr="00457487" w:rsidRDefault="0023739D" w:rsidP="00EB240F">
            <w:pPr>
              <w:pStyle w:val="NoSpacing"/>
              <w:ind w:right="33" w:firstLine="0"/>
            </w:pPr>
            <w:r w:rsidRPr="00457487">
              <w:t>P(PKN= “B” | SMK)</w:t>
            </w:r>
          </w:p>
        </w:tc>
        <w:tc>
          <w:tcPr>
            <w:tcW w:w="329" w:type="dxa"/>
          </w:tcPr>
          <w:p w:rsidR="0023739D" w:rsidRPr="00457487" w:rsidRDefault="0023739D" w:rsidP="00EB240F">
            <w:pPr>
              <w:pStyle w:val="NoSpacing"/>
              <w:ind w:firstLine="0"/>
            </w:pPr>
            <w:r w:rsidRPr="00457487">
              <w:t>=</w:t>
            </w:r>
          </w:p>
        </w:tc>
        <w:tc>
          <w:tcPr>
            <w:tcW w:w="672" w:type="dxa"/>
            <w:vAlign w:val="center"/>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14/14</w:t>
            </w:r>
          </w:p>
        </w:tc>
        <w:tc>
          <w:tcPr>
            <w:tcW w:w="450" w:type="dxa"/>
          </w:tcPr>
          <w:p w:rsidR="0023739D" w:rsidRPr="00457487" w:rsidRDefault="0023739D" w:rsidP="00EB240F">
            <w:pPr>
              <w:pStyle w:val="NoSpacing"/>
              <w:ind w:firstLine="0"/>
              <w:rPr>
                <w:rFonts w:eastAsia="Times New Roman"/>
                <w:color w:val="000000"/>
                <w:lang w:eastAsia="ja-JP"/>
              </w:rPr>
            </w:pPr>
            <w:r w:rsidRPr="00457487">
              <w:t>=</w:t>
            </w:r>
          </w:p>
        </w:tc>
        <w:tc>
          <w:tcPr>
            <w:tcW w:w="990" w:type="dxa"/>
          </w:tcPr>
          <w:p w:rsidR="0023739D" w:rsidRPr="00457487" w:rsidRDefault="0023739D" w:rsidP="00EB240F">
            <w:pPr>
              <w:pStyle w:val="NoSpacing"/>
              <w:ind w:firstLine="0"/>
              <w:rPr>
                <w:rFonts w:eastAsia="Times New Roman"/>
                <w:color w:val="000000"/>
                <w:lang w:eastAsia="ja-JP"/>
              </w:rPr>
            </w:pPr>
            <w:r w:rsidRPr="00457487">
              <w:t xml:space="preserve"> 1 </w:t>
            </w:r>
          </w:p>
        </w:tc>
      </w:tr>
      <w:tr w:rsidR="0023739D" w:rsidRPr="00457487" w:rsidTr="00457487">
        <w:tc>
          <w:tcPr>
            <w:tcW w:w="2059" w:type="dxa"/>
          </w:tcPr>
          <w:p w:rsidR="0023739D" w:rsidRPr="00457487" w:rsidRDefault="0023739D" w:rsidP="00EB240F">
            <w:pPr>
              <w:pStyle w:val="NoSpacing"/>
              <w:ind w:right="33" w:firstLine="0"/>
            </w:pPr>
          </w:p>
        </w:tc>
        <w:tc>
          <w:tcPr>
            <w:tcW w:w="329" w:type="dxa"/>
          </w:tcPr>
          <w:p w:rsidR="0023739D" w:rsidRPr="00457487" w:rsidRDefault="0023739D" w:rsidP="00EB240F">
            <w:pPr>
              <w:pStyle w:val="NoSpacing"/>
              <w:ind w:firstLine="0"/>
            </w:pPr>
          </w:p>
        </w:tc>
        <w:tc>
          <w:tcPr>
            <w:tcW w:w="672" w:type="dxa"/>
            <w:vAlign w:val="center"/>
          </w:tcPr>
          <w:p w:rsidR="0023739D" w:rsidRPr="00457487" w:rsidRDefault="0023739D" w:rsidP="00EB240F">
            <w:pPr>
              <w:pStyle w:val="NoSpacing"/>
              <w:ind w:firstLine="0"/>
              <w:rPr>
                <w:rFonts w:eastAsia="Times New Roman"/>
                <w:color w:val="000000"/>
                <w:lang w:eastAsia="ja-JP"/>
              </w:rPr>
            </w:pPr>
          </w:p>
        </w:tc>
        <w:tc>
          <w:tcPr>
            <w:tcW w:w="450" w:type="dxa"/>
          </w:tcPr>
          <w:p w:rsidR="0023739D" w:rsidRPr="00457487" w:rsidRDefault="0023739D" w:rsidP="00EB240F">
            <w:pPr>
              <w:pStyle w:val="NoSpacing"/>
              <w:ind w:firstLine="0"/>
            </w:pPr>
          </w:p>
        </w:tc>
        <w:tc>
          <w:tcPr>
            <w:tcW w:w="990" w:type="dxa"/>
          </w:tcPr>
          <w:p w:rsidR="0023739D" w:rsidRPr="00457487" w:rsidRDefault="0023739D" w:rsidP="00EB240F">
            <w:pPr>
              <w:pStyle w:val="NoSpacing"/>
              <w:ind w:firstLine="0"/>
              <w:rPr>
                <w:rFonts w:eastAsia="Times New Roman"/>
                <w:color w:val="000000"/>
                <w:lang w:eastAsia="ja-JP"/>
              </w:rPr>
            </w:pPr>
          </w:p>
        </w:tc>
      </w:tr>
      <w:tr w:rsidR="0023739D" w:rsidRPr="00457487" w:rsidTr="00457487">
        <w:tc>
          <w:tcPr>
            <w:tcW w:w="2059" w:type="dxa"/>
          </w:tcPr>
          <w:p w:rsidR="0023739D" w:rsidRPr="00457487" w:rsidRDefault="0023739D" w:rsidP="00EB240F">
            <w:pPr>
              <w:pStyle w:val="NoSpacing"/>
              <w:ind w:right="33" w:firstLine="0"/>
            </w:pPr>
            <w:r w:rsidRPr="00457487">
              <w:t>P(BI= “B” | SMA)</w:t>
            </w:r>
          </w:p>
        </w:tc>
        <w:tc>
          <w:tcPr>
            <w:tcW w:w="329" w:type="dxa"/>
          </w:tcPr>
          <w:p w:rsidR="0023739D" w:rsidRPr="00457487" w:rsidRDefault="0023739D" w:rsidP="00EB240F">
            <w:pPr>
              <w:pStyle w:val="NoSpacing"/>
              <w:ind w:firstLine="0"/>
            </w:pPr>
            <w:r w:rsidRPr="00457487">
              <w:t>=</w:t>
            </w:r>
          </w:p>
        </w:tc>
        <w:tc>
          <w:tcPr>
            <w:tcW w:w="672" w:type="dxa"/>
            <w:vAlign w:val="center"/>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7/26</w:t>
            </w:r>
          </w:p>
        </w:tc>
        <w:tc>
          <w:tcPr>
            <w:tcW w:w="450" w:type="dxa"/>
          </w:tcPr>
          <w:p w:rsidR="0023739D" w:rsidRPr="00457487" w:rsidRDefault="0023739D" w:rsidP="00EB240F">
            <w:pPr>
              <w:pStyle w:val="NoSpacing"/>
              <w:ind w:firstLine="0"/>
            </w:pPr>
            <w:r w:rsidRPr="00457487">
              <w:t>=</w:t>
            </w:r>
          </w:p>
        </w:tc>
        <w:tc>
          <w:tcPr>
            <w:tcW w:w="990" w:type="dxa"/>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0.2692</w:t>
            </w:r>
          </w:p>
        </w:tc>
      </w:tr>
      <w:tr w:rsidR="0023739D" w:rsidRPr="00457487" w:rsidTr="00457487">
        <w:tc>
          <w:tcPr>
            <w:tcW w:w="2059" w:type="dxa"/>
          </w:tcPr>
          <w:p w:rsidR="0023739D" w:rsidRPr="00457487" w:rsidRDefault="0023739D" w:rsidP="00EB240F">
            <w:pPr>
              <w:pStyle w:val="NoSpacing"/>
              <w:ind w:right="33" w:firstLine="0"/>
            </w:pPr>
            <w:r w:rsidRPr="00457487">
              <w:t>P(BI= “B” | SMK)</w:t>
            </w:r>
          </w:p>
        </w:tc>
        <w:tc>
          <w:tcPr>
            <w:tcW w:w="329" w:type="dxa"/>
          </w:tcPr>
          <w:p w:rsidR="0023739D" w:rsidRPr="00457487" w:rsidRDefault="0023739D" w:rsidP="00EB240F">
            <w:pPr>
              <w:pStyle w:val="NoSpacing"/>
              <w:ind w:firstLine="0"/>
            </w:pPr>
            <w:r w:rsidRPr="00457487">
              <w:t>=</w:t>
            </w:r>
          </w:p>
        </w:tc>
        <w:tc>
          <w:tcPr>
            <w:tcW w:w="672" w:type="dxa"/>
            <w:vAlign w:val="center"/>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5/14</w:t>
            </w:r>
          </w:p>
        </w:tc>
        <w:tc>
          <w:tcPr>
            <w:tcW w:w="450" w:type="dxa"/>
          </w:tcPr>
          <w:p w:rsidR="0023739D" w:rsidRPr="00457487" w:rsidRDefault="0023739D" w:rsidP="00EB240F">
            <w:pPr>
              <w:pStyle w:val="NoSpacing"/>
              <w:ind w:firstLine="0"/>
            </w:pPr>
            <w:r w:rsidRPr="00457487">
              <w:t>=</w:t>
            </w:r>
          </w:p>
        </w:tc>
        <w:tc>
          <w:tcPr>
            <w:tcW w:w="990" w:type="dxa"/>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0.3571</w:t>
            </w:r>
          </w:p>
        </w:tc>
      </w:tr>
      <w:tr w:rsidR="0023739D" w:rsidRPr="00457487" w:rsidTr="00457487">
        <w:tc>
          <w:tcPr>
            <w:tcW w:w="2059" w:type="dxa"/>
          </w:tcPr>
          <w:p w:rsidR="0023739D" w:rsidRPr="00457487" w:rsidRDefault="0023739D" w:rsidP="00EB240F">
            <w:pPr>
              <w:pStyle w:val="NoSpacing"/>
              <w:ind w:right="33" w:firstLine="0"/>
            </w:pPr>
          </w:p>
        </w:tc>
        <w:tc>
          <w:tcPr>
            <w:tcW w:w="329" w:type="dxa"/>
          </w:tcPr>
          <w:p w:rsidR="0023739D" w:rsidRPr="00457487" w:rsidRDefault="0023739D" w:rsidP="00EB240F">
            <w:pPr>
              <w:pStyle w:val="NoSpacing"/>
              <w:ind w:firstLine="0"/>
            </w:pPr>
          </w:p>
        </w:tc>
        <w:tc>
          <w:tcPr>
            <w:tcW w:w="672" w:type="dxa"/>
            <w:vAlign w:val="center"/>
          </w:tcPr>
          <w:p w:rsidR="0023739D" w:rsidRPr="00457487" w:rsidRDefault="0023739D" w:rsidP="00EB240F">
            <w:pPr>
              <w:pStyle w:val="NoSpacing"/>
              <w:ind w:firstLine="0"/>
              <w:rPr>
                <w:rFonts w:eastAsia="Times New Roman"/>
                <w:color w:val="000000"/>
                <w:lang w:eastAsia="ja-JP"/>
              </w:rPr>
            </w:pPr>
          </w:p>
        </w:tc>
        <w:tc>
          <w:tcPr>
            <w:tcW w:w="450" w:type="dxa"/>
          </w:tcPr>
          <w:p w:rsidR="0023739D" w:rsidRPr="00457487" w:rsidRDefault="0023739D" w:rsidP="00EB240F">
            <w:pPr>
              <w:pStyle w:val="NoSpacing"/>
              <w:ind w:firstLine="0"/>
            </w:pPr>
          </w:p>
        </w:tc>
        <w:tc>
          <w:tcPr>
            <w:tcW w:w="990" w:type="dxa"/>
          </w:tcPr>
          <w:p w:rsidR="0023739D" w:rsidRPr="00457487" w:rsidRDefault="0023739D" w:rsidP="00EB240F">
            <w:pPr>
              <w:pStyle w:val="NoSpacing"/>
              <w:ind w:firstLine="0"/>
              <w:rPr>
                <w:rFonts w:eastAsia="Times New Roman"/>
                <w:color w:val="000000"/>
                <w:lang w:eastAsia="ja-JP"/>
              </w:rPr>
            </w:pPr>
          </w:p>
        </w:tc>
      </w:tr>
      <w:tr w:rsidR="0023739D" w:rsidRPr="00457487" w:rsidTr="00457487">
        <w:tc>
          <w:tcPr>
            <w:tcW w:w="2059" w:type="dxa"/>
          </w:tcPr>
          <w:p w:rsidR="0023739D" w:rsidRPr="00457487" w:rsidRDefault="0023739D" w:rsidP="00EB240F">
            <w:pPr>
              <w:pStyle w:val="NoSpacing"/>
              <w:ind w:right="33" w:firstLine="0"/>
            </w:pPr>
            <w:r w:rsidRPr="00457487">
              <w:t>P(MTK= “C” | SMA)</w:t>
            </w:r>
          </w:p>
        </w:tc>
        <w:tc>
          <w:tcPr>
            <w:tcW w:w="329" w:type="dxa"/>
          </w:tcPr>
          <w:p w:rsidR="0023739D" w:rsidRPr="00457487" w:rsidRDefault="0023739D" w:rsidP="00EB240F">
            <w:pPr>
              <w:pStyle w:val="NoSpacing"/>
              <w:ind w:firstLine="0"/>
            </w:pPr>
            <w:r w:rsidRPr="00457487">
              <w:t>=</w:t>
            </w:r>
          </w:p>
        </w:tc>
        <w:tc>
          <w:tcPr>
            <w:tcW w:w="672" w:type="dxa"/>
            <w:vAlign w:val="center"/>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26/26</w:t>
            </w:r>
          </w:p>
        </w:tc>
        <w:tc>
          <w:tcPr>
            <w:tcW w:w="450" w:type="dxa"/>
          </w:tcPr>
          <w:p w:rsidR="0023739D" w:rsidRPr="00457487" w:rsidRDefault="0023739D" w:rsidP="00EB240F">
            <w:pPr>
              <w:pStyle w:val="NoSpacing"/>
              <w:ind w:firstLine="0"/>
            </w:pPr>
            <w:r w:rsidRPr="00457487">
              <w:t>=</w:t>
            </w:r>
          </w:p>
        </w:tc>
        <w:tc>
          <w:tcPr>
            <w:tcW w:w="990" w:type="dxa"/>
          </w:tcPr>
          <w:p w:rsidR="0023739D" w:rsidRPr="00457487" w:rsidRDefault="0023739D" w:rsidP="00EB240F">
            <w:pPr>
              <w:pStyle w:val="NoSpacing"/>
              <w:ind w:firstLine="0"/>
              <w:rPr>
                <w:rFonts w:eastAsia="Times New Roman"/>
                <w:color w:val="000000"/>
                <w:lang w:eastAsia="ja-JP"/>
              </w:rPr>
            </w:pPr>
            <w:r w:rsidRPr="00457487">
              <w:t xml:space="preserve"> 1 </w:t>
            </w:r>
          </w:p>
        </w:tc>
      </w:tr>
      <w:tr w:rsidR="0023739D" w:rsidRPr="00457487" w:rsidTr="00457487">
        <w:tc>
          <w:tcPr>
            <w:tcW w:w="2059" w:type="dxa"/>
          </w:tcPr>
          <w:p w:rsidR="0023739D" w:rsidRPr="00457487" w:rsidRDefault="0023739D" w:rsidP="00EB240F">
            <w:pPr>
              <w:pStyle w:val="NoSpacing"/>
              <w:ind w:right="33" w:firstLine="0"/>
            </w:pPr>
            <w:r w:rsidRPr="00457487">
              <w:t>P(MTK= “C” | SMK)</w:t>
            </w:r>
          </w:p>
        </w:tc>
        <w:tc>
          <w:tcPr>
            <w:tcW w:w="329" w:type="dxa"/>
          </w:tcPr>
          <w:p w:rsidR="0023739D" w:rsidRPr="00457487" w:rsidRDefault="0023739D" w:rsidP="00EB240F">
            <w:pPr>
              <w:pStyle w:val="NoSpacing"/>
              <w:ind w:firstLine="0"/>
            </w:pPr>
            <w:r w:rsidRPr="00457487">
              <w:t>=</w:t>
            </w:r>
          </w:p>
        </w:tc>
        <w:tc>
          <w:tcPr>
            <w:tcW w:w="672" w:type="dxa"/>
            <w:vAlign w:val="center"/>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14/14</w:t>
            </w:r>
          </w:p>
        </w:tc>
        <w:tc>
          <w:tcPr>
            <w:tcW w:w="450" w:type="dxa"/>
          </w:tcPr>
          <w:p w:rsidR="0023739D" w:rsidRPr="00457487" w:rsidRDefault="0023739D" w:rsidP="00EB240F">
            <w:pPr>
              <w:pStyle w:val="NoSpacing"/>
              <w:ind w:firstLine="0"/>
            </w:pPr>
            <w:r w:rsidRPr="00457487">
              <w:t>=</w:t>
            </w:r>
          </w:p>
        </w:tc>
        <w:tc>
          <w:tcPr>
            <w:tcW w:w="990" w:type="dxa"/>
          </w:tcPr>
          <w:p w:rsidR="0023739D" w:rsidRPr="00457487" w:rsidRDefault="0023739D" w:rsidP="00EB240F">
            <w:pPr>
              <w:pStyle w:val="NoSpacing"/>
              <w:ind w:firstLine="0"/>
              <w:rPr>
                <w:rFonts w:eastAsia="Times New Roman"/>
                <w:color w:val="000000"/>
                <w:lang w:eastAsia="ja-JP"/>
              </w:rPr>
            </w:pPr>
            <w:r w:rsidRPr="00457487">
              <w:t xml:space="preserve"> 1</w:t>
            </w:r>
          </w:p>
        </w:tc>
      </w:tr>
      <w:tr w:rsidR="0023739D" w:rsidRPr="00457487" w:rsidTr="00457487">
        <w:tc>
          <w:tcPr>
            <w:tcW w:w="2059" w:type="dxa"/>
          </w:tcPr>
          <w:p w:rsidR="0023739D" w:rsidRPr="00457487" w:rsidRDefault="0023739D" w:rsidP="00EB240F">
            <w:pPr>
              <w:pStyle w:val="NoSpacing"/>
              <w:ind w:right="33" w:firstLine="0"/>
            </w:pPr>
          </w:p>
        </w:tc>
        <w:tc>
          <w:tcPr>
            <w:tcW w:w="329" w:type="dxa"/>
          </w:tcPr>
          <w:p w:rsidR="0023739D" w:rsidRPr="00457487" w:rsidRDefault="0023739D" w:rsidP="00EB240F">
            <w:pPr>
              <w:pStyle w:val="NoSpacing"/>
              <w:ind w:firstLine="0"/>
            </w:pPr>
          </w:p>
        </w:tc>
        <w:tc>
          <w:tcPr>
            <w:tcW w:w="672" w:type="dxa"/>
            <w:vAlign w:val="center"/>
          </w:tcPr>
          <w:p w:rsidR="0023739D" w:rsidRPr="00457487" w:rsidRDefault="0023739D" w:rsidP="00EB240F">
            <w:pPr>
              <w:pStyle w:val="NoSpacing"/>
              <w:ind w:firstLine="0"/>
              <w:rPr>
                <w:rFonts w:eastAsia="Times New Roman"/>
                <w:color w:val="000000"/>
                <w:lang w:eastAsia="ja-JP"/>
              </w:rPr>
            </w:pPr>
          </w:p>
        </w:tc>
        <w:tc>
          <w:tcPr>
            <w:tcW w:w="450" w:type="dxa"/>
          </w:tcPr>
          <w:p w:rsidR="0023739D" w:rsidRPr="00457487" w:rsidRDefault="0023739D" w:rsidP="00EB240F">
            <w:pPr>
              <w:pStyle w:val="NoSpacing"/>
              <w:ind w:firstLine="0"/>
            </w:pPr>
          </w:p>
        </w:tc>
        <w:tc>
          <w:tcPr>
            <w:tcW w:w="990" w:type="dxa"/>
          </w:tcPr>
          <w:p w:rsidR="0023739D" w:rsidRPr="00457487" w:rsidRDefault="0023739D" w:rsidP="00EB240F">
            <w:pPr>
              <w:pStyle w:val="NoSpacing"/>
              <w:ind w:firstLine="0"/>
              <w:rPr>
                <w:rFonts w:eastAsia="Times New Roman"/>
                <w:color w:val="000000"/>
                <w:lang w:eastAsia="ja-JP"/>
              </w:rPr>
            </w:pPr>
          </w:p>
        </w:tc>
      </w:tr>
      <w:tr w:rsidR="0023739D" w:rsidRPr="00457487" w:rsidTr="00457487">
        <w:tc>
          <w:tcPr>
            <w:tcW w:w="2059" w:type="dxa"/>
          </w:tcPr>
          <w:p w:rsidR="0023739D" w:rsidRPr="00457487" w:rsidRDefault="0023739D" w:rsidP="00EB240F">
            <w:pPr>
              <w:pStyle w:val="NoSpacing"/>
              <w:ind w:right="33" w:firstLine="0"/>
            </w:pPr>
            <w:r w:rsidRPr="00457487">
              <w:t>P(IPA= “C” | SMA)</w:t>
            </w:r>
          </w:p>
        </w:tc>
        <w:tc>
          <w:tcPr>
            <w:tcW w:w="329" w:type="dxa"/>
          </w:tcPr>
          <w:p w:rsidR="0023739D" w:rsidRPr="00457487" w:rsidRDefault="0023739D" w:rsidP="00EB240F">
            <w:pPr>
              <w:pStyle w:val="NoSpacing"/>
              <w:ind w:firstLine="0"/>
            </w:pPr>
            <w:r w:rsidRPr="00457487">
              <w:t>=</w:t>
            </w:r>
          </w:p>
        </w:tc>
        <w:tc>
          <w:tcPr>
            <w:tcW w:w="672" w:type="dxa"/>
            <w:vAlign w:val="center"/>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26/26</w:t>
            </w:r>
          </w:p>
        </w:tc>
        <w:tc>
          <w:tcPr>
            <w:tcW w:w="450" w:type="dxa"/>
          </w:tcPr>
          <w:p w:rsidR="0023739D" w:rsidRPr="00457487" w:rsidRDefault="0023739D" w:rsidP="00EB240F">
            <w:pPr>
              <w:pStyle w:val="NoSpacing"/>
              <w:ind w:firstLine="0"/>
            </w:pPr>
            <w:r w:rsidRPr="00457487">
              <w:t>=</w:t>
            </w:r>
          </w:p>
        </w:tc>
        <w:tc>
          <w:tcPr>
            <w:tcW w:w="990" w:type="dxa"/>
          </w:tcPr>
          <w:p w:rsidR="0023739D" w:rsidRPr="00457487" w:rsidRDefault="0023739D" w:rsidP="00EB240F">
            <w:pPr>
              <w:pStyle w:val="NoSpacing"/>
              <w:ind w:firstLine="0"/>
              <w:rPr>
                <w:rFonts w:eastAsia="Times New Roman"/>
                <w:color w:val="000000"/>
                <w:lang w:eastAsia="ja-JP"/>
              </w:rPr>
            </w:pPr>
            <w:r w:rsidRPr="00457487">
              <w:t xml:space="preserve"> 1 </w:t>
            </w:r>
          </w:p>
        </w:tc>
      </w:tr>
      <w:tr w:rsidR="0023739D" w:rsidRPr="00457487" w:rsidTr="00457487">
        <w:tc>
          <w:tcPr>
            <w:tcW w:w="2059" w:type="dxa"/>
          </w:tcPr>
          <w:p w:rsidR="0023739D" w:rsidRPr="00457487" w:rsidRDefault="0023739D" w:rsidP="00EB240F">
            <w:pPr>
              <w:pStyle w:val="NoSpacing"/>
              <w:ind w:right="33" w:firstLine="0"/>
            </w:pPr>
            <w:r w:rsidRPr="00457487">
              <w:t>P(IPA= “C” | SMK)</w:t>
            </w:r>
          </w:p>
        </w:tc>
        <w:tc>
          <w:tcPr>
            <w:tcW w:w="329" w:type="dxa"/>
          </w:tcPr>
          <w:p w:rsidR="0023739D" w:rsidRPr="00457487" w:rsidRDefault="0023739D" w:rsidP="00EB240F">
            <w:pPr>
              <w:pStyle w:val="NoSpacing"/>
              <w:ind w:firstLine="0"/>
            </w:pPr>
            <w:r w:rsidRPr="00457487">
              <w:t>=</w:t>
            </w:r>
          </w:p>
        </w:tc>
        <w:tc>
          <w:tcPr>
            <w:tcW w:w="672" w:type="dxa"/>
            <w:vAlign w:val="center"/>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14/14</w:t>
            </w:r>
          </w:p>
        </w:tc>
        <w:tc>
          <w:tcPr>
            <w:tcW w:w="450" w:type="dxa"/>
          </w:tcPr>
          <w:p w:rsidR="0023739D" w:rsidRPr="00457487" w:rsidRDefault="0023739D" w:rsidP="00EB240F">
            <w:pPr>
              <w:pStyle w:val="NoSpacing"/>
              <w:ind w:firstLine="0"/>
            </w:pPr>
            <w:r w:rsidRPr="00457487">
              <w:t>=</w:t>
            </w:r>
          </w:p>
        </w:tc>
        <w:tc>
          <w:tcPr>
            <w:tcW w:w="990" w:type="dxa"/>
          </w:tcPr>
          <w:p w:rsidR="0023739D" w:rsidRPr="00457487" w:rsidRDefault="0023739D" w:rsidP="00EB240F">
            <w:pPr>
              <w:pStyle w:val="NoSpacing"/>
              <w:ind w:firstLine="0"/>
              <w:rPr>
                <w:rFonts w:eastAsia="Times New Roman"/>
                <w:color w:val="000000"/>
                <w:lang w:eastAsia="ja-JP"/>
              </w:rPr>
            </w:pPr>
            <w:r w:rsidRPr="00457487">
              <w:t xml:space="preserve"> 1 </w:t>
            </w:r>
          </w:p>
        </w:tc>
      </w:tr>
      <w:tr w:rsidR="0023739D" w:rsidRPr="00457487" w:rsidTr="00457487">
        <w:tc>
          <w:tcPr>
            <w:tcW w:w="2059" w:type="dxa"/>
          </w:tcPr>
          <w:p w:rsidR="0023739D" w:rsidRPr="00457487" w:rsidRDefault="0023739D" w:rsidP="00EB240F">
            <w:pPr>
              <w:pStyle w:val="NoSpacing"/>
              <w:ind w:right="33" w:firstLine="0"/>
            </w:pPr>
          </w:p>
        </w:tc>
        <w:tc>
          <w:tcPr>
            <w:tcW w:w="329" w:type="dxa"/>
          </w:tcPr>
          <w:p w:rsidR="0023739D" w:rsidRPr="00457487" w:rsidRDefault="0023739D" w:rsidP="00EB240F">
            <w:pPr>
              <w:pStyle w:val="NoSpacing"/>
              <w:ind w:firstLine="0"/>
            </w:pPr>
          </w:p>
        </w:tc>
        <w:tc>
          <w:tcPr>
            <w:tcW w:w="672" w:type="dxa"/>
            <w:vAlign w:val="center"/>
          </w:tcPr>
          <w:p w:rsidR="0023739D" w:rsidRPr="00457487" w:rsidRDefault="0023739D" w:rsidP="00EB240F">
            <w:pPr>
              <w:pStyle w:val="NoSpacing"/>
              <w:ind w:firstLine="0"/>
              <w:rPr>
                <w:rFonts w:eastAsia="Times New Roman"/>
                <w:color w:val="000000"/>
                <w:lang w:eastAsia="ja-JP"/>
              </w:rPr>
            </w:pPr>
          </w:p>
        </w:tc>
        <w:tc>
          <w:tcPr>
            <w:tcW w:w="450" w:type="dxa"/>
          </w:tcPr>
          <w:p w:rsidR="0023739D" w:rsidRPr="00457487" w:rsidRDefault="0023739D" w:rsidP="00EB240F">
            <w:pPr>
              <w:pStyle w:val="NoSpacing"/>
              <w:ind w:firstLine="0"/>
            </w:pPr>
          </w:p>
        </w:tc>
        <w:tc>
          <w:tcPr>
            <w:tcW w:w="990" w:type="dxa"/>
          </w:tcPr>
          <w:p w:rsidR="0023739D" w:rsidRPr="00457487" w:rsidRDefault="0023739D" w:rsidP="00EB240F">
            <w:pPr>
              <w:pStyle w:val="NoSpacing"/>
              <w:ind w:firstLine="0"/>
              <w:rPr>
                <w:rFonts w:eastAsia="Times New Roman"/>
                <w:color w:val="000000"/>
                <w:lang w:eastAsia="ja-JP"/>
              </w:rPr>
            </w:pPr>
          </w:p>
        </w:tc>
      </w:tr>
      <w:tr w:rsidR="0023739D" w:rsidRPr="00457487" w:rsidTr="00457487">
        <w:tc>
          <w:tcPr>
            <w:tcW w:w="2059" w:type="dxa"/>
          </w:tcPr>
          <w:p w:rsidR="0023739D" w:rsidRPr="00457487" w:rsidRDefault="0023739D" w:rsidP="00EB240F">
            <w:pPr>
              <w:pStyle w:val="NoSpacing"/>
              <w:ind w:right="33" w:firstLine="0"/>
            </w:pPr>
            <w:r w:rsidRPr="00457487">
              <w:t>P(IPS= “B” | SMA)</w:t>
            </w:r>
          </w:p>
        </w:tc>
        <w:tc>
          <w:tcPr>
            <w:tcW w:w="329" w:type="dxa"/>
          </w:tcPr>
          <w:p w:rsidR="0023739D" w:rsidRPr="00457487" w:rsidRDefault="0023739D" w:rsidP="00EB240F">
            <w:pPr>
              <w:pStyle w:val="NoSpacing"/>
              <w:ind w:firstLine="0"/>
            </w:pPr>
            <w:r w:rsidRPr="00457487">
              <w:t>=</w:t>
            </w:r>
          </w:p>
        </w:tc>
        <w:tc>
          <w:tcPr>
            <w:tcW w:w="672" w:type="dxa"/>
            <w:vAlign w:val="center"/>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24/26</w:t>
            </w:r>
          </w:p>
        </w:tc>
        <w:tc>
          <w:tcPr>
            <w:tcW w:w="450" w:type="dxa"/>
          </w:tcPr>
          <w:p w:rsidR="0023739D" w:rsidRPr="00457487" w:rsidRDefault="0023739D" w:rsidP="00EB240F">
            <w:pPr>
              <w:pStyle w:val="NoSpacing"/>
              <w:ind w:firstLine="0"/>
            </w:pPr>
            <w:r w:rsidRPr="00457487">
              <w:t>=</w:t>
            </w:r>
          </w:p>
        </w:tc>
        <w:tc>
          <w:tcPr>
            <w:tcW w:w="990" w:type="dxa"/>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0.9231</w:t>
            </w:r>
          </w:p>
        </w:tc>
      </w:tr>
      <w:tr w:rsidR="0023739D" w:rsidRPr="00457487" w:rsidTr="00457487">
        <w:tc>
          <w:tcPr>
            <w:tcW w:w="2059" w:type="dxa"/>
          </w:tcPr>
          <w:p w:rsidR="0023739D" w:rsidRPr="00457487" w:rsidRDefault="0023739D" w:rsidP="00EB240F">
            <w:pPr>
              <w:pStyle w:val="NoSpacing"/>
              <w:ind w:right="33" w:firstLine="0"/>
            </w:pPr>
            <w:r w:rsidRPr="00457487">
              <w:t>P(IPS= “B” | SMK)</w:t>
            </w:r>
          </w:p>
        </w:tc>
        <w:tc>
          <w:tcPr>
            <w:tcW w:w="329" w:type="dxa"/>
          </w:tcPr>
          <w:p w:rsidR="0023739D" w:rsidRPr="00457487" w:rsidRDefault="0023739D" w:rsidP="00EB240F">
            <w:pPr>
              <w:pStyle w:val="NoSpacing"/>
              <w:ind w:firstLine="0"/>
            </w:pPr>
            <w:r w:rsidRPr="00457487">
              <w:t>=</w:t>
            </w:r>
          </w:p>
        </w:tc>
        <w:tc>
          <w:tcPr>
            <w:tcW w:w="672" w:type="dxa"/>
            <w:vAlign w:val="center"/>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 xml:space="preserve">14/14    </w:t>
            </w:r>
          </w:p>
        </w:tc>
        <w:tc>
          <w:tcPr>
            <w:tcW w:w="450" w:type="dxa"/>
          </w:tcPr>
          <w:p w:rsidR="0023739D" w:rsidRPr="00457487" w:rsidRDefault="0023739D" w:rsidP="00EB240F">
            <w:pPr>
              <w:pStyle w:val="NoSpacing"/>
              <w:ind w:firstLine="0"/>
            </w:pPr>
            <w:r w:rsidRPr="00457487">
              <w:t>=</w:t>
            </w:r>
          </w:p>
        </w:tc>
        <w:tc>
          <w:tcPr>
            <w:tcW w:w="990" w:type="dxa"/>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1</w:t>
            </w:r>
          </w:p>
        </w:tc>
      </w:tr>
      <w:tr w:rsidR="0023739D" w:rsidRPr="00457487" w:rsidTr="00457487">
        <w:tc>
          <w:tcPr>
            <w:tcW w:w="2059" w:type="dxa"/>
          </w:tcPr>
          <w:p w:rsidR="0023739D" w:rsidRPr="00457487" w:rsidRDefault="0023739D" w:rsidP="00EB240F">
            <w:pPr>
              <w:pStyle w:val="NoSpacing"/>
              <w:ind w:right="33" w:firstLine="0"/>
            </w:pPr>
          </w:p>
        </w:tc>
        <w:tc>
          <w:tcPr>
            <w:tcW w:w="329" w:type="dxa"/>
          </w:tcPr>
          <w:p w:rsidR="0023739D" w:rsidRPr="00457487" w:rsidRDefault="0023739D" w:rsidP="00EB240F">
            <w:pPr>
              <w:pStyle w:val="NoSpacing"/>
              <w:ind w:firstLine="0"/>
            </w:pPr>
          </w:p>
        </w:tc>
        <w:tc>
          <w:tcPr>
            <w:tcW w:w="672" w:type="dxa"/>
            <w:vAlign w:val="center"/>
          </w:tcPr>
          <w:p w:rsidR="0023739D" w:rsidRPr="00457487" w:rsidRDefault="0023739D" w:rsidP="00EB240F">
            <w:pPr>
              <w:pStyle w:val="NoSpacing"/>
              <w:ind w:firstLine="0"/>
              <w:rPr>
                <w:rFonts w:eastAsia="Times New Roman"/>
                <w:color w:val="000000"/>
                <w:lang w:eastAsia="ja-JP"/>
              </w:rPr>
            </w:pPr>
          </w:p>
        </w:tc>
        <w:tc>
          <w:tcPr>
            <w:tcW w:w="450" w:type="dxa"/>
          </w:tcPr>
          <w:p w:rsidR="0023739D" w:rsidRPr="00457487" w:rsidRDefault="0023739D" w:rsidP="00EB240F">
            <w:pPr>
              <w:pStyle w:val="NoSpacing"/>
              <w:ind w:firstLine="0"/>
            </w:pPr>
          </w:p>
        </w:tc>
        <w:tc>
          <w:tcPr>
            <w:tcW w:w="990" w:type="dxa"/>
          </w:tcPr>
          <w:p w:rsidR="0023739D" w:rsidRPr="00457487" w:rsidRDefault="0023739D" w:rsidP="00EB240F">
            <w:pPr>
              <w:pStyle w:val="NoSpacing"/>
              <w:ind w:firstLine="0"/>
              <w:rPr>
                <w:rFonts w:eastAsia="Times New Roman"/>
                <w:color w:val="000000"/>
                <w:lang w:eastAsia="ja-JP"/>
              </w:rPr>
            </w:pPr>
          </w:p>
        </w:tc>
      </w:tr>
      <w:tr w:rsidR="0023739D" w:rsidRPr="00457487" w:rsidTr="00457487">
        <w:tc>
          <w:tcPr>
            <w:tcW w:w="2059" w:type="dxa"/>
          </w:tcPr>
          <w:p w:rsidR="0023739D" w:rsidRPr="00457487" w:rsidRDefault="0023739D" w:rsidP="00EB240F">
            <w:pPr>
              <w:pStyle w:val="NoSpacing"/>
              <w:ind w:right="33" w:firstLine="0"/>
            </w:pPr>
            <w:r w:rsidRPr="00457487">
              <w:t>P(BIN= “C” | SMA)</w:t>
            </w:r>
          </w:p>
        </w:tc>
        <w:tc>
          <w:tcPr>
            <w:tcW w:w="329" w:type="dxa"/>
          </w:tcPr>
          <w:p w:rsidR="0023739D" w:rsidRPr="00457487" w:rsidRDefault="0023739D" w:rsidP="00EB240F">
            <w:pPr>
              <w:pStyle w:val="NoSpacing"/>
              <w:ind w:firstLine="0"/>
            </w:pPr>
            <w:r w:rsidRPr="00457487">
              <w:t>=</w:t>
            </w:r>
          </w:p>
        </w:tc>
        <w:tc>
          <w:tcPr>
            <w:tcW w:w="672" w:type="dxa"/>
            <w:vAlign w:val="center"/>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21/26</w:t>
            </w:r>
          </w:p>
        </w:tc>
        <w:tc>
          <w:tcPr>
            <w:tcW w:w="450" w:type="dxa"/>
          </w:tcPr>
          <w:p w:rsidR="0023739D" w:rsidRPr="00457487" w:rsidRDefault="0023739D" w:rsidP="00EB240F">
            <w:pPr>
              <w:pStyle w:val="NoSpacing"/>
              <w:ind w:firstLine="0"/>
            </w:pPr>
            <w:r w:rsidRPr="00457487">
              <w:t>=</w:t>
            </w:r>
          </w:p>
        </w:tc>
        <w:tc>
          <w:tcPr>
            <w:tcW w:w="990" w:type="dxa"/>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 xml:space="preserve">0.6923 </w:t>
            </w:r>
            <w:r w:rsidRPr="00457487">
              <w:rPr>
                <w:rFonts w:eastAsia="Times New Roman"/>
                <w:color w:val="000000"/>
                <w:lang w:eastAsia="ja-JP"/>
              </w:rPr>
              <w:tab/>
              <w:t xml:space="preserve"> </w:t>
            </w:r>
          </w:p>
        </w:tc>
      </w:tr>
      <w:tr w:rsidR="0023739D" w:rsidRPr="00457487" w:rsidTr="00457487">
        <w:tc>
          <w:tcPr>
            <w:tcW w:w="2059" w:type="dxa"/>
          </w:tcPr>
          <w:p w:rsidR="0023739D" w:rsidRPr="00457487" w:rsidRDefault="0023739D" w:rsidP="00EB240F">
            <w:pPr>
              <w:pStyle w:val="NoSpacing"/>
              <w:ind w:right="33" w:firstLine="0"/>
            </w:pPr>
            <w:r w:rsidRPr="00457487">
              <w:lastRenderedPageBreak/>
              <w:t>P(BIN= “C” | SMK)</w:t>
            </w:r>
          </w:p>
        </w:tc>
        <w:tc>
          <w:tcPr>
            <w:tcW w:w="329" w:type="dxa"/>
          </w:tcPr>
          <w:p w:rsidR="0023739D" w:rsidRPr="00457487" w:rsidRDefault="0023739D" w:rsidP="00EB240F">
            <w:pPr>
              <w:pStyle w:val="NoSpacing"/>
              <w:ind w:firstLine="0"/>
            </w:pPr>
            <w:r w:rsidRPr="00457487">
              <w:t>=</w:t>
            </w:r>
          </w:p>
        </w:tc>
        <w:tc>
          <w:tcPr>
            <w:tcW w:w="672" w:type="dxa"/>
            <w:vAlign w:val="center"/>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 xml:space="preserve">12/14   </w:t>
            </w:r>
          </w:p>
        </w:tc>
        <w:tc>
          <w:tcPr>
            <w:tcW w:w="450" w:type="dxa"/>
          </w:tcPr>
          <w:p w:rsidR="0023739D" w:rsidRPr="00457487" w:rsidRDefault="0023739D" w:rsidP="00EB240F">
            <w:pPr>
              <w:pStyle w:val="NoSpacing"/>
              <w:ind w:firstLine="0"/>
            </w:pPr>
            <w:r w:rsidRPr="00457487">
              <w:t>=</w:t>
            </w:r>
          </w:p>
        </w:tc>
        <w:tc>
          <w:tcPr>
            <w:tcW w:w="990" w:type="dxa"/>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0.5714</w:t>
            </w:r>
          </w:p>
        </w:tc>
      </w:tr>
      <w:tr w:rsidR="0023739D" w:rsidRPr="00457487" w:rsidTr="00457487">
        <w:tc>
          <w:tcPr>
            <w:tcW w:w="2059" w:type="dxa"/>
          </w:tcPr>
          <w:p w:rsidR="0023739D" w:rsidRPr="00457487" w:rsidRDefault="0023739D" w:rsidP="00EB240F">
            <w:pPr>
              <w:pStyle w:val="NoSpacing"/>
              <w:ind w:right="33" w:firstLine="0"/>
            </w:pPr>
          </w:p>
        </w:tc>
        <w:tc>
          <w:tcPr>
            <w:tcW w:w="329" w:type="dxa"/>
          </w:tcPr>
          <w:p w:rsidR="0023739D" w:rsidRPr="00457487" w:rsidRDefault="0023739D" w:rsidP="00EB240F">
            <w:pPr>
              <w:pStyle w:val="NoSpacing"/>
              <w:ind w:firstLine="0"/>
            </w:pPr>
          </w:p>
        </w:tc>
        <w:tc>
          <w:tcPr>
            <w:tcW w:w="672" w:type="dxa"/>
            <w:vAlign w:val="center"/>
          </w:tcPr>
          <w:p w:rsidR="0023739D" w:rsidRPr="00457487" w:rsidRDefault="0023739D" w:rsidP="00EB240F">
            <w:pPr>
              <w:pStyle w:val="NoSpacing"/>
              <w:ind w:firstLine="0"/>
              <w:rPr>
                <w:rFonts w:eastAsia="Times New Roman"/>
                <w:color w:val="000000"/>
                <w:lang w:eastAsia="ja-JP"/>
              </w:rPr>
            </w:pPr>
          </w:p>
        </w:tc>
        <w:tc>
          <w:tcPr>
            <w:tcW w:w="450" w:type="dxa"/>
          </w:tcPr>
          <w:p w:rsidR="0023739D" w:rsidRPr="00457487" w:rsidRDefault="0023739D" w:rsidP="00EB240F">
            <w:pPr>
              <w:pStyle w:val="NoSpacing"/>
              <w:ind w:firstLine="0"/>
            </w:pPr>
          </w:p>
        </w:tc>
        <w:tc>
          <w:tcPr>
            <w:tcW w:w="990" w:type="dxa"/>
          </w:tcPr>
          <w:p w:rsidR="0023739D" w:rsidRPr="00457487" w:rsidRDefault="0023739D" w:rsidP="00EB240F">
            <w:pPr>
              <w:pStyle w:val="NoSpacing"/>
              <w:ind w:firstLine="0"/>
              <w:rPr>
                <w:rFonts w:eastAsia="Times New Roman"/>
                <w:color w:val="000000"/>
                <w:lang w:eastAsia="ja-JP"/>
              </w:rPr>
            </w:pPr>
          </w:p>
        </w:tc>
      </w:tr>
      <w:tr w:rsidR="0023739D" w:rsidRPr="00457487" w:rsidTr="00457487">
        <w:tc>
          <w:tcPr>
            <w:tcW w:w="2059" w:type="dxa"/>
          </w:tcPr>
          <w:p w:rsidR="0023739D" w:rsidRPr="00457487" w:rsidRDefault="0023739D" w:rsidP="00EB240F">
            <w:pPr>
              <w:pStyle w:val="NoSpacing"/>
              <w:ind w:right="33" w:firstLine="0"/>
            </w:pPr>
            <w:r w:rsidRPr="00457487">
              <w:t>P(SB= “B” | SMA)</w:t>
            </w:r>
          </w:p>
        </w:tc>
        <w:tc>
          <w:tcPr>
            <w:tcW w:w="329" w:type="dxa"/>
          </w:tcPr>
          <w:p w:rsidR="0023739D" w:rsidRPr="00457487" w:rsidRDefault="0023739D" w:rsidP="00EB240F">
            <w:pPr>
              <w:pStyle w:val="NoSpacing"/>
              <w:ind w:firstLine="0"/>
            </w:pPr>
            <w:r w:rsidRPr="00457487">
              <w:t>=</w:t>
            </w:r>
          </w:p>
        </w:tc>
        <w:tc>
          <w:tcPr>
            <w:tcW w:w="672" w:type="dxa"/>
            <w:vAlign w:val="center"/>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5/26</w:t>
            </w:r>
          </w:p>
        </w:tc>
        <w:tc>
          <w:tcPr>
            <w:tcW w:w="450" w:type="dxa"/>
          </w:tcPr>
          <w:p w:rsidR="0023739D" w:rsidRPr="00457487" w:rsidRDefault="0023739D" w:rsidP="00EB240F">
            <w:pPr>
              <w:pStyle w:val="NoSpacing"/>
              <w:ind w:firstLine="0"/>
            </w:pPr>
            <w:r w:rsidRPr="00457487">
              <w:t>=</w:t>
            </w:r>
          </w:p>
        </w:tc>
        <w:tc>
          <w:tcPr>
            <w:tcW w:w="990" w:type="dxa"/>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0.8077</w:t>
            </w:r>
          </w:p>
        </w:tc>
      </w:tr>
      <w:tr w:rsidR="0023739D" w:rsidRPr="00457487" w:rsidTr="00457487">
        <w:tc>
          <w:tcPr>
            <w:tcW w:w="2059" w:type="dxa"/>
          </w:tcPr>
          <w:p w:rsidR="0023739D" w:rsidRPr="00457487" w:rsidRDefault="0023739D" w:rsidP="00EB240F">
            <w:pPr>
              <w:pStyle w:val="NoSpacing"/>
              <w:ind w:right="33" w:firstLine="0"/>
            </w:pPr>
            <w:r w:rsidRPr="00457487">
              <w:t>P(SB= “B” | SMK)</w:t>
            </w:r>
          </w:p>
        </w:tc>
        <w:tc>
          <w:tcPr>
            <w:tcW w:w="329" w:type="dxa"/>
          </w:tcPr>
          <w:p w:rsidR="0023739D" w:rsidRPr="00457487" w:rsidRDefault="0023739D" w:rsidP="00EB240F">
            <w:pPr>
              <w:pStyle w:val="NoSpacing"/>
              <w:ind w:firstLine="0"/>
            </w:pPr>
            <w:r w:rsidRPr="00457487">
              <w:t>=</w:t>
            </w:r>
          </w:p>
        </w:tc>
        <w:tc>
          <w:tcPr>
            <w:tcW w:w="672" w:type="dxa"/>
            <w:vAlign w:val="center"/>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 xml:space="preserve">2/14    </w:t>
            </w:r>
          </w:p>
        </w:tc>
        <w:tc>
          <w:tcPr>
            <w:tcW w:w="450" w:type="dxa"/>
          </w:tcPr>
          <w:p w:rsidR="0023739D" w:rsidRPr="00457487" w:rsidRDefault="0023739D" w:rsidP="00EB240F">
            <w:pPr>
              <w:pStyle w:val="NoSpacing"/>
              <w:ind w:firstLine="0"/>
            </w:pPr>
            <w:r w:rsidRPr="00457487">
              <w:t>=</w:t>
            </w:r>
          </w:p>
        </w:tc>
        <w:tc>
          <w:tcPr>
            <w:tcW w:w="990" w:type="dxa"/>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0.8571</w:t>
            </w:r>
          </w:p>
        </w:tc>
      </w:tr>
      <w:tr w:rsidR="0023739D" w:rsidRPr="00457487" w:rsidTr="00457487">
        <w:tc>
          <w:tcPr>
            <w:tcW w:w="2059" w:type="dxa"/>
          </w:tcPr>
          <w:p w:rsidR="0023739D" w:rsidRPr="00457487" w:rsidRDefault="0023739D" w:rsidP="00EB240F">
            <w:pPr>
              <w:pStyle w:val="NoSpacing"/>
              <w:ind w:right="33" w:firstLine="0"/>
            </w:pPr>
          </w:p>
        </w:tc>
        <w:tc>
          <w:tcPr>
            <w:tcW w:w="329" w:type="dxa"/>
          </w:tcPr>
          <w:p w:rsidR="0023739D" w:rsidRPr="00457487" w:rsidRDefault="0023739D" w:rsidP="00EB240F">
            <w:pPr>
              <w:pStyle w:val="NoSpacing"/>
              <w:ind w:firstLine="0"/>
            </w:pPr>
          </w:p>
        </w:tc>
        <w:tc>
          <w:tcPr>
            <w:tcW w:w="672" w:type="dxa"/>
            <w:vAlign w:val="center"/>
          </w:tcPr>
          <w:p w:rsidR="0023739D" w:rsidRPr="00457487" w:rsidRDefault="0023739D" w:rsidP="00EB240F">
            <w:pPr>
              <w:pStyle w:val="NoSpacing"/>
              <w:ind w:firstLine="0"/>
              <w:rPr>
                <w:rFonts w:eastAsia="Times New Roman"/>
                <w:color w:val="000000"/>
                <w:lang w:eastAsia="ja-JP"/>
              </w:rPr>
            </w:pPr>
          </w:p>
        </w:tc>
        <w:tc>
          <w:tcPr>
            <w:tcW w:w="450" w:type="dxa"/>
          </w:tcPr>
          <w:p w:rsidR="0023739D" w:rsidRPr="00457487" w:rsidRDefault="0023739D" w:rsidP="00EB240F">
            <w:pPr>
              <w:pStyle w:val="NoSpacing"/>
              <w:ind w:firstLine="0"/>
            </w:pPr>
          </w:p>
        </w:tc>
        <w:tc>
          <w:tcPr>
            <w:tcW w:w="990" w:type="dxa"/>
          </w:tcPr>
          <w:p w:rsidR="0023739D" w:rsidRPr="00457487" w:rsidRDefault="0023739D" w:rsidP="00EB240F">
            <w:pPr>
              <w:pStyle w:val="NoSpacing"/>
              <w:ind w:firstLine="0"/>
              <w:rPr>
                <w:rFonts w:eastAsia="Times New Roman"/>
                <w:color w:val="000000"/>
                <w:lang w:eastAsia="ja-JP"/>
              </w:rPr>
            </w:pPr>
          </w:p>
        </w:tc>
      </w:tr>
      <w:tr w:rsidR="0023739D" w:rsidRPr="00457487" w:rsidTr="00457487">
        <w:tc>
          <w:tcPr>
            <w:tcW w:w="2059" w:type="dxa"/>
          </w:tcPr>
          <w:p w:rsidR="0023739D" w:rsidRPr="00457487" w:rsidRDefault="0023739D" w:rsidP="00EB240F">
            <w:pPr>
              <w:pStyle w:val="NoSpacing"/>
              <w:ind w:right="33" w:firstLine="0"/>
            </w:pPr>
            <w:r w:rsidRPr="00457487">
              <w:t>P(PJK= “B” | SMA)</w:t>
            </w:r>
          </w:p>
        </w:tc>
        <w:tc>
          <w:tcPr>
            <w:tcW w:w="329" w:type="dxa"/>
          </w:tcPr>
          <w:p w:rsidR="0023739D" w:rsidRPr="00457487" w:rsidRDefault="0023739D" w:rsidP="00EB240F">
            <w:pPr>
              <w:pStyle w:val="NoSpacing"/>
              <w:ind w:firstLine="0"/>
            </w:pPr>
            <w:r w:rsidRPr="00457487">
              <w:t>=</w:t>
            </w:r>
          </w:p>
        </w:tc>
        <w:tc>
          <w:tcPr>
            <w:tcW w:w="672" w:type="dxa"/>
            <w:vAlign w:val="center"/>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19/26</w:t>
            </w:r>
          </w:p>
        </w:tc>
        <w:tc>
          <w:tcPr>
            <w:tcW w:w="450" w:type="dxa"/>
          </w:tcPr>
          <w:p w:rsidR="0023739D" w:rsidRPr="00457487" w:rsidRDefault="0023739D" w:rsidP="00EB240F">
            <w:pPr>
              <w:pStyle w:val="NoSpacing"/>
              <w:ind w:firstLine="0"/>
            </w:pPr>
            <w:r w:rsidRPr="00457487">
              <w:t>=</w:t>
            </w:r>
          </w:p>
        </w:tc>
        <w:tc>
          <w:tcPr>
            <w:tcW w:w="990" w:type="dxa"/>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0.7308</w:t>
            </w:r>
          </w:p>
        </w:tc>
      </w:tr>
      <w:tr w:rsidR="0023739D" w:rsidRPr="00457487" w:rsidTr="00457487">
        <w:tc>
          <w:tcPr>
            <w:tcW w:w="2059" w:type="dxa"/>
          </w:tcPr>
          <w:p w:rsidR="0023739D" w:rsidRPr="00457487" w:rsidRDefault="0023739D" w:rsidP="00EB240F">
            <w:pPr>
              <w:pStyle w:val="NoSpacing"/>
              <w:ind w:right="33" w:firstLine="0"/>
            </w:pPr>
            <w:r w:rsidRPr="00457487">
              <w:t>P(PJK= “B” | SMK)</w:t>
            </w:r>
          </w:p>
        </w:tc>
        <w:tc>
          <w:tcPr>
            <w:tcW w:w="329" w:type="dxa"/>
          </w:tcPr>
          <w:p w:rsidR="0023739D" w:rsidRPr="00457487" w:rsidRDefault="0023739D" w:rsidP="00EB240F">
            <w:pPr>
              <w:pStyle w:val="NoSpacing"/>
              <w:ind w:firstLine="0"/>
            </w:pPr>
            <w:r w:rsidRPr="00457487">
              <w:t>=</w:t>
            </w:r>
          </w:p>
        </w:tc>
        <w:tc>
          <w:tcPr>
            <w:tcW w:w="672" w:type="dxa"/>
            <w:vAlign w:val="center"/>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 xml:space="preserve">7/14    </w:t>
            </w:r>
          </w:p>
        </w:tc>
        <w:tc>
          <w:tcPr>
            <w:tcW w:w="450" w:type="dxa"/>
          </w:tcPr>
          <w:p w:rsidR="0023739D" w:rsidRPr="00457487" w:rsidRDefault="0023739D" w:rsidP="00EB240F">
            <w:pPr>
              <w:pStyle w:val="NoSpacing"/>
              <w:ind w:firstLine="0"/>
            </w:pPr>
            <w:r w:rsidRPr="00457487">
              <w:t>=</w:t>
            </w:r>
          </w:p>
        </w:tc>
        <w:tc>
          <w:tcPr>
            <w:tcW w:w="990" w:type="dxa"/>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0.5</w:t>
            </w:r>
          </w:p>
        </w:tc>
      </w:tr>
      <w:tr w:rsidR="0023739D" w:rsidRPr="00457487" w:rsidTr="00457487">
        <w:tc>
          <w:tcPr>
            <w:tcW w:w="2059" w:type="dxa"/>
          </w:tcPr>
          <w:p w:rsidR="0023739D" w:rsidRPr="00457487" w:rsidRDefault="0023739D" w:rsidP="00EB240F">
            <w:pPr>
              <w:pStyle w:val="NoSpacing"/>
              <w:ind w:right="33" w:firstLine="0"/>
            </w:pPr>
          </w:p>
        </w:tc>
        <w:tc>
          <w:tcPr>
            <w:tcW w:w="329" w:type="dxa"/>
          </w:tcPr>
          <w:p w:rsidR="0023739D" w:rsidRPr="00457487" w:rsidRDefault="0023739D" w:rsidP="00EB240F">
            <w:pPr>
              <w:pStyle w:val="NoSpacing"/>
              <w:ind w:firstLine="0"/>
            </w:pPr>
          </w:p>
        </w:tc>
        <w:tc>
          <w:tcPr>
            <w:tcW w:w="672" w:type="dxa"/>
            <w:vAlign w:val="center"/>
          </w:tcPr>
          <w:p w:rsidR="0023739D" w:rsidRPr="00457487" w:rsidRDefault="0023739D" w:rsidP="00EB240F">
            <w:pPr>
              <w:pStyle w:val="NoSpacing"/>
              <w:ind w:firstLine="0"/>
              <w:rPr>
                <w:rFonts w:eastAsia="Times New Roman"/>
                <w:color w:val="000000"/>
                <w:lang w:eastAsia="ja-JP"/>
              </w:rPr>
            </w:pPr>
          </w:p>
        </w:tc>
        <w:tc>
          <w:tcPr>
            <w:tcW w:w="450" w:type="dxa"/>
          </w:tcPr>
          <w:p w:rsidR="0023739D" w:rsidRPr="00457487" w:rsidRDefault="0023739D" w:rsidP="00EB240F">
            <w:pPr>
              <w:pStyle w:val="NoSpacing"/>
              <w:ind w:firstLine="0"/>
            </w:pPr>
          </w:p>
        </w:tc>
        <w:tc>
          <w:tcPr>
            <w:tcW w:w="990" w:type="dxa"/>
          </w:tcPr>
          <w:p w:rsidR="0023739D" w:rsidRPr="00457487" w:rsidRDefault="0023739D" w:rsidP="00EB240F">
            <w:pPr>
              <w:pStyle w:val="NoSpacing"/>
              <w:ind w:firstLine="0"/>
              <w:rPr>
                <w:rFonts w:eastAsia="Times New Roman"/>
                <w:color w:val="000000"/>
                <w:lang w:eastAsia="ja-JP"/>
              </w:rPr>
            </w:pPr>
          </w:p>
        </w:tc>
      </w:tr>
      <w:tr w:rsidR="0023739D" w:rsidRPr="00457487" w:rsidTr="00457487">
        <w:tc>
          <w:tcPr>
            <w:tcW w:w="2059" w:type="dxa"/>
          </w:tcPr>
          <w:p w:rsidR="0023739D" w:rsidRPr="00457487" w:rsidRDefault="0023739D" w:rsidP="00EB240F">
            <w:pPr>
              <w:pStyle w:val="NoSpacing"/>
              <w:ind w:right="33" w:firstLine="0"/>
            </w:pPr>
            <w:r w:rsidRPr="00457487">
              <w:t>P(PK= “B” | SMA)</w:t>
            </w:r>
          </w:p>
        </w:tc>
        <w:tc>
          <w:tcPr>
            <w:tcW w:w="329" w:type="dxa"/>
          </w:tcPr>
          <w:p w:rsidR="0023739D" w:rsidRPr="00457487" w:rsidRDefault="0023739D" w:rsidP="00EB240F">
            <w:pPr>
              <w:pStyle w:val="NoSpacing"/>
              <w:ind w:firstLine="0"/>
            </w:pPr>
            <w:r w:rsidRPr="00457487">
              <w:t>=</w:t>
            </w:r>
          </w:p>
        </w:tc>
        <w:tc>
          <w:tcPr>
            <w:tcW w:w="672" w:type="dxa"/>
            <w:vAlign w:val="center"/>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14/26</w:t>
            </w:r>
          </w:p>
        </w:tc>
        <w:tc>
          <w:tcPr>
            <w:tcW w:w="450" w:type="dxa"/>
          </w:tcPr>
          <w:p w:rsidR="0023739D" w:rsidRPr="00457487" w:rsidRDefault="0023739D" w:rsidP="00EB240F">
            <w:pPr>
              <w:pStyle w:val="NoSpacing"/>
              <w:ind w:firstLine="0"/>
            </w:pPr>
            <w:r w:rsidRPr="00457487">
              <w:t>=</w:t>
            </w:r>
          </w:p>
        </w:tc>
        <w:tc>
          <w:tcPr>
            <w:tcW w:w="990" w:type="dxa"/>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0.5385</w:t>
            </w:r>
          </w:p>
        </w:tc>
      </w:tr>
      <w:tr w:rsidR="0023739D" w:rsidRPr="00457487" w:rsidTr="00457487">
        <w:tc>
          <w:tcPr>
            <w:tcW w:w="2059" w:type="dxa"/>
          </w:tcPr>
          <w:p w:rsidR="0023739D" w:rsidRPr="00457487" w:rsidRDefault="0023739D" w:rsidP="00EB240F">
            <w:pPr>
              <w:pStyle w:val="NoSpacing"/>
              <w:ind w:right="33" w:firstLine="0"/>
            </w:pPr>
            <w:r w:rsidRPr="00457487">
              <w:t>P(PK= “B” | SMK)</w:t>
            </w:r>
          </w:p>
        </w:tc>
        <w:tc>
          <w:tcPr>
            <w:tcW w:w="329" w:type="dxa"/>
          </w:tcPr>
          <w:p w:rsidR="0023739D" w:rsidRPr="00457487" w:rsidRDefault="0023739D" w:rsidP="00EB240F">
            <w:pPr>
              <w:pStyle w:val="NoSpacing"/>
              <w:ind w:firstLine="0"/>
            </w:pPr>
            <w:r w:rsidRPr="00457487">
              <w:t>=</w:t>
            </w:r>
          </w:p>
        </w:tc>
        <w:tc>
          <w:tcPr>
            <w:tcW w:w="672" w:type="dxa"/>
            <w:vAlign w:val="center"/>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 xml:space="preserve">8/14    </w:t>
            </w:r>
          </w:p>
        </w:tc>
        <w:tc>
          <w:tcPr>
            <w:tcW w:w="450" w:type="dxa"/>
          </w:tcPr>
          <w:p w:rsidR="0023739D" w:rsidRPr="00457487" w:rsidRDefault="0023739D" w:rsidP="00EB240F">
            <w:pPr>
              <w:pStyle w:val="NoSpacing"/>
              <w:ind w:firstLine="0"/>
            </w:pPr>
            <w:r w:rsidRPr="00457487">
              <w:t>=</w:t>
            </w:r>
          </w:p>
        </w:tc>
        <w:tc>
          <w:tcPr>
            <w:tcW w:w="990" w:type="dxa"/>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0.5714</w:t>
            </w:r>
          </w:p>
        </w:tc>
      </w:tr>
      <w:tr w:rsidR="0023739D" w:rsidRPr="00457487" w:rsidTr="00457487">
        <w:tc>
          <w:tcPr>
            <w:tcW w:w="2059" w:type="dxa"/>
          </w:tcPr>
          <w:p w:rsidR="0023739D" w:rsidRPr="00457487" w:rsidRDefault="0023739D" w:rsidP="00EB240F">
            <w:pPr>
              <w:pStyle w:val="NoSpacing"/>
              <w:ind w:right="33" w:firstLine="0"/>
            </w:pPr>
          </w:p>
        </w:tc>
        <w:tc>
          <w:tcPr>
            <w:tcW w:w="329" w:type="dxa"/>
          </w:tcPr>
          <w:p w:rsidR="0023739D" w:rsidRPr="00457487" w:rsidRDefault="0023739D" w:rsidP="00EB240F">
            <w:pPr>
              <w:pStyle w:val="NoSpacing"/>
              <w:ind w:firstLine="0"/>
            </w:pPr>
          </w:p>
        </w:tc>
        <w:tc>
          <w:tcPr>
            <w:tcW w:w="672" w:type="dxa"/>
            <w:vAlign w:val="center"/>
          </w:tcPr>
          <w:p w:rsidR="0023739D" w:rsidRPr="00457487" w:rsidRDefault="0023739D" w:rsidP="00EB240F">
            <w:pPr>
              <w:pStyle w:val="NoSpacing"/>
              <w:ind w:firstLine="0"/>
              <w:rPr>
                <w:rFonts w:eastAsia="Times New Roman"/>
                <w:color w:val="000000"/>
                <w:lang w:eastAsia="ja-JP"/>
              </w:rPr>
            </w:pPr>
          </w:p>
        </w:tc>
        <w:tc>
          <w:tcPr>
            <w:tcW w:w="450" w:type="dxa"/>
          </w:tcPr>
          <w:p w:rsidR="0023739D" w:rsidRPr="00457487" w:rsidRDefault="0023739D" w:rsidP="00EB240F">
            <w:pPr>
              <w:pStyle w:val="NoSpacing"/>
              <w:ind w:firstLine="0"/>
            </w:pPr>
          </w:p>
        </w:tc>
        <w:tc>
          <w:tcPr>
            <w:tcW w:w="990" w:type="dxa"/>
          </w:tcPr>
          <w:p w:rsidR="0023739D" w:rsidRPr="00457487" w:rsidRDefault="0023739D" w:rsidP="00EB240F">
            <w:pPr>
              <w:pStyle w:val="NoSpacing"/>
              <w:ind w:firstLine="0"/>
              <w:rPr>
                <w:rFonts w:eastAsia="Times New Roman"/>
                <w:color w:val="000000"/>
                <w:lang w:eastAsia="ja-JP"/>
              </w:rPr>
            </w:pPr>
          </w:p>
        </w:tc>
      </w:tr>
      <w:tr w:rsidR="0023739D" w:rsidRPr="00457487" w:rsidTr="00457487">
        <w:tc>
          <w:tcPr>
            <w:tcW w:w="2059" w:type="dxa"/>
          </w:tcPr>
          <w:p w:rsidR="0023739D" w:rsidRPr="00457487" w:rsidRDefault="0023739D" w:rsidP="00EB240F">
            <w:pPr>
              <w:pStyle w:val="NoSpacing"/>
              <w:ind w:right="33" w:firstLine="0"/>
            </w:pPr>
            <w:r w:rsidRPr="00457487">
              <w:t>P(BD= “B” | SMA)</w:t>
            </w:r>
          </w:p>
        </w:tc>
        <w:tc>
          <w:tcPr>
            <w:tcW w:w="329" w:type="dxa"/>
          </w:tcPr>
          <w:p w:rsidR="0023739D" w:rsidRPr="00457487" w:rsidRDefault="0023739D" w:rsidP="00EB240F">
            <w:pPr>
              <w:pStyle w:val="NoSpacing"/>
              <w:ind w:firstLine="0"/>
            </w:pPr>
            <w:r w:rsidRPr="00457487">
              <w:t>=</w:t>
            </w:r>
          </w:p>
        </w:tc>
        <w:tc>
          <w:tcPr>
            <w:tcW w:w="672" w:type="dxa"/>
            <w:vAlign w:val="center"/>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21/26</w:t>
            </w:r>
          </w:p>
        </w:tc>
        <w:tc>
          <w:tcPr>
            <w:tcW w:w="450" w:type="dxa"/>
          </w:tcPr>
          <w:p w:rsidR="0023739D" w:rsidRPr="00457487" w:rsidRDefault="0023739D" w:rsidP="00EB240F">
            <w:pPr>
              <w:pStyle w:val="NoSpacing"/>
              <w:ind w:firstLine="0"/>
            </w:pPr>
            <w:r w:rsidRPr="00457487">
              <w:t>=</w:t>
            </w:r>
          </w:p>
        </w:tc>
        <w:tc>
          <w:tcPr>
            <w:tcW w:w="990" w:type="dxa"/>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0.8077</w:t>
            </w:r>
          </w:p>
        </w:tc>
      </w:tr>
      <w:tr w:rsidR="0023739D" w:rsidRPr="00457487" w:rsidTr="00457487">
        <w:tc>
          <w:tcPr>
            <w:tcW w:w="2059" w:type="dxa"/>
          </w:tcPr>
          <w:p w:rsidR="0023739D" w:rsidRPr="00457487" w:rsidRDefault="0023739D" w:rsidP="00EB240F">
            <w:pPr>
              <w:pStyle w:val="NoSpacing"/>
              <w:ind w:right="33" w:firstLine="0"/>
            </w:pPr>
            <w:r w:rsidRPr="00457487">
              <w:t>P(BD= “B” | SMK)</w:t>
            </w:r>
          </w:p>
        </w:tc>
        <w:tc>
          <w:tcPr>
            <w:tcW w:w="329" w:type="dxa"/>
          </w:tcPr>
          <w:p w:rsidR="0023739D" w:rsidRPr="00457487" w:rsidRDefault="0023739D" w:rsidP="00EB240F">
            <w:pPr>
              <w:pStyle w:val="NoSpacing"/>
              <w:ind w:firstLine="0"/>
            </w:pPr>
            <w:r w:rsidRPr="00457487">
              <w:t>=</w:t>
            </w:r>
          </w:p>
        </w:tc>
        <w:tc>
          <w:tcPr>
            <w:tcW w:w="672" w:type="dxa"/>
            <w:vAlign w:val="center"/>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 xml:space="preserve">13/14    </w:t>
            </w:r>
          </w:p>
        </w:tc>
        <w:tc>
          <w:tcPr>
            <w:tcW w:w="450" w:type="dxa"/>
          </w:tcPr>
          <w:p w:rsidR="0023739D" w:rsidRPr="00457487" w:rsidRDefault="0023739D" w:rsidP="00EB240F">
            <w:pPr>
              <w:pStyle w:val="NoSpacing"/>
              <w:ind w:firstLine="0"/>
            </w:pPr>
            <w:r w:rsidRPr="00457487">
              <w:t>=</w:t>
            </w:r>
          </w:p>
        </w:tc>
        <w:tc>
          <w:tcPr>
            <w:tcW w:w="990" w:type="dxa"/>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0.9286</w:t>
            </w:r>
          </w:p>
        </w:tc>
      </w:tr>
      <w:tr w:rsidR="0023739D" w:rsidRPr="00457487" w:rsidTr="00457487">
        <w:tc>
          <w:tcPr>
            <w:tcW w:w="2059" w:type="dxa"/>
          </w:tcPr>
          <w:p w:rsidR="0023739D" w:rsidRPr="00457487" w:rsidRDefault="0023739D" w:rsidP="00EB240F">
            <w:pPr>
              <w:pStyle w:val="NoSpacing"/>
              <w:ind w:right="33" w:firstLine="0"/>
            </w:pPr>
          </w:p>
        </w:tc>
        <w:tc>
          <w:tcPr>
            <w:tcW w:w="329" w:type="dxa"/>
          </w:tcPr>
          <w:p w:rsidR="0023739D" w:rsidRPr="00457487" w:rsidRDefault="0023739D" w:rsidP="00EB240F">
            <w:pPr>
              <w:pStyle w:val="NoSpacing"/>
              <w:ind w:firstLine="0"/>
            </w:pPr>
          </w:p>
        </w:tc>
        <w:tc>
          <w:tcPr>
            <w:tcW w:w="672" w:type="dxa"/>
            <w:vAlign w:val="center"/>
          </w:tcPr>
          <w:p w:rsidR="0023739D" w:rsidRPr="00457487" w:rsidRDefault="0023739D" w:rsidP="00EB240F">
            <w:pPr>
              <w:pStyle w:val="NoSpacing"/>
              <w:ind w:firstLine="0"/>
              <w:rPr>
                <w:rFonts w:eastAsia="Times New Roman"/>
                <w:color w:val="000000"/>
                <w:lang w:eastAsia="ja-JP"/>
              </w:rPr>
            </w:pPr>
          </w:p>
        </w:tc>
        <w:tc>
          <w:tcPr>
            <w:tcW w:w="450" w:type="dxa"/>
          </w:tcPr>
          <w:p w:rsidR="0023739D" w:rsidRPr="00457487" w:rsidRDefault="0023739D" w:rsidP="00EB240F">
            <w:pPr>
              <w:pStyle w:val="NoSpacing"/>
              <w:ind w:firstLine="0"/>
            </w:pPr>
          </w:p>
        </w:tc>
        <w:tc>
          <w:tcPr>
            <w:tcW w:w="990" w:type="dxa"/>
          </w:tcPr>
          <w:p w:rsidR="0023739D" w:rsidRPr="00457487" w:rsidRDefault="0023739D" w:rsidP="00EB240F">
            <w:pPr>
              <w:pStyle w:val="NoSpacing"/>
              <w:ind w:firstLine="0"/>
              <w:rPr>
                <w:rFonts w:eastAsia="Times New Roman"/>
                <w:color w:val="000000"/>
                <w:lang w:eastAsia="ja-JP"/>
              </w:rPr>
            </w:pPr>
          </w:p>
        </w:tc>
      </w:tr>
      <w:tr w:rsidR="0023739D" w:rsidRPr="00457487" w:rsidTr="00457487">
        <w:tc>
          <w:tcPr>
            <w:tcW w:w="2059" w:type="dxa"/>
          </w:tcPr>
          <w:p w:rsidR="0023739D" w:rsidRPr="00457487" w:rsidRDefault="0023739D" w:rsidP="00EB240F">
            <w:pPr>
              <w:pStyle w:val="NoSpacing"/>
              <w:ind w:firstLine="0"/>
            </w:pPr>
            <w:r w:rsidRPr="00457487">
              <w:t>P(EKS= “Pramuka” | SMA)</w:t>
            </w:r>
          </w:p>
        </w:tc>
        <w:tc>
          <w:tcPr>
            <w:tcW w:w="329" w:type="dxa"/>
          </w:tcPr>
          <w:p w:rsidR="0023739D" w:rsidRPr="00457487" w:rsidRDefault="0023739D" w:rsidP="00EB240F">
            <w:pPr>
              <w:pStyle w:val="NoSpacing"/>
              <w:ind w:firstLine="0"/>
            </w:pPr>
            <w:r w:rsidRPr="00457487">
              <w:t>=</w:t>
            </w:r>
          </w:p>
        </w:tc>
        <w:tc>
          <w:tcPr>
            <w:tcW w:w="672" w:type="dxa"/>
            <w:vAlign w:val="center"/>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15/26</w:t>
            </w:r>
          </w:p>
        </w:tc>
        <w:tc>
          <w:tcPr>
            <w:tcW w:w="450" w:type="dxa"/>
          </w:tcPr>
          <w:p w:rsidR="0023739D" w:rsidRPr="00457487" w:rsidRDefault="0023739D" w:rsidP="00EB240F">
            <w:pPr>
              <w:pStyle w:val="NoSpacing"/>
              <w:ind w:firstLine="0"/>
            </w:pPr>
            <w:r w:rsidRPr="00457487">
              <w:t>=</w:t>
            </w:r>
          </w:p>
        </w:tc>
        <w:tc>
          <w:tcPr>
            <w:tcW w:w="990" w:type="dxa"/>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0.5769</w:t>
            </w:r>
          </w:p>
        </w:tc>
      </w:tr>
      <w:tr w:rsidR="0023739D" w:rsidRPr="00457487" w:rsidTr="00457487">
        <w:tc>
          <w:tcPr>
            <w:tcW w:w="2059" w:type="dxa"/>
          </w:tcPr>
          <w:p w:rsidR="0023739D" w:rsidRPr="00457487" w:rsidRDefault="0023739D" w:rsidP="00EB240F">
            <w:pPr>
              <w:pStyle w:val="NoSpacing"/>
              <w:ind w:firstLine="0"/>
            </w:pPr>
            <w:r w:rsidRPr="00457487">
              <w:t>P(EKS= “Pramuka” | SMK)</w:t>
            </w:r>
          </w:p>
        </w:tc>
        <w:tc>
          <w:tcPr>
            <w:tcW w:w="329" w:type="dxa"/>
          </w:tcPr>
          <w:p w:rsidR="0023739D" w:rsidRPr="00457487" w:rsidRDefault="0023739D" w:rsidP="00EB240F">
            <w:pPr>
              <w:pStyle w:val="NoSpacing"/>
              <w:ind w:firstLine="0"/>
            </w:pPr>
            <w:r w:rsidRPr="00457487">
              <w:t>=</w:t>
            </w:r>
          </w:p>
        </w:tc>
        <w:tc>
          <w:tcPr>
            <w:tcW w:w="672" w:type="dxa"/>
            <w:vAlign w:val="center"/>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 xml:space="preserve">8/14    </w:t>
            </w:r>
          </w:p>
        </w:tc>
        <w:tc>
          <w:tcPr>
            <w:tcW w:w="450" w:type="dxa"/>
          </w:tcPr>
          <w:p w:rsidR="0023739D" w:rsidRPr="00457487" w:rsidRDefault="0023739D" w:rsidP="00EB240F">
            <w:pPr>
              <w:pStyle w:val="NoSpacing"/>
              <w:ind w:firstLine="0"/>
            </w:pPr>
            <w:r w:rsidRPr="00457487">
              <w:t>=</w:t>
            </w:r>
          </w:p>
        </w:tc>
        <w:tc>
          <w:tcPr>
            <w:tcW w:w="990" w:type="dxa"/>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0.5714</w:t>
            </w:r>
          </w:p>
        </w:tc>
      </w:tr>
    </w:tbl>
    <w:p w:rsidR="0023739D" w:rsidRDefault="0023739D" w:rsidP="0023739D">
      <w:pPr>
        <w:pStyle w:val="NoSpacing"/>
        <w:spacing w:after="240"/>
      </w:pPr>
    </w:p>
    <w:p w:rsidR="0023739D" w:rsidRDefault="0023739D" w:rsidP="0023739D">
      <w:pPr>
        <w:pStyle w:val="NoSpacing"/>
        <w:spacing w:after="240"/>
      </w:pPr>
    </w:p>
    <w:tbl>
      <w:tblPr>
        <w:tblStyle w:val="TableGrid"/>
        <w:tblW w:w="46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2"/>
        <w:gridCol w:w="320"/>
        <w:gridCol w:w="3208"/>
      </w:tblGrid>
      <w:tr w:rsidR="0023739D" w:rsidRPr="00457487" w:rsidTr="00457487">
        <w:tc>
          <w:tcPr>
            <w:tcW w:w="1228" w:type="dxa"/>
          </w:tcPr>
          <w:p w:rsidR="0023739D" w:rsidRPr="00457487" w:rsidRDefault="0023739D" w:rsidP="00EB240F">
            <w:pPr>
              <w:pStyle w:val="NoSpacing"/>
              <w:ind w:firstLine="0"/>
            </w:pPr>
            <w:r w:rsidRPr="00457487">
              <w:t>P(X|SMA)</w:t>
            </w:r>
          </w:p>
        </w:tc>
        <w:tc>
          <w:tcPr>
            <w:tcW w:w="316" w:type="dxa"/>
          </w:tcPr>
          <w:p w:rsidR="0023739D" w:rsidRPr="00457487" w:rsidRDefault="0023739D" w:rsidP="00EB240F">
            <w:pPr>
              <w:pStyle w:val="NoSpacing"/>
              <w:ind w:firstLine="0"/>
            </w:pPr>
            <w:r w:rsidRPr="00457487">
              <w:t>=</w:t>
            </w:r>
          </w:p>
        </w:tc>
        <w:tc>
          <w:tcPr>
            <w:tcW w:w="3086" w:type="dxa"/>
            <w:vAlign w:val="center"/>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0.6923*</w:t>
            </w:r>
            <w:r w:rsidRPr="00457487">
              <w:t>1*</w:t>
            </w:r>
            <w:r w:rsidRPr="00457487">
              <w:rPr>
                <w:rFonts w:eastAsia="Times New Roman"/>
                <w:color w:val="000000"/>
                <w:lang w:eastAsia="ja-JP"/>
              </w:rPr>
              <w:t>0.2692*</w:t>
            </w:r>
            <w:r w:rsidRPr="00457487">
              <w:t>1*1*</w:t>
            </w:r>
            <w:r w:rsidRPr="00457487">
              <w:rPr>
                <w:rFonts w:eastAsia="Times New Roman"/>
                <w:color w:val="000000"/>
                <w:lang w:eastAsia="ja-JP"/>
              </w:rPr>
              <w:t>0.9231*0.6923*</w:t>
            </w:r>
          </w:p>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0.8077*0.7308*0.5385*0.8077*0.5769</w:t>
            </w:r>
          </w:p>
        </w:tc>
      </w:tr>
      <w:tr w:rsidR="0023739D" w:rsidRPr="00457487" w:rsidTr="00457487">
        <w:tc>
          <w:tcPr>
            <w:tcW w:w="1228" w:type="dxa"/>
          </w:tcPr>
          <w:p w:rsidR="0023739D" w:rsidRPr="00457487" w:rsidRDefault="0023739D" w:rsidP="00EB240F">
            <w:pPr>
              <w:pStyle w:val="NoSpacing"/>
              <w:ind w:firstLine="0"/>
            </w:pPr>
          </w:p>
        </w:tc>
        <w:tc>
          <w:tcPr>
            <w:tcW w:w="316" w:type="dxa"/>
          </w:tcPr>
          <w:p w:rsidR="0023739D" w:rsidRPr="00457487" w:rsidRDefault="0023739D" w:rsidP="00EB240F">
            <w:pPr>
              <w:pStyle w:val="NoSpacing"/>
              <w:ind w:firstLine="0"/>
            </w:pPr>
            <w:r w:rsidRPr="00457487">
              <w:t>=</w:t>
            </w:r>
          </w:p>
        </w:tc>
        <w:tc>
          <w:tcPr>
            <w:tcW w:w="3086" w:type="dxa"/>
            <w:vAlign w:val="center"/>
          </w:tcPr>
          <w:p w:rsidR="0023739D" w:rsidRPr="00457487" w:rsidRDefault="0023739D" w:rsidP="00EB240F">
            <w:pPr>
              <w:pStyle w:val="NoSpacing"/>
              <w:ind w:firstLine="0"/>
              <w:rPr>
                <w:rFonts w:eastAsia="Times New Roman"/>
                <w:b/>
                <w:color w:val="000000"/>
                <w:lang w:eastAsia="ja-JP"/>
              </w:rPr>
            </w:pPr>
            <w:r w:rsidRPr="00457487">
              <w:rPr>
                <w:rFonts w:eastAsia="Times New Roman"/>
                <w:b/>
                <w:color w:val="000000"/>
                <w:lang w:eastAsia="ja-JP"/>
              </w:rPr>
              <w:t>0.017640</w:t>
            </w:r>
            <w:r w:rsidRPr="00457487">
              <w:rPr>
                <w:rFonts w:eastAsia="Times New Roman"/>
                <w:b/>
                <w:color w:val="000000"/>
                <w:lang w:eastAsia="ja-JP"/>
              </w:rPr>
              <w:tab/>
            </w:r>
          </w:p>
        </w:tc>
      </w:tr>
      <w:tr w:rsidR="0023739D" w:rsidRPr="00457487" w:rsidTr="00457487">
        <w:tc>
          <w:tcPr>
            <w:tcW w:w="1228" w:type="dxa"/>
          </w:tcPr>
          <w:p w:rsidR="0023739D" w:rsidRPr="00457487" w:rsidRDefault="0023739D" w:rsidP="00EB240F">
            <w:pPr>
              <w:pStyle w:val="NoSpacing"/>
              <w:ind w:firstLine="0"/>
            </w:pPr>
            <w:r w:rsidRPr="00457487">
              <w:t>P(X|SMK)*</w:t>
            </w:r>
          </w:p>
        </w:tc>
        <w:tc>
          <w:tcPr>
            <w:tcW w:w="316" w:type="dxa"/>
          </w:tcPr>
          <w:p w:rsidR="0023739D" w:rsidRPr="00457487" w:rsidRDefault="0023739D" w:rsidP="00EB240F">
            <w:pPr>
              <w:pStyle w:val="NoSpacing"/>
              <w:ind w:firstLine="0"/>
            </w:pPr>
            <w:r w:rsidRPr="00457487">
              <w:t>=</w:t>
            </w:r>
          </w:p>
        </w:tc>
        <w:tc>
          <w:tcPr>
            <w:tcW w:w="3086" w:type="dxa"/>
            <w:vAlign w:val="center"/>
          </w:tcPr>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0.5*</w:t>
            </w:r>
            <w:r w:rsidRPr="00457487">
              <w:t>1*</w:t>
            </w:r>
            <w:r w:rsidRPr="00457487">
              <w:rPr>
                <w:rFonts w:eastAsia="Times New Roman"/>
                <w:color w:val="000000"/>
                <w:lang w:eastAsia="ja-JP"/>
              </w:rPr>
              <w:t>0.3571*</w:t>
            </w:r>
            <w:r w:rsidRPr="00457487">
              <w:t>1*</w:t>
            </w:r>
            <w:r w:rsidRPr="00457487">
              <w:rPr>
                <w:rFonts w:eastAsia="Times New Roman"/>
                <w:color w:val="000000"/>
                <w:lang w:eastAsia="ja-JP"/>
              </w:rPr>
              <w:t>1*0.5714*0.8571*0.5*</w:t>
            </w:r>
          </w:p>
          <w:p w:rsidR="0023739D" w:rsidRPr="00457487" w:rsidRDefault="0023739D" w:rsidP="00EB240F">
            <w:pPr>
              <w:pStyle w:val="NoSpacing"/>
              <w:ind w:firstLine="0"/>
              <w:rPr>
                <w:rFonts w:eastAsia="Times New Roman"/>
                <w:color w:val="000000"/>
                <w:lang w:eastAsia="ja-JP"/>
              </w:rPr>
            </w:pPr>
            <w:r w:rsidRPr="00457487">
              <w:rPr>
                <w:rFonts w:eastAsia="Times New Roman"/>
                <w:color w:val="000000"/>
                <w:lang w:eastAsia="ja-JP"/>
              </w:rPr>
              <w:t>0.5714*0.9286*0.5714</w:t>
            </w:r>
          </w:p>
        </w:tc>
      </w:tr>
      <w:tr w:rsidR="0023739D" w:rsidRPr="00457487" w:rsidTr="00457487">
        <w:tc>
          <w:tcPr>
            <w:tcW w:w="1228" w:type="dxa"/>
          </w:tcPr>
          <w:p w:rsidR="0023739D" w:rsidRPr="00457487" w:rsidRDefault="0023739D" w:rsidP="00EB240F">
            <w:pPr>
              <w:pStyle w:val="NoSpacing"/>
              <w:ind w:firstLine="0"/>
            </w:pPr>
          </w:p>
        </w:tc>
        <w:tc>
          <w:tcPr>
            <w:tcW w:w="316" w:type="dxa"/>
          </w:tcPr>
          <w:p w:rsidR="0023739D" w:rsidRPr="00457487" w:rsidRDefault="0023739D" w:rsidP="00EB240F">
            <w:pPr>
              <w:pStyle w:val="NoSpacing"/>
              <w:ind w:firstLine="0"/>
            </w:pPr>
            <w:r w:rsidRPr="00457487">
              <w:t>=</w:t>
            </w:r>
          </w:p>
        </w:tc>
        <w:tc>
          <w:tcPr>
            <w:tcW w:w="3086" w:type="dxa"/>
            <w:vAlign w:val="center"/>
          </w:tcPr>
          <w:p w:rsidR="0023739D" w:rsidRPr="00457487" w:rsidRDefault="0023739D" w:rsidP="00EB240F">
            <w:pPr>
              <w:pStyle w:val="NoSpacing"/>
              <w:ind w:firstLine="0"/>
              <w:rPr>
                <w:rFonts w:eastAsia="Times New Roman"/>
                <w:b/>
                <w:color w:val="000000"/>
                <w:lang w:eastAsia="ja-JP"/>
              </w:rPr>
            </w:pPr>
            <w:r w:rsidRPr="00457487">
              <w:rPr>
                <w:rFonts w:eastAsia="Times New Roman"/>
                <w:b/>
                <w:color w:val="000000"/>
                <w:lang w:eastAsia="ja-JP"/>
              </w:rPr>
              <w:t xml:space="preserve">0.013260 </w:t>
            </w:r>
            <w:r w:rsidRPr="00457487">
              <w:rPr>
                <w:rFonts w:eastAsia="Times New Roman"/>
                <w:b/>
                <w:color w:val="000000"/>
                <w:lang w:eastAsia="ja-JP"/>
              </w:rPr>
              <w:tab/>
            </w:r>
          </w:p>
        </w:tc>
      </w:tr>
    </w:tbl>
    <w:p w:rsidR="0023739D" w:rsidRDefault="0023739D" w:rsidP="0023739D">
      <w:pPr>
        <w:pStyle w:val="NoSpacing"/>
        <w:spacing w:after="240"/>
      </w:pPr>
    </w:p>
    <w:p w:rsidR="00531972" w:rsidRDefault="00531972" w:rsidP="00531972">
      <w:pPr>
        <w:pStyle w:val="NoSpacing"/>
        <w:spacing w:after="240"/>
        <w:ind w:firstLine="0"/>
      </w:pPr>
      <w:r w:rsidRPr="003B7E2F">
        <w:t>Tahap menghitung jumlah kasus perkelas “</w:t>
      </w:r>
      <w:proofErr w:type="gramStart"/>
      <w:r w:rsidRPr="003B7E2F">
        <w:t>P(</w:t>
      </w:r>
      <w:proofErr w:type="gramEnd"/>
      <w:r w:rsidRPr="003B7E2F">
        <w:t>X|H)” untuk alternatif Putu Meriana Dewi (A2)</w:t>
      </w:r>
    </w:p>
    <w:p w:rsidR="003B7E2F" w:rsidRPr="003B7E2F" w:rsidRDefault="003B7E2F" w:rsidP="00531972">
      <w:pPr>
        <w:pStyle w:val="NoSpacing"/>
        <w:spacing w:after="240"/>
        <w:ind w:firstLine="0"/>
      </w:pPr>
    </w:p>
    <w:tbl>
      <w:tblPr>
        <w:tblStyle w:val="TableGrid"/>
        <w:tblW w:w="4663"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42"/>
        <w:gridCol w:w="429"/>
        <w:gridCol w:w="972"/>
        <w:gridCol w:w="270"/>
        <w:gridCol w:w="850"/>
      </w:tblGrid>
      <w:tr w:rsidR="00531972" w:rsidRPr="00457487" w:rsidTr="00457487">
        <w:tc>
          <w:tcPr>
            <w:tcW w:w="2142" w:type="dxa"/>
          </w:tcPr>
          <w:bookmarkEnd w:id="0"/>
          <w:p w:rsidR="00531972" w:rsidRPr="00457487" w:rsidRDefault="00531972" w:rsidP="00EB240F">
            <w:pPr>
              <w:pStyle w:val="NoSpacing"/>
              <w:ind w:right="33" w:firstLine="0"/>
            </w:pPr>
            <w:r w:rsidRPr="00457487">
              <w:t>P(X|H)</w:t>
            </w:r>
          </w:p>
        </w:tc>
        <w:tc>
          <w:tcPr>
            <w:tcW w:w="429" w:type="dxa"/>
          </w:tcPr>
          <w:p w:rsidR="00531972" w:rsidRPr="00457487" w:rsidRDefault="00531972" w:rsidP="00EB240F">
            <w:pPr>
              <w:pStyle w:val="NoSpacing"/>
              <w:ind w:firstLine="0"/>
            </w:pPr>
          </w:p>
        </w:tc>
        <w:tc>
          <w:tcPr>
            <w:tcW w:w="972" w:type="dxa"/>
          </w:tcPr>
          <w:p w:rsidR="00531972" w:rsidRPr="00457487" w:rsidRDefault="00531972" w:rsidP="00EB240F">
            <w:pPr>
              <w:pStyle w:val="NoSpacing"/>
              <w:ind w:firstLine="0"/>
            </w:pPr>
          </w:p>
        </w:tc>
        <w:tc>
          <w:tcPr>
            <w:tcW w:w="270" w:type="dxa"/>
          </w:tcPr>
          <w:p w:rsidR="00531972" w:rsidRPr="00457487" w:rsidRDefault="00531972" w:rsidP="00EB240F">
            <w:pPr>
              <w:pStyle w:val="NoSpacing"/>
              <w:ind w:firstLine="0"/>
            </w:pPr>
          </w:p>
        </w:tc>
        <w:tc>
          <w:tcPr>
            <w:tcW w:w="850" w:type="dxa"/>
          </w:tcPr>
          <w:p w:rsidR="00531972" w:rsidRPr="00457487" w:rsidRDefault="00531972" w:rsidP="00EB240F">
            <w:pPr>
              <w:pStyle w:val="NoSpacing"/>
              <w:ind w:firstLine="0"/>
            </w:pPr>
          </w:p>
        </w:tc>
      </w:tr>
      <w:tr w:rsidR="00531972" w:rsidRPr="00457487" w:rsidTr="00457487">
        <w:tc>
          <w:tcPr>
            <w:tcW w:w="2142" w:type="dxa"/>
          </w:tcPr>
          <w:p w:rsidR="00531972" w:rsidRPr="00457487" w:rsidRDefault="00531972" w:rsidP="00EB240F">
            <w:pPr>
              <w:pStyle w:val="NoSpacing"/>
              <w:ind w:right="33" w:firstLine="0"/>
            </w:pPr>
            <w:r w:rsidRPr="00457487">
              <w:t>P(PAH= “C” | SMA)</w:t>
            </w:r>
          </w:p>
        </w:tc>
        <w:tc>
          <w:tcPr>
            <w:tcW w:w="429" w:type="dxa"/>
          </w:tcPr>
          <w:p w:rsidR="00531972" w:rsidRPr="00457487" w:rsidRDefault="00531972" w:rsidP="00EB240F">
            <w:pPr>
              <w:pStyle w:val="NoSpacing"/>
              <w:ind w:firstLine="0"/>
            </w:pPr>
            <w:r w:rsidRPr="00457487">
              <w:t>=</w:t>
            </w:r>
          </w:p>
        </w:tc>
        <w:tc>
          <w:tcPr>
            <w:tcW w:w="972" w:type="dxa"/>
          </w:tcPr>
          <w:p w:rsidR="00531972" w:rsidRPr="00457487" w:rsidRDefault="00531972" w:rsidP="00EB240F">
            <w:pPr>
              <w:pStyle w:val="NoSpacing"/>
              <w:ind w:firstLine="0"/>
            </w:pPr>
            <w:r w:rsidRPr="00457487">
              <w:rPr>
                <w:rFonts w:eastAsia="Times New Roman"/>
                <w:color w:val="000000"/>
                <w:lang w:eastAsia="ja-JP"/>
              </w:rPr>
              <w:t>7/26</w:t>
            </w:r>
          </w:p>
        </w:tc>
        <w:tc>
          <w:tcPr>
            <w:tcW w:w="270" w:type="dxa"/>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w:t>
            </w:r>
          </w:p>
        </w:tc>
        <w:tc>
          <w:tcPr>
            <w:tcW w:w="850" w:type="dxa"/>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0.2692</w:t>
            </w:r>
          </w:p>
        </w:tc>
      </w:tr>
      <w:tr w:rsidR="00531972" w:rsidRPr="00457487" w:rsidTr="00457487">
        <w:tc>
          <w:tcPr>
            <w:tcW w:w="2142" w:type="dxa"/>
          </w:tcPr>
          <w:p w:rsidR="00531972" w:rsidRPr="00457487" w:rsidRDefault="00531972" w:rsidP="00EB240F">
            <w:pPr>
              <w:pStyle w:val="NoSpacing"/>
              <w:ind w:right="33" w:firstLine="0"/>
            </w:pPr>
            <w:r w:rsidRPr="00457487">
              <w:t>P(PAH= “C” | SMK)</w:t>
            </w:r>
          </w:p>
        </w:tc>
        <w:tc>
          <w:tcPr>
            <w:tcW w:w="429" w:type="dxa"/>
          </w:tcPr>
          <w:p w:rsidR="00531972" w:rsidRPr="00457487" w:rsidRDefault="00531972" w:rsidP="00EB240F">
            <w:pPr>
              <w:pStyle w:val="NoSpacing"/>
              <w:ind w:firstLine="0"/>
            </w:pPr>
            <w:r w:rsidRPr="00457487">
              <w:t>=</w:t>
            </w:r>
          </w:p>
        </w:tc>
        <w:tc>
          <w:tcPr>
            <w:tcW w:w="972" w:type="dxa"/>
            <w:vAlign w:val="center"/>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6/14</w:t>
            </w:r>
          </w:p>
        </w:tc>
        <w:tc>
          <w:tcPr>
            <w:tcW w:w="270" w:type="dxa"/>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w:t>
            </w:r>
          </w:p>
        </w:tc>
        <w:tc>
          <w:tcPr>
            <w:tcW w:w="850" w:type="dxa"/>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0.4286</w:t>
            </w:r>
          </w:p>
        </w:tc>
      </w:tr>
      <w:tr w:rsidR="00531972" w:rsidRPr="00457487" w:rsidTr="00457487">
        <w:tc>
          <w:tcPr>
            <w:tcW w:w="2142" w:type="dxa"/>
          </w:tcPr>
          <w:p w:rsidR="00531972" w:rsidRPr="00457487" w:rsidRDefault="00531972" w:rsidP="00EB240F">
            <w:pPr>
              <w:pStyle w:val="NoSpacing"/>
              <w:ind w:right="33" w:firstLine="0"/>
            </w:pPr>
            <w:r w:rsidRPr="00457487">
              <w:t>P(X|H)</w:t>
            </w:r>
          </w:p>
        </w:tc>
        <w:tc>
          <w:tcPr>
            <w:tcW w:w="429" w:type="dxa"/>
          </w:tcPr>
          <w:p w:rsidR="00531972" w:rsidRPr="00457487" w:rsidRDefault="00531972" w:rsidP="00EB240F">
            <w:pPr>
              <w:pStyle w:val="NoSpacing"/>
              <w:ind w:firstLine="0"/>
            </w:pPr>
          </w:p>
        </w:tc>
        <w:tc>
          <w:tcPr>
            <w:tcW w:w="972" w:type="dxa"/>
          </w:tcPr>
          <w:p w:rsidR="00531972" w:rsidRPr="00457487" w:rsidRDefault="00531972" w:rsidP="00EB240F">
            <w:pPr>
              <w:pStyle w:val="NoSpacing"/>
              <w:ind w:firstLine="0"/>
            </w:pPr>
          </w:p>
        </w:tc>
        <w:tc>
          <w:tcPr>
            <w:tcW w:w="270" w:type="dxa"/>
          </w:tcPr>
          <w:p w:rsidR="00531972" w:rsidRPr="00457487" w:rsidRDefault="00531972" w:rsidP="00EB240F">
            <w:pPr>
              <w:pStyle w:val="NoSpacing"/>
              <w:ind w:firstLine="0"/>
            </w:pPr>
          </w:p>
        </w:tc>
        <w:tc>
          <w:tcPr>
            <w:tcW w:w="850" w:type="dxa"/>
          </w:tcPr>
          <w:p w:rsidR="00531972" w:rsidRPr="00457487" w:rsidRDefault="00531972" w:rsidP="00EB240F">
            <w:pPr>
              <w:pStyle w:val="NoSpacing"/>
              <w:ind w:firstLine="0"/>
            </w:pPr>
          </w:p>
        </w:tc>
      </w:tr>
      <w:tr w:rsidR="00531972" w:rsidRPr="00457487" w:rsidTr="00457487">
        <w:tc>
          <w:tcPr>
            <w:tcW w:w="2142" w:type="dxa"/>
          </w:tcPr>
          <w:p w:rsidR="00531972" w:rsidRPr="00457487" w:rsidRDefault="00531972" w:rsidP="0023739D">
            <w:pPr>
              <w:pStyle w:val="Body"/>
              <w:ind w:firstLine="0"/>
            </w:pPr>
          </w:p>
        </w:tc>
        <w:tc>
          <w:tcPr>
            <w:tcW w:w="429" w:type="dxa"/>
          </w:tcPr>
          <w:p w:rsidR="00531972" w:rsidRPr="00457487" w:rsidRDefault="00531972" w:rsidP="0023739D">
            <w:pPr>
              <w:pStyle w:val="Body"/>
              <w:ind w:firstLine="0"/>
            </w:pPr>
          </w:p>
        </w:tc>
        <w:tc>
          <w:tcPr>
            <w:tcW w:w="972" w:type="dxa"/>
          </w:tcPr>
          <w:p w:rsidR="00531972" w:rsidRPr="00457487" w:rsidRDefault="00531972" w:rsidP="0023739D">
            <w:pPr>
              <w:pStyle w:val="Body"/>
              <w:ind w:firstLine="0"/>
            </w:pPr>
          </w:p>
        </w:tc>
        <w:tc>
          <w:tcPr>
            <w:tcW w:w="270" w:type="dxa"/>
          </w:tcPr>
          <w:p w:rsidR="00531972" w:rsidRPr="00457487" w:rsidRDefault="00531972" w:rsidP="0023739D">
            <w:pPr>
              <w:pStyle w:val="Body"/>
              <w:ind w:firstLine="0"/>
            </w:pPr>
          </w:p>
        </w:tc>
        <w:tc>
          <w:tcPr>
            <w:tcW w:w="850" w:type="dxa"/>
          </w:tcPr>
          <w:p w:rsidR="00531972" w:rsidRPr="00457487" w:rsidRDefault="00531972" w:rsidP="0023739D">
            <w:pPr>
              <w:pStyle w:val="Body"/>
              <w:ind w:firstLine="0"/>
            </w:pPr>
          </w:p>
        </w:tc>
      </w:tr>
      <w:tr w:rsidR="00531972" w:rsidRPr="00457487" w:rsidTr="00457487">
        <w:tc>
          <w:tcPr>
            <w:tcW w:w="2142" w:type="dxa"/>
          </w:tcPr>
          <w:p w:rsidR="00531972" w:rsidRPr="00457487" w:rsidRDefault="00531972" w:rsidP="00EB240F">
            <w:pPr>
              <w:pStyle w:val="NoSpacing"/>
              <w:ind w:right="33" w:firstLine="0"/>
            </w:pPr>
            <w:r w:rsidRPr="00457487">
              <w:t>P(PKN= “B” | SMA)</w:t>
            </w:r>
          </w:p>
        </w:tc>
        <w:tc>
          <w:tcPr>
            <w:tcW w:w="429" w:type="dxa"/>
          </w:tcPr>
          <w:p w:rsidR="00531972" w:rsidRPr="00457487" w:rsidRDefault="00531972" w:rsidP="00EB240F">
            <w:pPr>
              <w:pStyle w:val="NoSpacing"/>
              <w:ind w:firstLine="0"/>
            </w:pPr>
            <w:r w:rsidRPr="00457487">
              <w:t>=</w:t>
            </w:r>
          </w:p>
        </w:tc>
        <w:tc>
          <w:tcPr>
            <w:tcW w:w="972" w:type="dxa"/>
            <w:vAlign w:val="center"/>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26/26</w:t>
            </w:r>
          </w:p>
        </w:tc>
        <w:tc>
          <w:tcPr>
            <w:tcW w:w="270" w:type="dxa"/>
          </w:tcPr>
          <w:p w:rsidR="00531972" w:rsidRPr="00457487" w:rsidRDefault="00531972" w:rsidP="00EB240F">
            <w:pPr>
              <w:pStyle w:val="NoSpacing"/>
              <w:ind w:firstLine="0"/>
              <w:rPr>
                <w:rFonts w:eastAsia="Times New Roman"/>
                <w:color w:val="000000"/>
                <w:lang w:eastAsia="ja-JP"/>
              </w:rPr>
            </w:pPr>
            <w:r w:rsidRPr="00457487">
              <w:t>=</w:t>
            </w:r>
          </w:p>
        </w:tc>
        <w:tc>
          <w:tcPr>
            <w:tcW w:w="850" w:type="dxa"/>
          </w:tcPr>
          <w:p w:rsidR="00531972" w:rsidRPr="00457487" w:rsidRDefault="00531972" w:rsidP="00EB240F">
            <w:pPr>
              <w:pStyle w:val="NoSpacing"/>
              <w:ind w:firstLine="0"/>
              <w:rPr>
                <w:rFonts w:eastAsia="Times New Roman"/>
                <w:color w:val="000000"/>
                <w:lang w:eastAsia="ja-JP"/>
              </w:rPr>
            </w:pPr>
            <w:r w:rsidRPr="00457487">
              <w:t xml:space="preserve"> 1 </w:t>
            </w:r>
          </w:p>
        </w:tc>
      </w:tr>
      <w:tr w:rsidR="00531972" w:rsidRPr="00457487" w:rsidTr="00457487">
        <w:tc>
          <w:tcPr>
            <w:tcW w:w="2142" w:type="dxa"/>
          </w:tcPr>
          <w:p w:rsidR="00531972" w:rsidRPr="00457487" w:rsidRDefault="00531972" w:rsidP="00EB240F">
            <w:pPr>
              <w:pStyle w:val="NoSpacing"/>
              <w:ind w:right="33" w:firstLine="0"/>
            </w:pPr>
            <w:r w:rsidRPr="00457487">
              <w:t>P(PKN= “B” | SMK)</w:t>
            </w:r>
          </w:p>
        </w:tc>
        <w:tc>
          <w:tcPr>
            <w:tcW w:w="429" w:type="dxa"/>
          </w:tcPr>
          <w:p w:rsidR="00531972" w:rsidRPr="00457487" w:rsidRDefault="00531972" w:rsidP="00EB240F">
            <w:pPr>
              <w:pStyle w:val="NoSpacing"/>
              <w:ind w:firstLine="0"/>
            </w:pPr>
            <w:r w:rsidRPr="00457487">
              <w:t>=</w:t>
            </w:r>
          </w:p>
        </w:tc>
        <w:tc>
          <w:tcPr>
            <w:tcW w:w="972" w:type="dxa"/>
            <w:vAlign w:val="center"/>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14/14</w:t>
            </w:r>
          </w:p>
        </w:tc>
        <w:tc>
          <w:tcPr>
            <w:tcW w:w="270" w:type="dxa"/>
          </w:tcPr>
          <w:p w:rsidR="00531972" w:rsidRPr="00457487" w:rsidRDefault="00531972" w:rsidP="00EB240F">
            <w:pPr>
              <w:pStyle w:val="NoSpacing"/>
              <w:ind w:firstLine="0"/>
              <w:rPr>
                <w:rFonts w:eastAsia="Times New Roman"/>
                <w:color w:val="000000"/>
                <w:lang w:eastAsia="ja-JP"/>
              </w:rPr>
            </w:pPr>
            <w:r w:rsidRPr="00457487">
              <w:t>=</w:t>
            </w:r>
          </w:p>
        </w:tc>
        <w:tc>
          <w:tcPr>
            <w:tcW w:w="850" w:type="dxa"/>
          </w:tcPr>
          <w:p w:rsidR="00531972" w:rsidRPr="00457487" w:rsidRDefault="00531972" w:rsidP="00EB240F">
            <w:pPr>
              <w:pStyle w:val="NoSpacing"/>
              <w:ind w:firstLine="0"/>
              <w:rPr>
                <w:rFonts w:eastAsia="Times New Roman"/>
                <w:color w:val="000000"/>
                <w:lang w:eastAsia="ja-JP"/>
              </w:rPr>
            </w:pPr>
            <w:r w:rsidRPr="00457487">
              <w:t xml:space="preserve"> 1 </w:t>
            </w:r>
          </w:p>
        </w:tc>
      </w:tr>
      <w:tr w:rsidR="00531972" w:rsidRPr="00457487" w:rsidTr="00457487">
        <w:tc>
          <w:tcPr>
            <w:tcW w:w="2142" w:type="dxa"/>
          </w:tcPr>
          <w:p w:rsidR="00531972" w:rsidRPr="00457487" w:rsidRDefault="00531972" w:rsidP="00EB240F">
            <w:pPr>
              <w:pStyle w:val="NoSpacing"/>
              <w:ind w:right="33" w:firstLine="0"/>
            </w:pPr>
          </w:p>
        </w:tc>
        <w:tc>
          <w:tcPr>
            <w:tcW w:w="429" w:type="dxa"/>
          </w:tcPr>
          <w:p w:rsidR="00531972" w:rsidRPr="00457487" w:rsidRDefault="00531972" w:rsidP="00EB240F">
            <w:pPr>
              <w:pStyle w:val="NoSpacing"/>
              <w:ind w:firstLine="0"/>
            </w:pPr>
          </w:p>
        </w:tc>
        <w:tc>
          <w:tcPr>
            <w:tcW w:w="972" w:type="dxa"/>
            <w:vAlign w:val="center"/>
          </w:tcPr>
          <w:p w:rsidR="00531972" w:rsidRPr="00457487" w:rsidRDefault="00531972" w:rsidP="00EB240F">
            <w:pPr>
              <w:pStyle w:val="NoSpacing"/>
              <w:ind w:firstLine="0"/>
              <w:rPr>
                <w:rFonts w:eastAsia="Times New Roman"/>
                <w:color w:val="000000"/>
                <w:lang w:eastAsia="ja-JP"/>
              </w:rPr>
            </w:pPr>
          </w:p>
        </w:tc>
        <w:tc>
          <w:tcPr>
            <w:tcW w:w="270" w:type="dxa"/>
          </w:tcPr>
          <w:p w:rsidR="00531972" w:rsidRPr="00457487" w:rsidRDefault="00531972" w:rsidP="00EB240F">
            <w:pPr>
              <w:pStyle w:val="NoSpacing"/>
              <w:ind w:firstLine="0"/>
            </w:pPr>
          </w:p>
        </w:tc>
        <w:tc>
          <w:tcPr>
            <w:tcW w:w="850" w:type="dxa"/>
          </w:tcPr>
          <w:p w:rsidR="00531972" w:rsidRPr="00457487" w:rsidRDefault="00531972" w:rsidP="00EB240F">
            <w:pPr>
              <w:pStyle w:val="NoSpacing"/>
              <w:ind w:firstLine="0"/>
              <w:rPr>
                <w:rFonts w:eastAsia="Times New Roman"/>
                <w:color w:val="000000"/>
                <w:lang w:eastAsia="ja-JP"/>
              </w:rPr>
            </w:pPr>
          </w:p>
        </w:tc>
      </w:tr>
      <w:tr w:rsidR="00531972" w:rsidRPr="00457487" w:rsidTr="00457487">
        <w:tc>
          <w:tcPr>
            <w:tcW w:w="2142" w:type="dxa"/>
          </w:tcPr>
          <w:p w:rsidR="00531972" w:rsidRPr="00457487" w:rsidRDefault="00531972" w:rsidP="00EB240F">
            <w:pPr>
              <w:pStyle w:val="NoSpacing"/>
              <w:ind w:right="33" w:firstLine="0"/>
            </w:pPr>
            <w:r w:rsidRPr="00457487">
              <w:t>P(BI= “B” | SMA)</w:t>
            </w:r>
          </w:p>
        </w:tc>
        <w:tc>
          <w:tcPr>
            <w:tcW w:w="429" w:type="dxa"/>
          </w:tcPr>
          <w:p w:rsidR="00531972" w:rsidRPr="00457487" w:rsidRDefault="00531972" w:rsidP="00EB240F">
            <w:pPr>
              <w:pStyle w:val="NoSpacing"/>
              <w:ind w:firstLine="0"/>
            </w:pPr>
            <w:r w:rsidRPr="00457487">
              <w:t>=</w:t>
            </w:r>
          </w:p>
        </w:tc>
        <w:tc>
          <w:tcPr>
            <w:tcW w:w="972" w:type="dxa"/>
            <w:vAlign w:val="center"/>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7/26</w:t>
            </w:r>
          </w:p>
        </w:tc>
        <w:tc>
          <w:tcPr>
            <w:tcW w:w="270" w:type="dxa"/>
          </w:tcPr>
          <w:p w:rsidR="00531972" w:rsidRPr="00457487" w:rsidRDefault="00531972" w:rsidP="00EB240F">
            <w:pPr>
              <w:pStyle w:val="NoSpacing"/>
              <w:ind w:firstLine="0"/>
            </w:pPr>
            <w:r w:rsidRPr="00457487">
              <w:t>=</w:t>
            </w:r>
          </w:p>
        </w:tc>
        <w:tc>
          <w:tcPr>
            <w:tcW w:w="850" w:type="dxa"/>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0.2692</w:t>
            </w:r>
          </w:p>
        </w:tc>
      </w:tr>
      <w:tr w:rsidR="00531972" w:rsidRPr="00457487" w:rsidTr="00457487">
        <w:tc>
          <w:tcPr>
            <w:tcW w:w="2142" w:type="dxa"/>
          </w:tcPr>
          <w:p w:rsidR="00531972" w:rsidRPr="00457487" w:rsidRDefault="00531972" w:rsidP="00EB240F">
            <w:pPr>
              <w:pStyle w:val="NoSpacing"/>
              <w:ind w:right="33" w:firstLine="0"/>
            </w:pPr>
            <w:r w:rsidRPr="00457487">
              <w:t>P(BI= “B” | SMK)</w:t>
            </w:r>
          </w:p>
        </w:tc>
        <w:tc>
          <w:tcPr>
            <w:tcW w:w="429" w:type="dxa"/>
          </w:tcPr>
          <w:p w:rsidR="00531972" w:rsidRPr="00457487" w:rsidRDefault="00531972" w:rsidP="00EB240F">
            <w:pPr>
              <w:pStyle w:val="NoSpacing"/>
              <w:ind w:firstLine="0"/>
            </w:pPr>
            <w:r w:rsidRPr="00457487">
              <w:t>=</w:t>
            </w:r>
          </w:p>
        </w:tc>
        <w:tc>
          <w:tcPr>
            <w:tcW w:w="972" w:type="dxa"/>
            <w:vAlign w:val="center"/>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5/14</w:t>
            </w:r>
          </w:p>
        </w:tc>
        <w:tc>
          <w:tcPr>
            <w:tcW w:w="270" w:type="dxa"/>
          </w:tcPr>
          <w:p w:rsidR="00531972" w:rsidRPr="00457487" w:rsidRDefault="00531972" w:rsidP="00EB240F">
            <w:pPr>
              <w:pStyle w:val="NoSpacing"/>
              <w:ind w:firstLine="0"/>
            </w:pPr>
            <w:r w:rsidRPr="00457487">
              <w:t>=</w:t>
            </w:r>
          </w:p>
        </w:tc>
        <w:tc>
          <w:tcPr>
            <w:tcW w:w="850" w:type="dxa"/>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0.3571</w:t>
            </w:r>
          </w:p>
        </w:tc>
      </w:tr>
      <w:tr w:rsidR="00531972" w:rsidRPr="00457487" w:rsidTr="00457487">
        <w:tc>
          <w:tcPr>
            <w:tcW w:w="2142" w:type="dxa"/>
          </w:tcPr>
          <w:p w:rsidR="00531972" w:rsidRPr="00457487" w:rsidRDefault="00531972" w:rsidP="0023739D">
            <w:pPr>
              <w:pStyle w:val="Body"/>
              <w:ind w:firstLine="0"/>
            </w:pPr>
          </w:p>
        </w:tc>
        <w:tc>
          <w:tcPr>
            <w:tcW w:w="429" w:type="dxa"/>
          </w:tcPr>
          <w:p w:rsidR="00531972" w:rsidRPr="00457487" w:rsidRDefault="00531972" w:rsidP="0023739D">
            <w:pPr>
              <w:pStyle w:val="Body"/>
              <w:ind w:firstLine="0"/>
            </w:pPr>
          </w:p>
        </w:tc>
        <w:tc>
          <w:tcPr>
            <w:tcW w:w="972" w:type="dxa"/>
          </w:tcPr>
          <w:p w:rsidR="00531972" w:rsidRPr="00457487" w:rsidRDefault="00531972" w:rsidP="0023739D">
            <w:pPr>
              <w:pStyle w:val="Body"/>
              <w:ind w:firstLine="0"/>
            </w:pPr>
          </w:p>
        </w:tc>
        <w:tc>
          <w:tcPr>
            <w:tcW w:w="270" w:type="dxa"/>
          </w:tcPr>
          <w:p w:rsidR="00531972" w:rsidRPr="00457487" w:rsidRDefault="00531972" w:rsidP="0023739D">
            <w:pPr>
              <w:pStyle w:val="Body"/>
              <w:ind w:firstLine="0"/>
            </w:pPr>
          </w:p>
        </w:tc>
        <w:tc>
          <w:tcPr>
            <w:tcW w:w="850" w:type="dxa"/>
          </w:tcPr>
          <w:p w:rsidR="00531972" w:rsidRPr="00457487" w:rsidRDefault="00531972" w:rsidP="0023739D">
            <w:pPr>
              <w:pStyle w:val="Body"/>
              <w:ind w:firstLine="0"/>
            </w:pPr>
          </w:p>
        </w:tc>
      </w:tr>
      <w:tr w:rsidR="00531972" w:rsidRPr="00457487" w:rsidTr="00457487">
        <w:tc>
          <w:tcPr>
            <w:tcW w:w="2142" w:type="dxa"/>
          </w:tcPr>
          <w:p w:rsidR="00531972" w:rsidRPr="00457487" w:rsidRDefault="00531972" w:rsidP="00EB240F">
            <w:pPr>
              <w:pStyle w:val="NoSpacing"/>
              <w:ind w:right="33" w:firstLine="0"/>
            </w:pPr>
            <w:r w:rsidRPr="00457487">
              <w:t>P(MTK= “C” | SMA)</w:t>
            </w:r>
          </w:p>
        </w:tc>
        <w:tc>
          <w:tcPr>
            <w:tcW w:w="429" w:type="dxa"/>
          </w:tcPr>
          <w:p w:rsidR="00531972" w:rsidRPr="00457487" w:rsidRDefault="00531972" w:rsidP="00EB240F">
            <w:pPr>
              <w:pStyle w:val="NoSpacing"/>
              <w:ind w:firstLine="0"/>
            </w:pPr>
            <w:r w:rsidRPr="00457487">
              <w:t>=</w:t>
            </w:r>
          </w:p>
        </w:tc>
        <w:tc>
          <w:tcPr>
            <w:tcW w:w="972" w:type="dxa"/>
            <w:vAlign w:val="center"/>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26/26</w:t>
            </w:r>
          </w:p>
        </w:tc>
        <w:tc>
          <w:tcPr>
            <w:tcW w:w="270" w:type="dxa"/>
          </w:tcPr>
          <w:p w:rsidR="00531972" w:rsidRPr="00457487" w:rsidRDefault="00531972" w:rsidP="00EB240F">
            <w:pPr>
              <w:pStyle w:val="NoSpacing"/>
              <w:ind w:firstLine="0"/>
            </w:pPr>
            <w:r w:rsidRPr="00457487">
              <w:t>=</w:t>
            </w:r>
          </w:p>
        </w:tc>
        <w:tc>
          <w:tcPr>
            <w:tcW w:w="850" w:type="dxa"/>
          </w:tcPr>
          <w:p w:rsidR="00531972" w:rsidRPr="00457487" w:rsidRDefault="00531972" w:rsidP="00EB240F">
            <w:pPr>
              <w:pStyle w:val="NoSpacing"/>
              <w:ind w:firstLine="0"/>
              <w:rPr>
                <w:rFonts w:eastAsia="Times New Roman"/>
                <w:color w:val="000000"/>
                <w:lang w:eastAsia="ja-JP"/>
              </w:rPr>
            </w:pPr>
            <w:r w:rsidRPr="00457487">
              <w:t xml:space="preserve"> 1 </w:t>
            </w:r>
          </w:p>
        </w:tc>
      </w:tr>
      <w:tr w:rsidR="00531972" w:rsidRPr="00457487" w:rsidTr="00457487">
        <w:tc>
          <w:tcPr>
            <w:tcW w:w="2142" w:type="dxa"/>
          </w:tcPr>
          <w:p w:rsidR="00531972" w:rsidRPr="00457487" w:rsidRDefault="00531972" w:rsidP="00EB240F">
            <w:pPr>
              <w:pStyle w:val="NoSpacing"/>
              <w:ind w:right="33" w:firstLine="0"/>
            </w:pPr>
            <w:r w:rsidRPr="00457487">
              <w:t>P(MTK= “C” | SMK)</w:t>
            </w:r>
          </w:p>
        </w:tc>
        <w:tc>
          <w:tcPr>
            <w:tcW w:w="429" w:type="dxa"/>
          </w:tcPr>
          <w:p w:rsidR="00531972" w:rsidRPr="00457487" w:rsidRDefault="00531972" w:rsidP="00EB240F">
            <w:pPr>
              <w:pStyle w:val="NoSpacing"/>
              <w:ind w:firstLine="0"/>
            </w:pPr>
            <w:r w:rsidRPr="00457487">
              <w:t>=</w:t>
            </w:r>
          </w:p>
        </w:tc>
        <w:tc>
          <w:tcPr>
            <w:tcW w:w="972" w:type="dxa"/>
            <w:vAlign w:val="center"/>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14/14</w:t>
            </w:r>
          </w:p>
        </w:tc>
        <w:tc>
          <w:tcPr>
            <w:tcW w:w="270" w:type="dxa"/>
          </w:tcPr>
          <w:p w:rsidR="00531972" w:rsidRPr="00457487" w:rsidRDefault="00531972" w:rsidP="00EB240F">
            <w:pPr>
              <w:pStyle w:val="NoSpacing"/>
              <w:ind w:firstLine="0"/>
            </w:pPr>
            <w:r w:rsidRPr="00457487">
              <w:t>=</w:t>
            </w:r>
          </w:p>
        </w:tc>
        <w:tc>
          <w:tcPr>
            <w:tcW w:w="850" w:type="dxa"/>
          </w:tcPr>
          <w:p w:rsidR="00531972" w:rsidRPr="00457487" w:rsidRDefault="00531972" w:rsidP="00EB240F">
            <w:pPr>
              <w:pStyle w:val="NoSpacing"/>
              <w:ind w:firstLine="0"/>
              <w:rPr>
                <w:rFonts w:eastAsia="Times New Roman"/>
                <w:color w:val="000000"/>
                <w:lang w:eastAsia="ja-JP"/>
              </w:rPr>
            </w:pPr>
            <w:r w:rsidRPr="00457487">
              <w:t xml:space="preserve"> 1</w:t>
            </w:r>
          </w:p>
        </w:tc>
      </w:tr>
      <w:tr w:rsidR="00531972" w:rsidRPr="00457487" w:rsidTr="00457487">
        <w:tc>
          <w:tcPr>
            <w:tcW w:w="2142" w:type="dxa"/>
          </w:tcPr>
          <w:p w:rsidR="00531972" w:rsidRPr="00457487" w:rsidRDefault="00531972" w:rsidP="00EB240F">
            <w:pPr>
              <w:pStyle w:val="NoSpacing"/>
              <w:ind w:right="33" w:firstLine="0"/>
            </w:pPr>
          </w:p>
        </w:tc>
        <w:tc>
          <w:tcPr>
            <w:tcW w:w="429" w:type="dxa"/>
          </w:tcPr>
          <w:p w:rsidR="00531972" w:rsidRPr="00457487" w:rsidRDefault="00531972" w:rsidP="00EB240F">
            <w:pPr>
              <w:pStyle w:val="NoSpacing"/>
              <w:ind w:firstLine="0"/>
            </w:pPr>
          </w:p>
        </w:tc>
        <w:tc>
          <w:tcPr>
            <w:tcW w:w="972" w:type="dxa"/>
            <w:vAlign w:val="center"/>
          </w:tcPr>
          <w:p w:rsidR="00531972" w:rsidRPr="00457487" w:rsidRDefault="00531972" w:rsidP="00EB240F">
            <w:pPr>
              <w:pStyle w:val="NoSpacing"/>
              <w:ind w:firstLine="0"/>
              <w:rPr>
                <w:rFonts w:eastAsia="Times New Roman"/>
                <w:color w:val="000000"/>
                <w:lang w:eastAsia="ja-JP"/>
              </w:rPr>
            </w:pPr>
          </w:p>
        </w:tc>
        <w:tc>
          <w:tcPr>
            <w:tcW w:w="270" w:type="dxa"/>
          </w:tcPr>
          <w:p w:rsidR="00531972" w:rsidRPr="00457487" w:rsidRDefault="00531972" w:rsidP="00EB240F">
            <w:pPr>
              <w:pStyle w:val="NoSpacing"/>
              <w:ind w:firstLine="0"/>
            </w:pPr>
          </w:p>
        </w:tc>
        <w:tc>
          <w:tcPr>
            <w:tcW w:w="850" w:type="dxa"/>
          </w:tcPr>
          <w:p w:rsidR="00531972" w:rsidRPr="00457487" w:rsidRDefault="00531972" w:rsidP="00EB240F">
            <w:pPr>
              <w:pStyle w:val="NoSpacing"/>
              <w:ind w:firstLine="0"/>
              <w:rPr>
                <w:rFonts w:eastAsia="Times New Roman"/>
                <w:color w:val="000000"/>
                <w:lang w:eastAsia="ja-JP"/>
              </w:rPr>
            </w:pPr>
          </w:p>
        </w:tc>
      </w:tr>
      <w:tr w:rsidR="00531972" w:rsidRPr="00457487" w:rsidTr="00457487">
        <w:tc>
          <w:tcPr>
            <w:tcW w:w="2142" w:type="dxa"/>
          </w:tcPr>
          <w:p w:rsidR="00531972" w:rsidRPr="00457487" w:rsidRDefault="00531972" w:rsidP="00EB240F">
            <w:pPr>
              <w:pStyle w:val="NoSpacing"/>
              <w:ind w:right="33" w:firstLine="0"/>
            </w:pPr>
            <w:r w:rsidRPr="00457487">
              <w:t>P(IPA= “C” | SMA)</w:t>
            </w:r>
          </w:p>
        </w:tc>
        <w:tc>
          <w:tcPr>
            <w:tcW w:w="429" w:type="dxa"/>
          </w:tcPr>
          <w:p w:rsidR="00531972" w:rsidRPr="00457487" w:rsidRDefault="00531972" w:rsidP="00EB240F">
            <w:pPr>
              <w:pStyle w:val="NoSpacing"/>
              <w:ind w:firstLine="0"/>
            </w:pPr>
            <w:r w:rsidRPr="00457487">
              <w:t>=</w:t>
            </w:r>
          </w:p>
        </w:tc>
        <w:tc>
          <w:tcPr>
            <w:tcW w:w="972" w:type="dxa"/>
            <w:vAlign w:val="center"/>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26/26</w:t>
            </w:r>
          </w:p>
        </w:tc>
        <w:tc>
          <w:tcPr>
            <w:tcW w:w="270" w:type="dxa"/>
          </w:tcPr>
          <w:p w:rsidR="00531972" w:rsidRPr="00457487" w:rsidRDefault="00531972" w:rsidP="00EB240F">
            <w:pPr>
              <w:pStyle w:val="NoSpacing"/>
              <w:ind w:firstLine="0"/>
            </w:pPr>
            <w:r w:rsidRPr="00457487">
              <w:t>=</w:t>
            </w:r>
          </w:p>
        </w:tc>
        <w:tc>
          <w:tcPr>
            <w:tcW w:w="850" w:type="dxa"/>
          </w:tcPr>
          <w:p w:rsidR="00531972" w:rsidRPr="00457487" w:rsidRDefault="00531972" w:rsidP="00EB240F">
            <w:pPr>
              <w:pStyle w:val="NoSpacing"/>
              <w:ind w:firstLine="0"/>
              <w:rPr>
                <w:rFonts w:eastAsia="Times New Roman"/>
                <w:color w:val="000000"/>
                <w:lang w:eastAsia="ja-JP"/>
              </w:rPr>
            </w:pPr>
            <w:r w:rsidRPr="00457487">
              <w:t xml:space="preserve"> 1 </w:t>
            </w:r>
          </w:p>
        </w:tc>
      </w:tr>
      <w:tr w:rsidR="00531972" w:rsidRPr="00457487" w:rsidTr="00457487">
        <w:tc>
          <w:tcPr>
            <w:tcW w:w="2142" w:type="dxa"/>
          </w:tcPr>
          <w:p w:rsidR="00531972" w:rsidRPr="00457487" w:rsidRDefault="00531972" w:rsidP="00EB240F">
            <w:pPr>
              <w:pStyle w:val="NoSpacing"/>
              <w:ind w:right="33" w:firstLine="0"/>
            </w:pPr>
            <w:r w:rsidRPr="00457487">
              <w:t>P(IPA= “C” | SMK)</w:t>
            </w:r>
          </w:p>
        </w:tc>
        <w:tc>
          <w:tcPr>
            <w:tcW w:w="429" w:type="dxa"/>
          </w:tcPr>
          <w:p w:rsidR="00531972" w:rsidRPr="00457487" w:rsidRDefault="00531972" w:rsidP="00EB240F">
            <w:pPr>
              <w:pStyle w:val="NoSpacing"/>
              <w:ind w:firstLine="0"/>
            </w:pPr>
            <w:r w:rsidRPr="00457487">
              <w:t>=</w:t>
            </w:r>
          </w:p>
        </w:tc>
        <w:tc>
          <w:tcPr>
            <w:tcW w:w="972" w:type="dxa"/>
            <w:vAlign w:val="center"/>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14/14</w:t>
            </w:r>
          </w:p>
        </w:tc>
        <w:tc>
          <w:tcPr>
            <w:tcW w:w="270" w:type="dxa"/>
          </w:tcPr>
          <w:p w:rsidR="00531972" w:rsidRPr="00457487" w:rsidRDefault="00531972" w:rsidP="00EB240F">
            <w:pPr>
              <w:pStyle w:val="NoSpacing"/>
              <w:ind w:firstLine="0"/>
            </w:pPr>
            <w:r w:rsidRPr="00457487">
              <w:t>=</w:t>
            </w:r>
          </w:p>
        </w:tc>
        <w:tc>
          <w:tcPr>
            <w:tcW w:w="850" w:type="dxa"/>
          </w:tcPr>
          <w:p w:rsidR="00531972" w:rsidRPr="00457487" w:rsidRDefault="00531972" w:rsidP="00EB240F">
            <w:pPr>
              <w:pStyle w:val="NoSpacing"/>
              <w:ind w:firstLine="0"/>
              <w:rPr>
                <w:rFonts w:eastAsia="Times New Roman"/>
                <w:color w:val="000000"/>
                <w:lang w:eastAsia="ja-JP"/>
              </w:rPr>
            </w:pPr>
            <w:r w:rsidRPr="00457487">
              <w:t xml:space="preserve"> 1 </w:t>
            </w:r>
          </w:p>
        </w:tc>
      </w:tr>
      <w:tr w:rsidR="00531972" w:rsidRPr="00457487" w:rsidTr="00457487">
        <w:tc>
          <w:tcPr>
            <w:tcW w:w="2142" w:type="dxa"/>
          </w:tcPr>
          <w:p w:rsidR="00531972" w:rsidRPr="00457487" w:rsidRDefault="00531972" w:rsidP="00EB240F">
            <w:pPr>
              <w:pStyle w:val="NoSpacing"/>
              <w:ind w:right="33" w:firstLine="0"/>
            </w:pPr>
          </w:p>
        </w:tc>
        <w:tc>
          <w:tcPr>
            <w:tcW w:w="429" w:type="dxa"/>
          </w:tcPr>
          <w:p w:rsidR="00531972" w:rsidRPr="00457487" w:rsidRDefault="00531972" w:rsidP="00EB240F">
            <w:pPr>
              <w:pStyle w:val="NoSpacing"/>
              <w:ind w:firstLine="0"/>
            </w:pPr>
          </w:p>
        </w:tc>
        <w:tc>
          <w:tcPr>
            <w:tcW w:w="972" w:type="dxa"/>
            <w:vAlign w:val="center"/>
          </w:tcPr>
          <w:p w:rsidR="00531972" w:rsidRPr="00457487" w:rsidRDefault="00531972" w:rsidP="00EB240F">
            <w:pPr>
              <w:pStyle w:val="NoSpacing"/>
              <w:ind w:firstLine="0"/>
              <w:rPr>
                <w:rFonts w:eastAsia="Times New Roman"/>
                <w:color w:val="000000"/>
                <w:lang w:eastAsia="ja-JP"/>
              </w:rPr>
            </w:pPr>
          </w:p>
        </w:tc>
        <w:tc>
          <w:tcPr>
            <w:tcW w:w="270" w:type="dxa"/>
          </w:tcPr>
          <w:p w:rsidR="00531972" w:rsidRPr="00457487" w:rsidRDefault="00531972" w:rsidP="00EB240F">
            <w:pPr>
              <w:pStyle w:val="NoSpacing"/>
              <w:ind w:firstLine="0"/>
            </w:pPr>
          </w:p>
        </w:tc>
        <w:tc>
          <w:tcPr>
            <w:tcW w:w="850" w:type="dxa"/>
          </w:tcPr>
          <w:p w:rsidR="00531972" w:rsidRPr="00457487" w:rsidRDefault="00531972" w:rsidP="00EB240F">
            <w:pPr>
              <w:pStyle w:val="NoSpacing"/>
              <w:ind w:firstLine="0"/>
              <w:rPr>
                <w:rFonts w:eastAsia="Times New Roman"/>
                <w:color w:val="000000"/>
                <w:lang w:eastAsia="ja-JP"/>
              </w:rPr>
            </w:pPr>
          </w:p>
        </w:tc>
      </w:tr>
      <w:tr w:rsidR="00531972" w:rsidRPr="00457487" w:rsidTr="00457487">
        <w:tc>
          <w:tcPr>
            <w:tcW w:w="2142" w:type="dxa"/>
          </w:tcPr>
          <w:p w:rsidR="00531972" w:rsidRPr="00457487" w:rsidRDefault="00531972" w:rsidP="00EB240F">
            <w:pPr>
              <w:pStyle w:val="NoSpacing"/>
              <w:ind w:right="33" w:firstLine="0"/>
            </w:pPr>
            <w:r w:rsidRPr="00457487">
              <w:t>P(IPS= “B” | SMA)</w:t>
            </w:r>
          </w:p>
        </w:tc>
        <w:tc>
          <w:tcPr>
            <w:tcW w:w="429" w:type="dxa"/>
          </w:tcPr>
          <w:p w:rsidR="00531972" w:rsidRPr="00457487" w:rsidRDefault="00531972" w:rsidP="00EB240F">
            <w:pPr>
              <w:pStyle w:val="NoSpacing"/>
              <w:ind w:firstLine="0"/>
            </w:pPr>
            <w:r w:rsidRPr="00457487">
              <w:t>=</w:t>
            </w:r>
          </w:p>
        </w:tc>
        <w:tc>
          <w:tcPr>
            <w:tcW w:w="972" w:type="dxa"/>
            <w:vAlign w:val="center"/>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24/26</w:t>
            </w:r>
          </w:p>
        </w:tc>
        <w:tc>
          <w:tcPr>
            <w:tcW w:w="270" w:type="dxa"/>
          </w:tcPr>
          <w:p w:rsidR="00531972" w:rsidRPr="00457487" w:rsidRDefault="00531972" w:rsidP="00EB240F">
            <w:pPr>
              <w:pStyle w:val="NoSpacing"/>
              <w:ind w:firstLine="0"/>
            </w:pPr>
            <w:r w:rsidRPr="00457487">
              <w:t>=</w:t>
            </w:r>
          </w:p>
        </w:tc>
        <w:tc>
          <w:tcPr>
            <w:tcW w:w="850" w:type="dxa"/>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0.9231</w:t>
            </w:r>
          </w:p>
        </w:tc>
      </w:tr>
      <w:tr w:rsidR="00531972" w:rsidRPr="00457487" w:rsidTr="00457487">
        <w:tc>
          <w:tcPr>
            <w:tcW w:w="2142" w:type="dxa"/>
          </w:tcPr>
          <w:p w:rsidR="00531972" w:rsidRPr="00457487" w:rsidRDefault="00531972" w:rsidP="00EB240F">
            <w:pPr>
              <w:pStyle w:val="NoSpacing"/>
              <w:ind w:right="33" w:firstLine="0"/>
            </w:pPr>
            <w:r w:rsidRPr="00457487">
              <w:t>P(IPS= “B” | SMK)</w:t>
            </w:r>
          </w:p>
        </w:tc>
        <w:tc>
          <w:tcPr>
            <w:tcW w:w="429" w:type="dxa"/>
          </w:tcPr>
          <w:p w:rsidR="00531972" w:rsidRPr="00457487" w:rsidRDefault="00531972" w:rsidP="00EB240F">
            <w:pPr>
              <w:pStyle w:val="NoSpacing"/>
              <w:ind w:firstLine="0"/>
            </w:pPr>
            <w:r w:rsidRPr="00457487">
              <w:t>=</w:t>
            </w:r>
          </w:p>
        </w:tc>
        <w:tc>
          <w:tcPr>
            <w:tcW w:w="972" w:type="dxa"/>
            <w:vAlign w:val="center"/>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 xml:space="preserve">14/14    </w:t>
            </w:r>
          </w:p>
        </w:tc>
        <w:tc>
          <w:tcPr>
            <w:tcW w:w="270" w:type="dxa"/>
          </w:tcPr>
          <w:p w:rsidR="00531972" w:rsidRPr="00457487" w:rsidRDefault="00531972" w:rsidP="00EB240F">
            <w:pPr>
              <w:pStyle w:val="NoSpacing"/>
              <w:ind w:firstLine="0"/>
            </w:pPr>
            <w:r w:rsidRPr="00457487">
              <w:t>=</w:t>
            </w:r>
          </w:p>
        </w:tc>
        <w:tc>
          <w:tcPr>
            <w:tcW w:w="850" w:type="dxa"/>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1</w:t>
            </w:r>
          </w:p>
        </w:tc>
      </w:tr>
      <w:tr w:rsidR="00531972" w:rsidRPr="00457487" w:rsidTr="00457487">
        <w:tc>
          <w:tcPr>
            <w:tcW w:w="2142" w:type="dxa"/>
          </w:tcPr>
          <w:p w:rsidR="00531972" w:rsidRPr="00457487" w:rsidRDefault="00531972" w:rsidP="00EB240F">
            <w:pPr>
              <w:pStyle w:val="NoSpacing"/>
              <w:ind w:right="33" w:firstLine="0"/>
            </w:pPr>
          </w:p>
        </w:tc>
        <w:tc>
          <w:tcPr>
            <w:tcW w:w="429" w:type="dxa"/>
          </w:tcPr>
          <w:p w:rsidR="00531972" w:rsidRPr="00457487" w:rsidRDefault="00531972" w:rsidP="00EB240F">
            <w:pPr>
              <w:pStyle w:val="NoSpacing"/>
              <w:ind w:firstLine="0"/>
            </w:pPr>
          </w:p>
        </w:tc>
        <w:tc>
          <w:tcPr>
            <w:tcW w:w="972" w:type="dxa"/>
            <w:vAlign w:val="center"/>
          </w:tcPr>
          <w:p w:rsidR="00531972" w:rsidRPr="00457487" w:rsidRDefault="00531972" w:rsidP="00EB240F">
            <w:pPr>
              <w:pStyle w:val="NoSpacing"/>
              <w:ind w:firstLine="0"/>
              <w:rPr>
                <w:rFonts w:eastAsia="Times New Roman"/>
                <w:color w:val="000000"/>
                <w:lang w:eastAsia="ja-JP"/>
              </w:rPr>
            </w:pPr>
          </w:p>
        </w:tc>
        <w:tc>
          <w:tcPr>
            <w:tcW w:w="270" w:type="dxa"/>
          </w:tcPr>
          <w:p w:rsidR="00531972" w:rsidRPr="00457487" w:rsidRDefault="00531972" w:rsidP="00EB240F">
            <w:pPr>
              <w:pStyle w:val="NoSpacing"/>
              <w:ind w:firstLine="0"/>
            </w:pPr>
          </w:p>
        </w:tc>
        <w:tc>
          <w:tcPr>
            <w:tcW w:w="850" w:type="dxa"/>
          </w:tcPr>
          <w:p w:rsidR="00531972" w:rsidRPr="00457487" w:rsidRDefault="00531972" w:rsidP="00EB240F">
            <w:pPr>
              <w:pStyle w:val="NoSpacing"/>
              <w:ind w:firstLine="0"/>
              <w:rPr>
                <w:rFonts w:eastAsia="Times New Roman"/>
                <w:color w:val="000000"/>
                <w:lang w:eastAsia="ja-JP"/>
              </w:rPr>
            </w:pPr>
          </w:p>
        </w:tc>
      </w:tr>
      <w:tr w:rsidR="00531972" w:rsidRPr="00457487" w:rsidTr="00457487">
        <w:tc>
          <w:tcPr>
            <w:tcW w:w="2142" w:type="dxa"/>
          </w:tcPr>
          <w:p w:rsidR="00531972" w:rsidRPr="00457487" w:rsidRDefault="00531972" w:rsidP="00EB240F">
            <w:pPr>
              <w:pStyle w:val="NoSpacing"/>
              <w:ind w:right="33" w:firstLine="0"/>
            </w:pPr>
            <w:r w:rsidRPr="00457487">
              <w:t>P(BIN= “C” | SMA)</w:t>
            </w:r>
          </w:p>
        </w:tc>
        <w:tc>
          <w:tcPr>
            <w:tcW w:w="429" w:type="dxa"/>
          </w:tcPr>
          <w:p w:rsidR="00531972" w:rsidRPr="00457487" w:rsidRDefault="00531972" w:rsidP="00EB240F">
            <w:pPr>
              <w:pStyle w:val="NoSpacing"/>
              <w:ind w:firstLine="0"/>
            </w:pPr>
            <w:r w:rsidRPr="00457487">
              <w:t>=</w:t>
            </w:r>
          </w:p>
        </w:tc>
        <w:tc>
          <w:tcPr>
            <w:tcW w:w="972" w:type="dxa"/>
            <w:vAlign w:val="center"/>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21/26</w:t>
            </w:r>
          </w:p>
        </w:tc>
        <w:tc>
          <w:tcPr>
            <w:tcW w:w="270" w:type="dxa"/>
          </w:tcPr>
          <w:p w:rsidR="00531972" w:rsidRPr="00457487" w:rsidRDefault="00531972" w:rsidP="00EB240F">
            <w:pPr>
              <w:pStyle w:val="NoSpacing"/>
              <w:ind w:firstLine="0"/>
            </w:pPr>
            <w:r w:rsidRPr="00457487">
              <w:t>=</w:t>
            </w:r>
          </w:p>
        </w:tc>
        <w:tc>
          <w:tcPr>
            <w:tcW w:w="850" w:type="dxa"/>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 xml:space="preserve">0.6923 </w:t>
            </w:r>
            <w:r w:rsidRPr="00457487">
              <w:rPr>
                <w:rFonts w:eastAsia="Times New Roman"/>
                <w:color w:val="000000"/>
                <w:lang w:eastAsia="ja-JP"/>
              </w:rPr>
              <w:tab/>
              <w:t xml:space="preserve"> </w:t>
            </w:r>
          </w:p>
        </w:tc>
      </w:tr>
      <w:tr w:rsidR="00531972" w:rsidRPr="00457487" w:rsidTr="00457487">
        <w:tc>
          <w:tcPr>
            <w:tcW w:w="2142" w:type="dxa"/>
          </w:tcPr>
          <w:p w:rsidR="00531972" w:rsidRPr="00457487" w:rsidRDefault="00531972" w:rsidP="00EB240F">
            <w:pPr>
              <w:pStyle w:val="NoSpacing"/>
              <w:ind w:right="33" w:firstLine="0"/>
            </w:pPr>
            <w:r w:rsidRPr="00457487">
              <w:t>P(BIN= “C” | SMK)</w:t>
            </w:r>
          </w:p>
        </w:tc>
        <w:tc>
          <w:tcPr>
            <w:tcW w:w="429" w:type="dxa"/>
          </w:tcPr>
          <w:p w:rsidR="00531972" w:rsidRPr="00457487" w:rsidRDefault="00531972" w:rsidP="00EB240F">
            <w:pPr>
              <w:pStyle w:val="NoSpacing"/>
              <w:ind w:firstLine="0"/>
            </w:pPr>
            <w:r w:rsidRPr="00457487">
              <w:t>=</w:t>
            </w:r>
          </w:p>
        </w:tc>
        <w:tc>
          <w:tcPr>
            <w:tcW w:w="972" w:type="dxa"/>
            <w:vAlign w:val="center"/>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 xml:space="preserve">12/14   </w:t>
            </w:r>
          </w:p>
        </w:tc>
        <w:tc>
          <w:tcPr>
            <w:tcW w:w="270" w:type="dxa"/>
          </w:tcPr>
          <w:p w:rsidR="00531972" w:rsidRPr="00457487" w:rsidRDefault="00531972" w:rsidP="00EB240F">
            <w:pPr>
              <w:pStyle w:val="NoSpacing"/>
              <w:ind w:firstLine="0"/>
            </w:pPr>
            <w:r w:rsidRPr="00457487">
              <w:t>=</w:t>
            </w:r>
          </w:p>
        </w:tc>
        <w:tc>
          <w:tcPr>
            <w:tcW w:w="850" w:type="dxa"/>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0.5714</w:t>
            </w:r>
          </w:p>
        </w:tc>
      </w:tr>
      <w:tr w:rsidR="00531972" w:rsidRPr="00457487" w:rsidTr="00457487">
        <w:tc>
          <w:tcPr>
            <w:tcW w:w="2142" w:type="dxa"/>
          </w:tcPr>
          <w:p w:rsidR="00531972" w:rsidRPr="00457487" w:rsidRDefault="00531972" w:rsidP="00EB240F">
            <w:pPr>
              <w:pStyle w:val="NoSpacing"/>
              <w:ind w:right="33" w:firstLine="0"/>
            </w:pPr>
          </w:p>
        </w:tc>
        <w:tc>
          <w:tcPr>
            <w:tcW w:w="429" w:type="dxa"/>
          </w:tcPr>
          <w:p w:rsidR="00531972" w:rsidRPr="00457487" w:rsidRDefault="00531972" w:rsidP="00EB240F">
            <w:pPr>
              <w:pStyle w:val="NoSpacing"/>
              <w:ind w:firstLine="0"/>
            </w:pPr>
          </w:p>
        </w:tc>
        <w:tc>
          <w:tcPr>
            <w:tcW w:w="972" w:type="dxa"/>
            <w:vAlign w:val="center"/>
          </w:tcPr>
          <w:p w:rsidR="00531972" w:rsidRPr="00457487" w:rsidRDefault="00531972" w:rsidP="00EB240F">
            <w:pPr>
              <w:pStyle w:val="NoSpacing"/>
              <w:ind w:firstLine="0"/>
              <w:rPr>
                <w:rFonts w:eastAsia="Times New Roman"/>
                <w:color w:val="000000"/>
                <w:lang w:eastAsia="ja-JP"/>
              </w:rPr>
            </w:pPr>
          </w:p>
        </w:tc>
        <w:tc>
          <w:tcPr>
            <w:tcW w:w="270" w:type="dxa"/>
          </w:tcPr>
          <w:p w:rsidR="00531972" w:rsidRPr="00457487" w:rsidRDefault="00531972" w:rsidP="00EB240F">
            <w:pPr>
              <w:pStyle w:val="NoSpacing"/>
              <w:ind w:firstLine="0"/>
            </w:pPr>
          </w:p>
        </w:tc>
        <w:tc>
          <w:tcPr>
            <w:tcW w:w="850" w:type="dxa"/>
          </w:tcPr>
          <w:p w:rsidR="00531972" w:rsidRPr="00457487" w:rsidRDefault="00531972" w:rsidP="00EB240F">
            <w:pPr>
              <w:pStyle w:val="NoSpacing"/>
              <w:ind w:firstLine="0"/>
              <w:rPr>
                <w:rFonts w:eastAsia="Times New Roman"/>
                <w:color w:val="000000"/>
                <w:lang w:eastAsia="ja-JP"/>
              </w:rPr>
            </w:pPr>
          </w:p>
        </w:tc>
      </w:tr>
      <w:tr w:rsidR="00531972" w:rsidRPr="00457487" w:rsidTr="00457487">
        <w:tc>
          <w:tcPr>
            <w:tcW w:w="2142" w:type="dxa"/>
          </w:tcPr>
          <w:p w:rsidR="00531972" w:rsidRPr="00457487" w:rsidRDefault="00531972" w:rsidP="00EB240F">
            <w:pPr>
              <w:pStyle w:val="NoSpacing"/>
              <w:ind w:right="33" w:firstLine="0"/>
            </w:pPr>
            <w:r w:rsidRPr="00457487">
              <w:t>P(SB= “B” | SMA)</w:t>
            </w:r>
          </w:p>
        </w:tc>
        <w:tc>
          <w:tcPr>
            <w:tcW w:w="429" w:type="dxa"/>
          </w:tcPr>
          <w:p w:rsidR="00531972" w:rsidRPr="00457487" w:rsidRDefault="00531972" w:rsidP="00EB240F">
            <w:pPr>
              <w:pStyle w:val="NoSpacing"/>
              <w:ind w:firstLine="0"/>
            </w:pPr>
            <w:r w:rsidRPr="00457487">
              <w:t>=</w:t>
            </w:r>
          </w:p>
        </w:tc>
        <w:tc>
          <w:tcPr>
            <w:tcW w:w="972" w:type="dxa"/>
            <w:vAlign w:val="center"/>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5/26</w:t>
            </w:r>
          </w:p>
        </w:tc>
        <w:tc>
          <w:tcPr>
            <w:tcW w:w="270" w:type="dxa"/>
          </w:tcPr>
          <w:p w:rsidR="00531972" w:rsidRPr="00457487" w:rsidRDefault="00531972" w:rsidP="00EB240F">
            <w:pPr>
              <w:pStyle w:val="NoSpacing"/>
              <w:ind w:firstLine="0"/>
            </w:pPr>
            <w:r w:rsidRPr="00457487">
              <w:t>=</w:t>
            </w:r>
          </w:p>
        </w:tc>
        <w:tc>
          <w:tcPr>
            <w:tcW w:w="850" w:type="dxa"/>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0.8077</w:t>
            </w:r>
          </w:p>
        </w:tc>
      </w:tr>
      <w:tr w:rsidR="00531972" w:rsidRPr="00457487" w:rsidTr="00457487">
        <w:tc>
          <w:tcPr>
            <w:tcW w:w="2142" w:type="dxa"/>
          </w:tcPr>
          <w:p w:rsidR="00531972" w:rsidRPr="00457487" w:rsidRDefault="00531972" w:rsidP="00EB240F">
            <w:pPr>
              <w:pStyle w:val="NoSpacing"/>
              <w:ind w:right="33" w:firstLine="0"/>
            </w:pPr>
            <w:r w:rsidRPr="00457487">
              <w:t>P(SB= “B” | SMK)</w:t>
            </w:r>
          </w:p>
        </w:tc>
        <w:tc>
          <w:tcPr>
            <w:tcW w:w="429" w:type="dxa"/>
          </w:tcPr>
          <w:p w:rsidR="00531972" w:rsidRPr="00457487" w:rsidRDefault="00531972" w:rsidP="00EB240F">
            <w:pPr>
              <w:pStyle w:val="NoSpacing"/>
              <w:ind w:firstLine="0"/>
            </w:pPr>
            <w:r w:rsidRPr="00457487">
              <w:t>=</w:t>
            </w:r>
          </w:p>
        </w:tc>
        <w:tc>
          <w:tcPr>
            <w:tcW w:w="972" w:type="dxa"/>
            <w:vAlign w:val="center"/>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 xml:space="preserve">2/14    </w:t>
            </w:r>
          </w:p>
        </w:tc>
        <w:tc>
          <w:tcPr>
            <w:tcW w:w="270" w:type="dxa"/>
          </w:tcPr>
          <w:p w:rsidR="00531972" w:rsidRPr="00457487" w:rsidRDefault="00531972" w:rsidP="00EB240F">
            <w:pPr>
              <w:pStyle w:val="NoSpacing"/>
              <w:ind w:firstLine="0"/>
            </w:pPr>
            <w:r w:rsidRPr="00457487">
              <w:t>=</w:t>
            </w:r>
          </w:p>
        </w:tc>
        <w:tc>
          <w:tcPr>
            <w:tcW w:w="850" w:type="dxa"/>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0.8571</w:t>
            </w:r>
          </w:p>
        </w:tc>
      </w:tr>
      <w:tr w:rsidR="00531972" w:rsidRPr="00457487" w:rsidTr="00457487">
        <w:tc>
          <w:tcPr>
            <w:tcW w:w="2142" w:type="dxa"/>
          </w:tcPr>
          <w:p w:rsidR="00531972" w:rsidRPr="00457487" w:rsidRDefault="00531972" w:rsidP="00EB240F">
            <w:pPr>
              <w:pStyle w:val="NoSpacing"/>
              <w:ind w:right="33" w:firstLine="0"/>
            </w:pPr>
          </w:p>
        </w:tc>
        <w:tc>
          <w:tcPr>
            <w:tcW w:w="429" w:type="dxa"/>
          </w:tcPr>
          <w:p w:rsidR="00531972" w:rsidRPr="00457487" w:rsidRDefault="00531972" w:rsidP="00EB240F">
            <w:pPr>
              <w:pStyle w:val="NoSpacing"/>
              <w:ind w:firstLine="0"/>
            </w:pPr>
          </w:p>
        </w:tc>
        <w:tc>
          <w:tcPr>
            <w:tcW w:w="972" w:type="dxa"/>
            <w:vAlign w:val="center"/>
          </w:tcPr>
          <w:p w:rsidR="00531972" w:rsidRPr="00457487" w:rsidRDefault="00531972" w:rsidP="00EB240F">
            <w:pPr>
              <w:pStyle w:val="NoSpacing"/>
              <w:ind w:firstLine="0"/>
              <w:rPr>
                <w:rFonts w:eastAsia="Times New Roman"/>
                <w:color w:val="000000"/>
                <w:lang w:eastAsia="ja-JP"/>
              </w:rPr>
            </w:pPr>
          </w:p>
        </w:tc>
        <w:tc>
          <w:tcPr>
            <w:tcW w:w="270" w:type="dxa"/>
          </w:tcPr>
          <w:p w:rsidR="00531972" w:rsidRPr="00457487" w:rsidRDefault="00531972" w:rsidP="00EB240F">
            <w:pPr>
              <w:pStyle w:val="NoSpacing"/>
              <w:ind w:firstLine="0"/>
            </w:pPr>
          </w:p>
        </w:tc>
        <w:tc>
          <w:tcPr>
            <w:tcW w:w="850" w:type="dxa"/>
          </w:tcPr>
          <w:p w:rsidR="00531972" w:rsidRPr="00457487" w:rsidRDefault="00531972" w:rsidP="00EB240F">
            <w:pPr>
              <w:pStyle w:val="NoSpacing"/>
              <w:ind w:firstLine="0"/>
              <w:rPr>
                <w:rFonts w:eastAsia="Times New Roman"/>
                <w:color w:val="000000"/>
                <w:lang w:eastAsia="ja-JP"/>
              </w:rPr>
            </w:pPr>
          </w:p>
        </w:tc>
      </w:tr>
      <w:tr w:rsidR="00531972" w:rsidRPr="00457487" w:rsidTr="00457487">
        <w:tc>
          <w:tcPr>
            <w:tcW w:w="2142" w:type="dxa"/>
          </w:tcPr>
          <w:p w:rsidR="00531972" w:rsidRPr="00457487" w:rsidRDefault="00531972" w:rsidP="00EB240F">
            <w:pPr>
              <w:pStyle w:val="NoSpacing"/>
              <w:ind w:right="33" w:firstLine="0"/>
            </w:pPr>
            <w:r w:rsidRPr="00457487">
              <w:t>P(PJK= “C” | SMA)</w:t>
            </w:r>
          </w:p>
        </w:tc>
        <w:tc>
          <w:tcPr>
            <w:tcW w:w="429" w:type="dxa"/>
          </w:tcPr>
          <w:p w:rsidR="00531972" w:rsidRPr="00457487" w:rsidRDefault="00531972" w:rsidP="00EB240F">
            <w:pPr>
              <w:pStyle w:val="NoSpacing"/>
              <w:ind w:firstLine="0"/>
            </w:pPr>
            <w:r w:rsidRPr="00457487">
              <w:t>=</w:t>
            </w:r>
          </w:p>
        </w:tc>
        <w:tc>
          <w:tcPr>
            <w:tcW w:w="972" w:type="dxa"/>
            <w:vAlign w:val="center"/>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6/26</w:t>
            </w:r>
          </w:p>
        </w:tc>
        <w:tc>
          <w:tcPr>
            <w:tcW w:w="270" w:type="dxa"/>
          </w:tcPr>
          <w:p w:rsidR="00531972" w:rsidRPr="00457487" w:rsidRDefault="00531972" w:rsidP="00EB240F">
            <w:pPr>
              <w:pStyle w:val="NoSpacing"/>
              <w:ind w:firstLine="0"/>
            </w:pPr>
            <w:r w:rsidRPr="00457487">
              <w:t>=</w:t>
            </w:r>
          </w:p>
        </w:tc>
        <w:tc>
          <w:tcPr>
            <w:tcW w:w="850" w:type="dxa"/>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0.2308</w:t>
            </w:r>
          </w:p>
        </w:tc>
      </w:tr>
      <w:tr w:rsidR="00531972" w:rsidRPr="00457487" w:rsidTr="00457487">
        <w:tc>
          <w:tcPr>
            <w:tcW w:w="2142" w:type="dxa"/>
          </w:tcPr>
          <w:p w:rsidR="00531972" w:rsidRPr="00457487" w:rsidRDefault="00531972" w:rsidP="00EB240F">
            <w:pPr>
              <w:pStyle w:val="NoSpacing"/>
              <w:ind w:right="33" w:firstLine="0"/>
            </w:pPr>
            <w:r w:rsidRPr="00457487">
              <w:t>P(PJK= “C” | SMK)</w:t>
            </w:r>
          </w:p>
        </w:tc>
        <w:tc>
          <w:tcPr>
            <w:tcW w:w="429" w:type="dxa"/>
          </w:tcPr>
          <w:p w:rsidR="00531972" w:rsidRPr="00457487" w:rsidRDefault="00531972" w:rsidP="00EB240F">
            <w:pPr>
              <w:pStyle w:val="NoSpacing"/>
              <w:ind w:firstLine="0"/>
            </w:pPr>
            <w:r w:rsidRPr="00457487">
              <w:t>=</w:t>
            </w:r>
          </w:p>
        </w:tc>
        <w:tc>
          <w:tcPr>
            <w:tcW w:w="972" w:type="dxa"/>
            <w:vAlign w:val="center"/>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 xml:space="preserve">6/14    </w:t>
            </w:r>
          </w:p>
        </w:tc>
        <w:tc>
          <w:tcPr>
            <w:tcW w:w="270" w:type="dxa"/>
          </w:tcPr>
          <w:p w:rsidR="00531972" w:rsidRPr="00457487" w:rsidRDefault="00531972" w:rsidP="00EB240F">
            <w:pPr>
              <w:pStyle w:val="NoSpacing"/>
              <w:ind w:firstLine="0"/>
            </w:pPr>
            <w:r w:rsidRPr="00457487">
              <w:t>=</w:t>
            </w:r>
          </w:p>
        </w:tc>
        <w:tc>
          <w:tcPr>
            <w:tcW w:w="850" w:type="dxa"/>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0.4286</w:t>
            </w:r>
          </w:p>
        </w:tc>
      </w:tr>
      <w:tr w:rsidR="00531972" w:rsidRPr="00457487" w:rsidTr="00457487">
        <w:tc>
          <w:tcPr>
            <w:tcW w:w="2142" w:type="dxa"/>
          </w:tcPr>
          <w:p w:rsidR="00531972" w:rsidRPr="00457487" w:rsidRDefault="00531972" w:rsidP="00EB240F">
            <w:pPr>
              <w:pStyle w:val="NoSpacing"/>
              <w:ind w:right="33" w:firstLine="0"/>
            </w:pPr>
          </w:p>
        </w:tc>
        <w:tc>
          <w:tcPr>
            <w:tcW w:w="429" w:type="dxa"/>
          </w:tcPr>
          <w:p w:rsidR="00531972" w:rsidRPr="00457487" w:rsidRDefault="00531972" w:rsidP="00EB240F">
            <w:pPr>
              <w:pStyle w:val="NoSpacing"/>
              <w:ind w:firstLine="0"/>
            </w:pPr>
          </w:p>
        </w:tc>
        <w:tc>
          <w:tcPr>
            <w:tcW w:w="972" w:type="dxa"/>
            <w:vAlign w:val="center"/>
          </w:tcPr>
          <w:p w:rsidR="00531972" w:rsidRPr="00457487" w:rsidRDefault="00531972" w:rsidP="00EB240F">
            <w:pPr>
              <w:pStyle w:val="NoSpacing"/>
              <w:ind w:firstLine="0"/>
              <w:rPr>
                <w:rFonts w:eastAsia="Times New Roman"/>
                <w:color w:val="000000"/>
                <w:lang w:eastAsia="ja-JP"/>
              </w:rPr>
            </w:pPr>
          </w:p>
        </w:tc>
        <w:tc>
          <w:tcPr>
            <w:tcW w:w="270" w:type="dxa"/>
          </w:tcPr>
          <w:p w:rsidR="00531972" w:rsidRPr="00457487" w:rsidRDefault="00531972" w:rsidP="00EB240F">
            <w:pPr>
              <w:pStyle w:val="NoSpacing"/>
              <w:ind w:firstLine="0"/>
            </w:pPr>
          </w:p>
        </w:tc>
        <w:tc>
          <w:tcPr>
            <w:tcW w:w="850" w:type="dxa"/>
          </w:tcPr>
          <w:p w:rsidR="00531972" w:rsidRPr="00457487" w:rsidRDefault="00531972" w:rsidP="00EB240F">
            <w:pPr>
              <w:pStyle w:val="NoSpacing"/>
              <w:ind w:firstLine="0"/>
              <w:rPr>
                <w:rFonts w:eastAsia="Times New Roman"/>
                <w:color w:val="000000"/>
                <w:lang w:eastAsia="ja-JP"/>
              </w:rPr>
            </w:pPr>
          </w:p>
        </w:tc>
      </w:tr>
      <w:tr w:rsidR="00531972" w:rsidRPr="00457487" w:rsidTr="00457487">
        <w:tc>
          <w:tcPr>
            <w:tcW w:w="2142" w:type="dxa"/>
          </w:tcPr>
          <w:p w:rsidR="00531972" w:rsidRPr="00457487" w:rsidRDefault="00531972" w:rsidP="00EB240F">
            <w:pPr>
              <w:pStyle w:val="NoSpacing"/>
              <w:ind w:right="33" w:firstLine="0"/>
            </w:pPr>
            <w:r w:rsidRPr="00457487">
              <w:t>P(PK= “B” | SMA)</w:t>
            </w:r>
          </w:p>
        </w:tc>
        <w:tc>
          <w:tcPr>
            <w:tcW w:w="429" w:type="dxa"/>
          </w:tcPr>
          <w:p w:rsidR="00531972" w:rsidRPr="00457487" w:rsidRDefault="00531972" w:rsidP="00EB240F">
            <w:pPr>
              <w:pStyle w:val="NoSpacing"/>
              <w:ind w:firstLine="0"/>
            </w:pPr>
            <w:r w:rsidRPr="00457487">
              <w:t>=</w:t>
            </w:r>
          </w:p>
        </w:tc>
        <w:tc>
          <w:tcPr>
            <w:tcW w:w="972" w:type="dxa"/>
            <w:vAlign w:val="center"/>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14/26</w:t>
            </w:r>
          </w:p>
        </w:tc>
        <w:tc>
          <w:tcPr>
            <w:tcW w:w="270" w:type="dxa"/>
          </w:tcPr>
          <w:p w:rsidR="00531972" w:rsidRPr="00457487" w:rsidRDefault="00531972" w:rsidP="00EB240F">
            <w:pPr>
              <w:pStyle w:val="NoSpacing"/>
              <w:ind w:firstLine="0"/>
            </w:pPr>
            <w:r w:rsidRPr="00457487">
              <w:t>=</w:t>
            </w:r>
          </w:p>
        </w:tc>
        <w:tc>
          <w:tcPr>
            <w:tcW w:w="850" w:type="dxa"/>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0.5385</w:t>
            </w:r>
          </w:p>
        </w:tc>
      </w:tr>
      <w:tr w:rsidR="00531972" w:rsidRPr="00457487" w:rsidTr="00457487">
        <w:tc>
          <w:tcPr>
            <w:tcW w:w="2142" w:type="dxa"/>
          </w:tcPr>
          <w:p w:rsidR="00531972" w:rsidRPr="00457487" w:rsidRDefault="00531972" w:rsidP="00EB240F">
            <w:pPr>
              <w:pStyle w:val="NoSpacing"/>
              <w:ind w:right="33" w:firstLine="0"/>
            </w:pPr>
            <w:r w:rsidRPr="00457487">
              <w:t>P(PK= “B” | SMK)</w:t>
            </w:r>
          </w:p>
        </w:tc>
        <w:tc>
          <w:tcPr>
            <w:tcW w:w="429" w:type="dxa"/>
          </w:tcPr>
          <w:p w:rsidR="00531972" w:rsidRPr="00457487" w:rsidRDefault="00531972" w:rsidP="00EB240F">
            <w:pPr>
              <w:pStyle w:val="NoSpacing"/>
              <w:ind w:firstLine="0"/>
            </w:pPr>
            <w:r w:rsidRPr="00457487">
              <w:t>=</w:t>
            </w:r>
          </w:p>
        </w:tc>
        <w:tc>
          <w:tcPr>
            <w:tcW w:w="972" w:type="dxa"/>
            <w:vAlign w:val="center"/>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 xml:space="preserve">8/14    </w:t>
            </w:r>
          </w:p>
        </w:tc>
        <w:tc>
          <w:tcPr>
            <w:tcW w:w="270" w:type="dxa"/>
          </w:tcPr>
          <w:p w:rsidR="00531972" w:rsidRPr="00457487" w:rsidRDefault="00531972" w:rsidP="00EB240F">
            <w:pPr>
              <w:pStyle w:val="NoSpacing"/>
              <w:ind w:firstLine="0"/>
            </w:pPr>
            <w:r w:rsidRPr="00457487">
              <w:t>=</w:t>
            </w:r>
          </w:p>
        </w:tc>
        <w:tc>
          <w:tcPr>
            <w:tcW w:w="850" w:type="dxa"/>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0.5714</w:t>
            </w:r>
          </w:p>
        </w:tc>
      </w:tr>
      <w:tr w:rsidR="00531972" w:rsidRPr="00457487" w:rsidTr="00457487">
        <w:tc>
          <w:tcPr>
            <w:tcW w:w="2142" w:type="dxa"/>
          </w:tcPr>
          <w:p w:rsidR="00531972" w:rsidRPr="00457487" w:rsidRDefault="00531972" w:rsidP="00EB240F">
            <w:pPr>
              <w:pStyle w:val="NoSpacing"/>
              <w:ind w:right="33" w:firstLine="0"/>
            </w:pPr>
          </w:p>
        </w:tc>
        <w:tc>
          <w:tcPr>
            <w:tcW w:w="429" w:type="dxa"/>
          </w:tcPr>
          <w:p w:rsidR="00531972" w:rsidRPr="00457487" w:rsidRDefault="00531972" w:rsidP="00EB240F">
            <w:pPr>
              <w:pStyle w:val="NoSpacing"/>
              <w:ind w:firstLine="0"/>
            </w:pPr>
          </w:p>
        </w:tc>
        <w:tc>
          <w:tcPr>
            <w:tcW w:w="972" w:type="dxa"/>
            <w:vAlign w:val="center"/>
          </w:tcPr>
          <w:p w:rsidR="00531972" w:rsidRPr="00457487" w:rsidRDefault="00531972" w:rsidP="00EB240F">
            <w:pPr>
              <w:pStyle w:val="NoSpacing"/>
              <w:ind w:firstLine="0"/>
              <w:rPr>
                <w:rFonts w:eastAsia="Times New Roman"/>
                <w:color w:val="000000"/>
                <w:lang w:eastAsia="ja-JP"/>
              </w:rPr>
            </w:pPr>
          </w:p>
        </w:tc>
        <w:tc>
          <w:tcPr>
            <w:tcW w:w="270" w:type="dxa"/>
          </w:tcPr>
          <w:p w:rsidR="00531972" w:rsidRPr="00457487" w:rsidRDefault="00531972" w:rsidP="00EB240F">
            <w:pPr>
              <w:pStyle w:val="NoSpacing"/>
              <w:ind w:firstLine="0"/>
            </w:pPr>
          </w:p>
        </w:tc>
        <w:tc>
          <w:tcPr>
            <w:tcW w:w="850" w:type="dxa"/>
          </w:tcPr>
          <w:p w:rsidR="00531972" w:rsidRPr="00457487" w:rsidRDefault="00531972" w:rsidP="00EB240F">
            <w:pPr>
              <w:pStyle w:val="NoSpacing"/>
              <w:ind w:firstLine="0"/>
              <w:rPr>
                <w:rFonts w:eastAsia="Times New Roman"/>
                <w:color w:val="000000"/>
                <w:lang w:eastAsia="ja-JP"/>
              </w:rPr>
            </w:pPr>
          </w:p>
        </w:tc>
      </w:tr>
      <w:tr w:rsidR="00531972" w:rsidRPr="00457487" w:rsidTr="00457487">
        <w:tc>
          <w:tcPr>
            <w:tcW w:w="2142" w:type="dxa"/>
          </w:tcPr>
          <w:p w:rsidR="00531972" w:rsidRPr="00457487" w:rsidRDefault="00531972" w:rsidP="00EB240F">
            <w:pPr>
              <w:pStyle w:val="NoSpacing"/>
              <w:ind w:right="33" w:firstLine="0"/>
            </w:pPr>
            <w:r w:rsidRPr="00457487">
              <w:t>P(BD= “B” | SMA)</w:t>
            </w:r>
          </w:p>
        </w:tc>
        <w:tc>
          <w:tcPr>
            <w:tcW w:w="429" w:type="dxa"/>
          </w:tcPr>
          <w:p w:rsidR="00531972" w:rsidRPr="00457487" w:rsidRDefault="00531972" w:rsidP="00EB240F">
            <w:pPr>
              <w:pStyle w:val="NoSpacing"/>
              <w:ind w:firstLine="0"/>
            </w:pPr>
            <w:r w:rsidRPr="00457487">
              <w:t>=</w:t>
            </w:r>
          </w:p>
        </w:tc>
        <w:tc>
          <w:tcPr>
            <w:tcW w:w="972" w:type="dxa"/>
            <w:vAlign w:val="center"/>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21/26</w:t>
            </w:r>
          </w:p>
        </w:tc>
        <w:tc>
          <w:tcPr>
            <w:tcW w:w="270" w:type="dxa"/>
          </w:tcPr>
          <w:p w:rsidR="00531972" w:rsidRPr="00457487" w:rsidRDefault="00531972" w:rsidP="00EB240F">
            <w:pPr>
              <w:pStyle w:val="NoSpacing"/>
              <w:ind w:firstLine="0"/>
            </w:pPr>
            <w:r w:rsidRPr="00457487">
              <w:t>=</w:t>
            </w:r>
          </w:p>
        </w:tc>
        <w:tc>
          <w:tcPr>
            <w:tcW w:w="850" w:type="dxa"/>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0.8077</w:t>
            </w:r>
          </w:p>
        </w:tc>
      </w:tr>
      <w:tr w:rsidR="00531972" w:rsidRPr="00457487" w:rsidTr="00457487">
        <w:tc>
          <w:tcPr>
            <w:tcW w:w="2142" w:type="dxa"/>
          </w:tcPr>
          <w:p w:rsidR="00531972" w:rsidRPr="00457487" w:rsidRDefault="00531972" w:rsidP="00EB240F">
            <w:pPr>
              <w:pStyle w:val="NoSpacing"/>
              <w:ind w:right="33" w:firstLine="0"/>
            </w:pPr>
            <w:r w:rsidRPr="00457487">
              <w:t>P(BD= “B” | SMK)</w:t>
            </w:r>
          </w:p>
        </w:tc>
        <w:tc>
          <w:tcPr>
            <w:tcW w:w="429" w:type="dxa"/>
          </w:tcPr>
          <w:p w:rsidR="00531972" w:rsidRPr="00457487" w:rsidRDefault="00531972" w:rsidP="00EB240F">
            <w:pPr>
              <w:pStyle w:val="NoSpacing"/>
              <w:ind w:firstLine="0"/>
            </w:pPr>
            <w:r w:rsidRPr="00457487">
              <w:t>=</w:t>
            </w:r>
          </w:p>
        </w:tc>
        <w:tc>
          <w:tcPr>
            <w:tcW w:w="972" w:type="dxa"/>
            <w:vAlign w:val="center"/>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 xml:space="preserve">13/14    </w:t>
            </w:r>
          </w:p>
        </w:tc>
        <w:tc>
          <w:tcPr>
            <w:tcW w:w="270" w:type="dxa"/>
          </w:tcPr>
          <w:p w:rsidR="00531972" w:rsidRPr="00457487" w:rsidRDefault="00531972" w:rsidP="00EB240F">
            <w:pPr>
              <w:pStyle w:val="NoSpacing"/>
              <w:ind w:firstLine="0"/>
            </w:pPr>
            <w:r w:rsidRPr="00457487">
              <w:t>=</w:t>
            </w:r>
          </w:p>
        </w:tc>
        <w:tc>
          <w:tcPr>
            <w:tcW w:w="850" w:type="dxa"/>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0.9286</w:t>
            </w:r>
          </w:p>
        </w:tc>
      </w:tr>
      <w:tr w:rsidR="00531972" w:rsidRPr="00457487" w:rsidTr="00457487">
        <w:tc>
          <w:tcPr>
            <w:tcW w:w="2142" w:type="dxa"/>
          </w:tcPr>
          <w:p w:rsidR="00531972" w:rsidRPr="00457487" w:rsidRDefault="00531972" w:rsidP="00EB240F">
            <w:pPr>
              <w:pStyle w:val="NoSpacing"/>
              <w:ind w:right="33" w:firstLine="0"/>
            </w:pPr>
          </w:p>
        </w:tc>
        <w:tc>
          <w:tcPr>
            <w:tcW w:w="429" w:type="dxa"/>
          </w:tcPr>
          <w:p w:rsidR="00531972" w:rsidRPr="00457487" w:rsidRDefault="00531972" w:rsidP="00EB240F">
            <w:pPr>
              <w:pStyle w:val="NoSpacing"/>
              <w:ind w:firstLine="0"/>
            </w:pPr>
          </w:p>
        </w:tc>
        <w:tc>
          <w:tcPr>
            <w:tcW w:w="972" w:type="dxa"/>
            <w:vAlign w:val="center"/>
          </w:tcPr>
          <w:p w:rsidR="00531972" w:rsidRPr="00457487" w:rsidRDefault="00531972" w:rsidP="00EB240F">
            <w:pPr>
              <w:pStyle w:val="NoSpacing"/>
              <w:ind w:firstLine="0"/>
              <w:rPr>
                <w:rFonts w:eastAsia="Times New Roman"/>
                <w:color w:val="000000"/>
                <w:lang w:eastAsia="ja-JP"/>
              </w:rPr>
            </w:pPr>
          </w:p>
        </w:tc>
        <w:tc>
          <w:tcPr>
            <w:tcW w:w="270" w:type="dxa"/>
          </w:tcPr>
          <w:p w:rsidR="00531972" w:rsidRPr="00457487" w:rsidRDefault="00531972" w:rsidP="00EB240F">
            <w:pPr>
              <w:pStyle w:val="NoSpacing"/>
              <w:ind w:firstLine="0"/>
            </w:pPr>
          </w:p>
        </w:tc>
        <w:tc>
          <w:tcPr>
            <w:tcW w:w="850" w:type="dxa"/>
          </w:tcPr>
          <w:p w:rsidR="00531972" w:rsidRPr="00457487" w:rsidRDefault="00531972" w:rsidP="00EB240F">
            <w:pPr>
              <w:pStyle w:val="NoSpacing"/>
              <w:ind w:firstLine="0"/>
              <w:rPr>
                <w:rFonts w:eastAsia="Times New Roman"/>
                <w:color w:val="000000"/>
                <w:lang w:eastAsia="ja-JP"/>
              </w:rPr>
            </w:pPr>
          </w:p>
        </w:tc>
      </w:tr>
      <w:tr w:rsidR="00531972" w:rsidRPr="00457487" w:rsidTr="00457487">
        <w:tc>
          <w:tcPr>
            <w:tcW w:w="2142" w:type="dxa"/>
          </w:tcPr>
          <w:p w:rsidR="00531972" w:rsidRPr="00457487" w:rsidRDefault="00531972" w:rsidP="00EB240F">
            <w:pPr>
              <w:pStyle w:val="NoSpacing"/>
              <w:ind w:firstLine="0"/>
            </w:pPr>
            <w:r w:rsidRPr="00457487">
              <w:t>P(EKS= “UKS” | SMA)</w:t>
            </w:r>
          </w:p>
        </w:tc>
        <w:tc>
          <w:tcPr>
            <w:tcW w:w="429" w:type="dxa"/>
          </w:tcPr>
          <w:p w:rsidR="00531972" w:rsidRPr="00457487" w:rsidRDefault="00531972" w:rsidP="00EB240F">
            <w:pPr>
              <w:pStyle w:val="NoSpacing"/>
              <w:ind w:firstLine="0"/>
            </w:pPr>
            <w:r w:rsidRPr="00457487">
              <w:t>=</w:t>
            </w:r>
          </w:p>
        </w:tc>
        <w:tc>
          <w:tcPr>
            <w:tcW w:w="972" w:type="dxa"/>
            <w:vAlign w:val="center"/>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4/26</w:t>
            </w:r>
          </w:p>
        </w:tc>
        <w:tc>
          <w:tcPr>
            <w:tcW w:w="270" w:type="dxa"/>
          </w:tcPr>
          <w:p w:rsidR="00531972" w:rsidRPr="00457487" w:rsidRDefault="00531972" w:rsidP="00EB240F">
            <w:pPr>
              <w:pStyle w:val="NoSpacing"/>
              <w:ind w:firstLine="0"/>
            </w:pPr>
            <w:r w:rsidRPr="00457487">
              <w:t>=</w:t>
            </w:r>
          </w:p>
        </w:tc>
        <w:tc>
          <w:tcPr>
            <w:tcW w:w="850" w:type="dxa"/>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0.1538</w:t>
            </w:r>
          </w:p>
        </w:tc>
      </w:tr>
      <w:tr w:rsidR="00531972" w:rsidRPr="00457487" w:rsidTr="00457487">
        <w:tc>
          <w:tcPr>
            <w:tcW w:w="2142" w:type="dxa"/>
          </w:tcPr>
          <w:p w:rsidR="00531972" w:rsidRPr="00457487" w:rsidRDefault="00531972" w:rsidP="00EB240F">
            <w:pPr>
              <w:pStyle w:val="NoSpacing"/>
              <w:ind w:firstLine="0"/>
            </w:pPr>
            <w:r w:rsidRPr="00457487">
              <w:t>P(EKS= “UKS” | SMK)</w:t>
            </w:r>
          </w:p>
        </w:tc>
        <w:tc>
          <w:tcPr>
            <w:tcW w:w="429" w:type="dxa"/>
          </w:tcPr>
          <w:p w:rsidR="00531972" w:rsidRPr="00457487" w:rsidRDefault="00531972" w:rsidP="00EB240F">
            <w:pPr>
              <w:pStyle w:val="NoSpacing"/>
              <w:ind w:firstLine="0"/>
            </w:pPr>
            <w:r w:rsidRPr="00457487">
              <w:t>=</w:t>
            </w:r>
          </w:p>
        </w:tc>
        <w:tc>
          <w:tcPr>
            <w:tcW w:w="972" w:type="dxa"/>
            <w:vAlign w:val="center"/>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 xml:space="preserve">3/14    </w:t>
            </w:r>
          </w:p>
        </w:tc>
        <w:tc>
          <w:tcPr>
            <w:tcW w:w="270" w:type="dxa"/>
          </w:tcPr>
          <w:p w:rsidR="00531972" w:rsidRPr="00457487" w:rsidRDefault="00531972" w:rsidP="00EB240F">
            <w:pPr>
              <w:pStyle w:val="NoSpacing"/>
              <w:ind w:firstLine="0"/>
            </w:pPr>
            <w:r w:rsidRPr="00457487">
              <w:t>=</w:t>
            </w:r>
          </w:p>
        </w:tc>
        <w:tc>
          <w:tcPr>
            <w:tcW w:w="850" w:type="dxa"/>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0.2143</w:t>
            </w:r>
          </w:p>
        </w:tc>
      </w:tr>
    </w:tbl>
    <w:p w:rsidR="00531972" w:rsidRDefault="00531972" w:rsidP="0023739D">
      <w:pPr>
        <w:pStyle w:val="Body"/>
      </w:pPr>
    </w:p>
    <w:tbl>
      <w:tblPr>
        <w:tblStyle w:val="TableGrid"/>
        <w:tblW w:w="450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7"/>
        <w:gridCol w:w="387"/>
        <w:gridCol w:w="2676"/>
      </w:tblGrid>
      <w:tr w:rsidR="00531972" w:rsidRPr="00457487" w:rsidTr="00177FDC">
        <w:tc>
          <w:tcPr>
            <w:tcW w:w="1437" w:type="dxa"/>
          </w:tcPr>
          <w:p w:rsidR="00531972" w:rsidRPr="00457487" w:rsidRDefault="00531972" w:rsidP="00EB240F">
            <w:pPr>
              <w:pStyle w:val="NoSpacing"/>
              <w:ind w:firstLine="0"/>
            </w:pPr>
            <w:r w:rsidRPr="00457487">
              <w:t>P(X|SMA)</w:t>
            </w:r>
          </w:p>
        </w:tc>
        <w:tc>
          <w:tcPr>
            <w:tcW w:w="387" w:type="dxa"/>
          </w:tcPr>
          <w:p w:rsidR="00531972" w:rsidRPr="00457487" w:rsidRDefault="00531972" w:rsidP="00EB240F">
            <w:pPr>
              <w:pStyle w:val="NoSpacing"/>
              <w:ind w:firstLine="0"/>
            </w:pPr>
            <w:r w:rsidRPr="00457487">
              <w:t>=</w:t>
            </w:r>
          </w:p>
        </w:tc>
        <w:tc>
          <w:tcPr>
            <w:tcW w:w="2676" w:type="dxa"/>
            <w:vAlign w:val="center"/>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0.2692*</w:t>
            </w:r>
            <w:r w:rsidRPr="00457487">
              <w:t>1*</w:t>
            </w:r>
            <w:r w:rsidRPr="00457487">
              <w:rPr>
                <w:rFonts w:eastAsia="Times New Roman"/>
                <w:color w:val="000000"/>
                <w:lang w:eastAsia="ja-JP"/>
              </w:rPr>
              <w:t>0.2692*</w:t>
            </w:r>
            <w:r w:rsidRPr="00457487">
              <w:t>1*1*</w:t>
            </w:r>
            <w:r w:rsidRPr="00457487">
              <w:rPr>
                <w:rFonts w:eastAsia="Times New Roman"/>
                <w:color w:val="000000"/>
                <w:lang w:eastAsia="ja-JP"/>
              </w:rPr>
              <w:t>0.9231*0.6923*0.8077*0.2308*0.5385*0.8077*0.1538</w:t>
            </w:r>
          </w:p>
        </w:tc>
      </w:tr>
      <w:tr w:rsidR="00531972" w:rsidRPr="00457487" w:rsidTr="00177FDC">
        <w:tc>
          <w:tcPr>
            <w:tcW w:w="1437" w:type="dxa"/>
          </w:tcPr>
          <w:p w:rsidR="00531972" w:rsidRPr="00457487" w:rsidRDefault="00531972" w:rsidP="00EB240F">
            <w:pPr>
              <w:pStyle w:val="NoSpacing"/>
              <w:ind w:firstLine="0"/>
            </w:pPr>
          </w:p>
        </w:tc>
        <w:tc>
          <w:tcPr>
            <w:tcW w:w="387" w:type="dxa"/>
          </w:tcPr>
          <w:p w:rsidR="00531972" w:rsidRPr="00457487" w:rsidRDefault="00531972" w:rsidP="00EB240F">
            <w:pPr>
              <w:pStyle w:val="NoSpacing"/>
              <w:ind w:firstLine="0"/>
            </w:pPr>
            <w:r w:rsidRPr="00457487">
              <w:t>=</w:t>
            </w:r>
          </w:p>
        </w:tc>
        <w:tc>
          <w:tcPr>
            <w:tcW w:w="2676" w:type="dxa"/>
            <w:vAlign w:val="center"/>
          </w:tcPr>
          <w:p w:rsidR="00531972" w:rsidRPr="00457487" w:rsidRDefault="00531972" w:rsidP="00EB240F">
            <w:pPr>
              <w:pStyle w:val="NoSpacing"/>
              <w:ind w:firstLine="0"/>
              <w:rPr>
                <w:rFonts w:eastAsia="Times New Roman"/>
                <w:b/>
                <w:color w:val="000000"/>
                <w:lang w:eastAsia="ja-JP"/>
              </w:rPr>
            </w:pPr>
            <w:r w:rsidRPr="00457487">
              <w:rPr>
                <w:rFonts w:eastAsia="Times New Roman"/>
                <w:b/>
                <w:color w:val="000000"/>
                <w:lang w:eastAsia="ja-JP"/>
              </w:rPr>
              <w:t>0.000578</w:t>
            </w:r>
            <w:r w:rsidRPr="00457487">
              <w:rPr>
                <w:rFonts w:eastAsia="Times New Roman"/>
                <w:b/>
                <w:color w:val="000000"/>
                <w:lang w:eastAsia="ja-JP"/>
              </w:rPr>
              <w:tab/>
            </w:r>
          </w:p>
        </w:tc>
      </w:tr>
      <w:tr w:rsidR="00531972" w:rsidRPr="00457487" w:rsidTr="00177FDC">
        <w:tc>
          <w:tcPr>
            <w:tcW w:w="1437" w:type="dxa"/>
          </w:tcPr>
          <w:p w:rsidR="00531972" w:rsidRPr="00457487" w:rsidRDefault="00531972" w:rsidP="00EB240F">
            <w:pPr>
              <w:pStyle w:val="NoSpacing"/>
              <w:ind w:firstLine="0"/>
            </w:pPr>
            <w:r w:rsidRPr="00457487">
              <w:t>P(X|SMK)</w:t>
            </w:r>
          </w:p>
        </w:tc>
        <w:tc>
          <w:tcPr>
            <w:tcW w:w="387" w:type="dxa"/>
          </w:tcPr>
          <w:p w:rsidR="00531972" w:rsidRPr="00457487" w:rsidRDefault="00531972" w:rsidP="00EB240F">
            <w:pPr>
              <w:pStyle w:val="NoSpacing"/>
              <w:ind w:firstLine="0"/>
            </w:pPr>
            <w:r w:rsidRPr="00457487">
              <w:t>=</w:t>
            </w:r>
          </w:p>
        </w:tc>
        <w:tc>
          <w:tcPr>
            <w:tcW w:w="2676" w:type="dxa"/>
            <w:vAlign w:val="center"/>
          </w:tcPr>
          <w:p w:rsidR="00531972" w:rsidRPr="00457487" w:rsidRDefault="00531972" w:rsidP="00EB240F">
            <w:pPr>
              <w:pStyle w:val="NoSpacing"/>
              <w:ind w:firstLine="0"/>
              <w:rPr>
                <w:rFonts w:eastAsia="Times New Roman"/>
                <w:color w:val="000000"/>
                <w:lang w:eastAsia="ja-JP"/>
              </w:rPr>
            </w:pPr>
            <w:r w:rsidRPr="00457487">
              <w:rPr>
                <w:rFonts w:eastAsia="Times New Roman"/>
                <w:color w:val="000000"/>
                <w:lang w:eastAsia="ja-JP"/>
              </w:rPr>
              <w:t>0.4286*</w:t>
            </w:r>
            <w:r w:rsidRPr="00457487">
              <w:t>1*</w:t>
            </w:r>
            <w:r w:rsidRPr="00457487">
              <w:rPr>
                <w:rFonts w:eastAsia="Times New Roman"/>
                <w:color w:val="000000"/>
                <w:lang w:eastAsia="ja-JP"/>
              </w:rPr>
              <w:t>0.3571*</w:t>
            </w:r>
            <w:r w:rsidRPr="00457487">
              <w:t xml:space="preserve"> 1* 1*</w:t>
            </w:r>
            <w:r w:rsidRPr="00457487">
              <w:rPr>
                <w:rFonts w:eastAsia="Times New Roman"/>
                <w:color w:val="000000"/>
                <w:lang w:eastAsia="ja-JP"/>
              </w:rPr>
              <w:t>1*0.5714*0.8571*0.4286*0.5714*0.9286*0.2143</w:t>
            </w:r>
          </w:p>
        </w:tc>
      </w:tr>
      <w:tr w:rsidR="00531972" w:rsidRPr="00457487" w:rsidTr="00177FDC">
        <w:tc>
          <w:tcPr>
            <w:tcW w:w="1437" w:type="dxa"/>
          </w:tcPr>
          <w:p w:rsidR="00531972" w:rsidRPr="00457487" w:rsidRDefault="00531972" w:rsidP="00EB240F">
            <w:pPr>
              <w:pStyle w:val="NoSpacing"/>
              <w:ind w:firstLine="0"/>
            </w:pPr>
          </w:p>
        </w:tc>
        <w:tc>
          <w:tcPr>
            <w:tcW w:w="387" w:type="dxa"/>
          </w:tcPr>
          <w:p w:rsidR="00531972" w:rsidRPr="00457487" w:rsidRDefault="00531972" w:rsidP="00EB240F">
            <w:pPr>
              <w:pStyle w:val="NoSpacing"/>
              <w:ind w:firstLine="0"/>
            </w:pPr>
            <w:r w:rsidRPr="00457487">
              <w:t>=</w:t>
            </w:r>
          </w:p>
        </w:tc>
        <w:tc>
          <w:tcPr>
            <w:tcW w:w="2676" w:type="dxa"/>
            <w:vAlign w:val="center"/>
          </w:tcPr>
          <w:p w:rsidR="00531972" w:rsidRPr="00457487" w:rsidRDefault="00531972" w:rsidP="00531972">
            <w:pPr>
              <w:pStyle w:val="NoSpacing"/>
              <w:numPr>
                <w:ilvl w:val="1"/>
                <w:numId w:val="13"/>
              </w:numPr>
              <w:rPr>
                <w:rFonts w:eastAsia="Times New Roman"/>
                <w:b/>
                <w:color w:val="000000"/>
                <w:lang w:eastAsia="ja-JP"/>
              </w:rPr>
            </w:pPr>
            <w:r w:rsidRPr="00457487">
              <w:rPr>
                <w:rFonts w:eastAsia="Times New Roman"/>
                <w:b/>
                <w:color w:val="000000"/>
                <w:lang w:eastAsia="ja-JP"/>
              </w:rPr>
              <w:tab/>
            </w:r>
          </w:p>
        </w:tc>
      </w:tr>
    </w:tbl>
    <w:p w:rsidR="00531972" w:rsidRDefault="00531972" w:rsidP="0023739D">
      <w:pPr>
        <w:pStyle w:val="Body"/>
      </w:pPr>
    </w:p>
    <w:p w:rsidR="00531972" w:rsidRPr="003B7E2F" w:rsidRDefault="00531972" w:rsidP="00531972">
      <w:pPr>
        <w:pStyle w:val="NoSpacing"/>
        <w:ind w:firstLine="284"/>
      </w:pPr>
      <w:r w:rsidRPr="003B7E2F">
        <w:t>Perhitungan untuk menghasilkan rekomendasi sekolah lanjutan, dilakukan dengan mengkalikan hasil atribut “</w:t>
      </w:r>
      <w:proofErr w:type="gramStart"/>
      <w:r w:rsidRPr="003B7E2F">
        <w:t>P(</w:t>
      </w:r>
      <w:proofErr w:type="gramEnd"/>
      <w:r w:rsidRPr="003B7E2F">
        <w:t xml:space="preserve">X|H) x P(H)” sehingga menghasilkan nilai probabilitas tertinggi antara sekolah lanjutan SMA atau SMK untuk setiap alternatif. </w:t>
      </w:r>
    </w:p>
    <w:p w:rsidR="00531972" w:rsidRPr="003B7E2F" w:rsidRDefault="00531972" w:rsidP="0023739D">
      <w:pPr>
        <w:pStyle w:val="Body"/>
      </w:pPr>
    </w:p>
    <w:p w:rsidR="00531972" w:rsidRPr="003B7E2F" w:rsidRDefault="00531972" w:rsidP="003F4F29">
      <w:pPr>
        <w:pStyle w:val="NoSpacing"/>
        <w:numPr>
          <w:ilvl w:val="0"/>
          <w:numId w:val="12"/>
        </w:numPr>
        <w:ind w:left="270" w:hanging="270"/>
      </w:pPr>
      <w:r w:rsidRPr="003B7E2F">
        <w:t>Perhitungan nilai probabilitas untuk alternatif Putu Krisna Wiryatama (A1)</w:t>
      </w:r>
    </w:p>
    <w:p w:rsidR="00712589" w:rsidRPr="007857CB" w:rsidRDefault="00712589" w:rsidP="00712589">
      <w:pPr>
        <w:pStyle w:val="NoSpacing"/>
        <w:ind w:left="567" w:firstLine="0"/>
        <w:rPr>
          <w:sz w:val="22"/>
        </w:rPr>
      </w:pP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0"/>
        <w:gridCol w:w="1890"/>
      </w:tblGrid>
      <w:tr w:rsidR="00531972" w:rsidRPr="00712589" w:rsidTr="00712589">
        <w:tc>
          <w:tcPr>
            <w:tcW w:w="1980" w:type="dxa"/>
          </w:tcPr>
          <w:p w:rsidR="00531972" w:rsidRPr="00712589" w:rsidRDefault="00531972" w:rsidP="00EB240F">
            <w:pPr>
              <w:pStyle w:val="NoSpacing"/>
              <w:ind w:right="33" w:firstLine="0"/>
            </w:pPr>
            <w:r w:rsidRPr="00712589">
              <w:t>P(X|H) x P(H)</w:t>
            </w:r>
          </w:p>
        </w:tc>
        <w:tc>
          <w:tcPr>
            <w:tcW w:w="360" w:type="dxa"/>
          </w:tcPr>
          <w:p w:rsidR="00531972" w:rsidRPr="00712589" w:rsidRDefault="00531972" w:rsidP="00EB240F">
            <w:pPr>
              <w:pStyle w:val="NoSpacing"/>
              <w:ind w:firstLine="0"/>
            </w:pPr>
          </w:p>
        </w:tc>
        <w:tc>
          <w:tcPr>
            <w:tcW w:w="1890" w:type="dxa"/>
          </w:tcPr>
          <w:p w:rsidR="00531972" w:rsidRPr="00712589" w:rsidRDefault="00531972" w:rsidP="00EB240F">
            <w:pPr>
              <w:pStyle w:val="NoSpacing"/>
              <w:ind w:firstLine="0"/>
            </w:pPr>
          </w:p>
        </w:tc>
      </w:tr>
      <w:tr w:rsidR="00531972" w:rsidRPr="00712589" w:rsidTr="00712589">
        <w:tc>
          <w:tcPr>
            <w:tcW w:w="1980" w:type="dxa"/>
          </w:tcPr>
          <w:p w:rsidR="00531972" w:rsidRPr="00712589" w:rsidRDefault="00531972" w:rsidP="00EB240F">
            <w:pPr>
              <w:pStyle w:val="NoSpacing"/>
              <w:ind w:right="33" w:firstLine="0"/>
            </w:pPr>
            <w:r w:rsidRPr="00712589">
              <w:t>P(X|SMA)*P(SMA)</w:t>
            </w:r>
          </w:p>
        </w:tc>
        <w:tc>
          <w:tcPr>
            <w:tcW w:w="360" w:type="dxa"/>
          </w:tcPr>
          <w:p w:rsidR="00531972" w:rsidRPr="00712589" w:rsidRDefault="00531972" w:rsidP="00EB240F">
            <w:pPr>
              <w:pStyle w:val="NoSpacing"/>
              <w:ind w:firstLine="0"/>
            </w:pPr>
            <w:r w:rsidRPr="00712589">
              <w:t>=</w:t>
            </w:r>
          </w:p>
        </w:tc>
        <w:tc>
          <w:tcPr>
            <w:tcW w:w="1890" w:type="dxa"/>
          </w:tcPr>
          <w:p w:rsidR="00531972" w:rsidRPr="00712589" w:rsidRDefault="00531972" w:rsidP="00EB240F">
            <w:pPr>
              <w:pStyle w:val="NoSpacing"/>
              <w:ind w:firstLine="0"/>
            </w:pPr>
            <w:r w:rsidRPr="00712589">
              <w:rPr>
                <w:rFonts w:eastAsia="Times New Roman"/>
                <w:color w:val="000000"/>
                <w:lang w:eastAsia="ja-JP"/>
              </w:rPr>
              <w:t>0.005571*0.65</w:t>
            </w:r>
          </w:p>
        </w:tc>
      </w:tr>
      <w:tr w:rsidR="00531972" w:rsidRPr="00712589" w:rsidTr="00712589">
        <w:tc>
          <w:tcPr>
            <w:tcW w:w="1980" w:type="dxa"/>
          </w:tcPr>
          <w:p w:rsidR="00531972" w:rsidRPr="00712589" w:rsidRDefault="00531972" w:rsidP="00EB240F">
            <w:pPr>
              <w:pStyle w:val="NoSpacing"/>
              <w:ind w:right="33" w:firstLine="0"/>
            </w:pPr>
          </w:p>
        </w:tc>
        <w:tc>
          <w:tcPr>
            <w:tcW w:w="360" w:type="dxa"/>
          </w:tcPr>
          <w:p w:rsidR="00531972" w:rsidRPr="00712589" w:rsidRDefault="00531972" w:rsidP="00EB240F">
            <w:pPr>
              <w:pStyle w:val="NoSpacing"/>
              <w:ind w:firstLine="0"/>
            </w:pPr>
            <w:r w:rsidRPr="00712589">
              <w:t>=</w:t>
            </w:r>
          </w:p>
        </w:tc>
        <w:tc>
          <w:tcPr>
            <w:tcW w:w="1890" w:type="dxa"/>
          </w:tcPr>
          <w:p w:rsidR="00531972" w:rsidRPr="00712589" w:rsidRDefault="00531972" w:rsidP="00EB240F">
            <w:pPr>
              <w:pStyle w:val="NoSpacing"/>
              <w:ind w:firstLine="0"/>
              <w:rPr>
                <w:rFonts w:eastAsia="Times New Roman"/>
                <w:b/>
                <w:bCs/>
                <w:color w:val="000000"/>
                <w:lang w:eastAsia="ja-JP"/>
              </w:rPr>
            </w:pPr>
            <w:r w:rsidRPr="00712589">
              <w:rPr>
                <w:rFonts w:eastAsia="Times New Roman"/>
                <w:b/>
                <w:bCs/>
                <w:color w:val="000000"/>
                <w:lang w:eastAsia="ja-JP"/>
              </w:rPr>
              <w:t>0.0036209</w:t>
            </w:r>
          </w:p>
        </w:tc>
      </w:tr>
      <w:tr w:rsidR="00531972" w:rsidRPr="00712589" w:rsidTr="00712589">
        <w:tc>
          <w:tcPr>
            <w:tcW w:w="1980" w:type="dxa"/>
          </w:tcPr>
          <w:p w:rsidR="00531972" w:rsidRPr="00712589" w:rsidRDefault="00531972" w:rsidP="00EB240F">
            <w:pPr>
              <w:pStyle w:val="NoSpacing"/>
              <w:ind w:right="33" w:firstLine="0"/>
            </w:pPr>
            <w:r w:rsidRPr="00712589">
              <w:t>P(X|SMK)*P(SMK)</w:t>
            </w:r>
          </w:p>
        </w:tc>
        <w:tc>
          <w:tcPr>
            <w:tcW w:w="360" w:type="dxa"/>
          </w:tcPr>
          <w:p w:rsidR="00531972" w:rsidRPr="00712589" w:rsidRDefault="00531972" w:rsidP="00EB240F">
            <w:pPr>
              <w:pStyle w:val="NoSpacing"/>
              <w:ind w:firstLine="0"/>
            </w:pPr>
            <w:r w:rsidRPr="00712589">
              <w:t>=</w:t>
            </w:r>
          </w:p>
        </w:tc>
        <w:tc>
          <w:tcPr>
            <w:tcW w:w="1890" w:type="dxa"/>
          </w:tcPr>
          <w:p w:rsidR="00531972" w:rsidRPr="00712589" w:rsidRDefault="00531972" w:rsidP="00EB240F">
            <w:pPr>
              <w:pStyle w:val="NoSpacing"/>
              <w:ind w:firstLine="0"/>
            </w:pPr>
            <w:r w:rsidRPr="00712589">
              <w:t>0.011366*0.35</w:t>
            </w:r>
          </w:p>
        </w:tc>
      </w:tr>
      <w:tr w:rsidR="00531972" w:rsidRPr="00712589" w:rsidTr="00712589">
        <w:tc>
          <w:tcPr>
            <w:tcW w:w="1980" w:type="dxa"/>
          </w:tcPr>
          <w:p w:rsidR="00531972" w:rsidRPr="00712589" w:rsidRDefault="00531972" w:rsidP="00EB240F">
            <w:pPr>
              <w:pStyle w:val="NoSpacing"/>
              <w:ind w:right="33" w:firstLine="0"/>
            </w:pPr>
          </w:p>
        </w:tc>
        <w:tc>
          <w:tcPr>
            <w:tcW w:w="360" w:type="dxa"/>
          </w:tcPr>
          <w:p w:rsidR="00531972" w:rsidRPr="00712589" w:rsidRDefault="00531972" w:rsidP="00EB240F">
            <w:pPr>
              <w:pStyle w:val="NoSpacing"/>
              <w:ind w:firstLine="0"/>
            </w:pPr>
            <w:r w:rsidRPr="00712589">
              <w:t>=</w:t>
            </w:r>
          </w:p>
        </w:tc>
        <w:tc>
          <w:tcPr>
            <w:tcW w:w="1890" w:type="dxa"/>
          </w:tcPr>
          <w:p w:rsidR="00531972" w:rsidRPr="00712589" w:rsidRDefault="00531972" w:rsidP="00EB240F">
            <w:pPr>
              <w:pStyle w:val="NoSpacing"/>
              <w:ind w:firstLine="0"/>
              <w:rPr>
                <w:b/>
                <w:bCs/>
              </w:rPr>
            </w:pPr>
            <w:r w:rsidRPr="00712589">
              <w:rPr>
                <w:b/>
                <w:bCs/>
              </w:rPr>
              <w:t>0.0039779</w:t>
            </w:r>
          </w:p>
        </w:tc>
      </w:tr>
    </w:tbl>
    <w:p w:rsidR="00531972" w:rsidRDefault="00531972" w:rsidP="0023739D">
      <w:pPr>
        <w:pStyle w:val="Body"/>
      </w:pPr>
    </w:p>
    <w:p w:rsidR="00531972" w:rsidRPr="003B7E2F" w:rsidRDefault="00531972" w:rsidP="003F4F29">
      <w:pPr>
        <w:pStyle w:val="NoSpacing"/>
        <w:ind w:firstLine="284"/>
      </w:pPr>
      <w:proofErr w:type="gramStart"/>
      <w:r w:rsidRPr="003B7E2F">
        <w:t>Nilai probabilitas SMK &gt; SMA, maka Putu Krisna Wiryatama direkomendasikan ke sekolah lanjutan SMK.</w:t>
      </w:r>
      <w:proofErr w:type="gramEnd"/>
      <w:r w:rsidRPr="003B7E2F">
        <w:t xml:space="preserve"> </w:t>
      </w:r>
    </w:p>
    <w:p w:rsidR="00531972" w:rsidRPr="003B7E2F" w:rsidRDefault="00531972" w:rsidP="00531972">
      <w:pPr>
        <w:pStyle w:val="NoSpacing"/>
        <w:ind w:left="284" w:firstLine="0"/>
      </w:pPr>
      <w:r w:rsidRPr="003B7E2F">
        <w:t xml:space="preserve"> </w:t>
      </w:r>
    </w:p>
    <w:p w:rsidR="00531972" w:rsidRPr="00457487" w:rsidRDefault="00531972" w:rsidP="003F4F29">
      <w:pPr>
        <w:pStyle w:val="NoSpacing"/>
        <w:numPr>
          <w:ilvl w:val="0"/>
          <w:numId w:val="12"/>
        </w:numPr>
        <w:ind w:left="270" w:hanging="270"/>
        <w:rPr>
          <w:sz w:val="22"/>
          <w:szCs w:val="22"/>
        </w:rPr>
      </w:pPr>
      <w:r w:rsidRPr="003B7E2F">
        <w:t>Perhitungan nilai probabilitas untuk alternatif Putu Meriana Dewi (A2)</w:t>
      </w:r>
      <w:r w:rsidRPr="00757CA9">
        <w:rPr>
          <w:sz w:val="22"/>
        </w:rPr>
        <w:t xml:space="preserve"> </w:t>
      </w:r>
    </w:p>
    <w:p w:rsidR="00457487" w:rsidRPr="00757CA9" w:rsidRDefault="00457487" w:rsidP="00457487">
      <w:pPr>
        <w:pStyle w:val="NoSpacing"/>
        <w:ind w:left="567" w:firstLine="0"/>
        <w:rPr>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87"/>
        <w:gridCol w:w="1416"/>
      </w:tblGrid>
      <w:tr w:rsidR="00531972" w:rsidRPr="00457487" w:rsidTr="00457487">
        <w:trPr>
          <w:jc w:val="center"/>
        </w:trPr>
        <w:tc>
          <w:tcPr>
            <w:tcW w:w="1796" w:type="dxa"/>
          </w:tcPr>
          <w:p w:rsidR="00531972" w:rsidRPr="00457487" w:rsidRDefault="00531972" w:rsidP="00EB240F">
            <w:pPr>
              <w:pStyle w:val="NoSpacing"/>
              <w:ind w:right="33" w:firstLine="0"/>
            </w:pPr>
            <w:r w:rsidRPr="00457487">
              <w:t>P(X|H) x P(H)</w:t>
            </w:r>
          </w:p>
        </w:tc>
        <w:tc>
          <w:tcPr>
            <w:tcW w:w="387" w:type="dxa"/>
          </w:tcPr>
          <w:p w:rsidR="00531972" w:rsidRPr="00457487" w:rsidRDefault="00531972" w:rsidP="00EB240F">
            <w:pPr>
              <w:pStyle w:val="NoSpacing"/>
              <w:ind w:firstLine="0"/>
            </w:pPr>
          </w:p>
        </w:tc>
        <w:tc>
          <w:tcPr>
            <w:tcW w:w="1416" w:type="dxa"/>
          </w:tcPr>
          <w:p w:rsidR="00531972" w:rsidRPr="00457487" w:rsidRDefault="00531972" w:rsidP="00EB240F">
            <w:pPr>
              <w:pStyle w:val="NoSpacing"/>
              <w:ind w:firstLine="0"/>
            </w:pPr>
          </w:p>
        </w:tc>
      </w:tr>
      <w:tr w:rsidR="00531972" w:rsidRPr="00457487" w:rsidTr="00457487">
        <w:trPr>
          <w:jc w:val="center"/>
        </w:trPr>
        <w:tc>
          <w:tcPr>
            <w:tcW w:w="1796" w:type="dxa"/>
          </w:tcPr>
          <w:p w:rsidR="00531972" w:rsidRPr="00457487" w:rsidRDefault="00531972" w:rsidP="00EB240F">
            <w:pPr>
              <w:pStyle w:val="NoSpacing"/>
              <w:ind w:right="33" w:firstLine="0"/>
            </w:pPr>
            <w:r w:rsidRPr="00457487">
              <w:t>P(X|SMA)*P(SMA)</w:t>
            </w:r>
          </w:p>
        </w:tc>
        <w:tc>
          <w:tcPr>
            <w:tcW w:w="387" w:type="dxa"/>
          </w:tcPr>
          <w:p w:rsidR="00531972" w:rsidRPr="00457487" w:rsidRDefault="00531972" w:rsidP="00EB240F">
            <w:pPr>
              <w:pStyle w:val="NoSpacing"/>
              <w:ind w:firstLine="0"/>
            </w:pPr>
            <w:r w:rsidRPr="00457487">
              <w:t>=</w:t>
            </w:r>
          </w:p>
        </w:tc>
        <w:tc>
          <w:tcPr>
            <w:tcW w:w="1416" w:type="dxa"/>
          </w:tcPr>
          <w:p w:rsidR="00531972" w:rsidRPr="00457487" w:rsidRDefault="00531972" w:rsidP="00EB240F">
            <w:pPr>
              <w:jc w:val="both"/>
              <w:rPr>
                <w:color w:val="000000"/>
                <w:sz w:val="20"/>
                <w:szCs w:val="20"/>
              </w:rPr>
            </w:pPr>
            <w:r w:rsidRPr="00457487">
              <w:rPr>
                <w:color w:val="000000"/>
                <w:sz w:val="20"/>
                <w:szCs w:val="20"/>
              </w:rPr>
              <w:t>0.017640</w:t>
            </w:r>
            <w:r w:rsidRPr="00457487">
              <w:rPr>
                <w:color w:val="000000"/>
                <w:sz w:val="20"/>
                <w:szCs w:val="20"/>
                <w:lang w:eastAsia="ja-JP"/>
              </w:rPr>
              <w:t>*0.65</w:t>
            </w:r>
          </w:p>
        </w:tc>
      </w:tr>
      <w:tr w:rsidR="00531972" w:rsidRPr="00457487" w:rsidTr="00457487">
        <w:trPr>
          <w:jc w:val="center"/>
        </w:trPr>
        <w:tc>
          <w:tcPr>
            <w:tcW w:w="1796" w:type="dxa"/>
          </w:tcPr>
          <w:p w:rsidR="00531972" w:rsidRPr="00457487" w:rsidRDefault="00531972" w:rsidP="00EB240F">
            <w:pPr>
              <w:pStyle w:val="NoSpacing"/>
              <w:ind w:right="33" w:firstLine="0"/>
            </w:pPr>
          </w:p>
        </w:tc>
        <w:tc>
          <w:tcPr>
            <w:tcW w:w="387" w:type="dxa"/>
          </w:tcPr>
          <w:p w:rsidR="00531972" w:rsidRPr="00457487" w:rsidRDefault="00531972" w:rsidP="00EB240F">
            <w:pPr>
              <w:pStyle w:val="NoSpacing"/>
              <w:ind w:firstLine="0"/>
            </w:pPr>
            <w:r w:rsidRPr="00457487">
              <w:t>=</w:t>
            </w:r>
          </w:p>
        </w:tc>
        <w:tc>
          <w:tcPr>
            <w:tcW w:w="1416" w:type="dxa"/>
          </w:tcPr>
          <w:p w:rsidR="00531972" w:rsidRPr="00457487" w:rsidRDefault="00531972" w:rsidP="00EB240F">
            <w:pPr>
              <w:pStyle w:val="NoSpacing"/>
              <w:ind w:firstLine="0"/>
              <w:rPr>
                <w:rFonts w:eastAsia="Times New Roman"/>
                <w:b/>
                <w:bCs/>
                <w:color w:val="000000"/>
                <w:lang w:eastAsia="ja-JP"/>
              </w:rPr>
            </w:pPr>
            <w:r w:rsidRPr="00457487">
              <w:rPr>
                <w:rFonts w:eastAsia="Times New Roman"/>
                <w:b/>
                <w:bCs/>
                <w:color w:val="000000"/>
                <w:lang w:eastAsia="ja-JP"/>
              </w:rPr>
              <w:t>0.0114662</w:t>
            </w:r>
          </w:p>
        </w:tc>
      </w:tr>
      <w:tr w:rsidR="00531972" w:rsidRPr="00457487" w:rsidTr="00457487">
        <w:trPr>
          <w:jc w:val="center"/>
        </w:trPr>
        <w:tc>
          <w:tcPr>
            <w:tcW w:w="1796" w:type="dxa"/>
          </w:tcPr>
          <w:p w:rsidR="00531972" w:rsidRPr="00457487" w:rsidRDefault="00531972" w:rsidP="00EB240F">
            <w:pPr>
              <w:pStyle w:val="NoSpacing"/>
              <w:ind w:right="33" w:firstLine="0"/>
            </w:pPr>
          </w:p>
        </w:tc>
        <w:tc>
          <w:tcPr>
            <w:tcW w:w="387" w:type="dxa"/>
          </w:tcPr>
          <w:p w:rsidR="00531972" w:rsidRPr="00457487" w:rsidRDefault="00531972" w:rsidP="00EB240F">
            <w:pPr>
              <w:pStyle w:val="NoSpacing"/>
              <w:ind w:firstLine="0"/>
            </w:pPr>
          </w:p>
        </w:tc>
        <w:tc>
          <w:tcPr>
            <w:tcW w:w="1416" w:type="dxa"/>
          </w:tcPr>
          <w:p w:rsidR="00531972" w:rsidRPr="00457487" w:rsidRDefault="00531972" w:rsidP="00EB240F">
            <w:pPr>
              <w:pStyle w:val="NoSpacing"/>
              <w:ind w:firstLine="0"/>
              <w:rPr>
                <w:rFonts w:eastAsia="Times New Roman"/>
                <w:color w:val="000000"/>
                <w:lang w:eastAsia="ja-JP"/>
              </w:rPr>
            </w:pPr>
          </w:p>
        </w:tc>
      </w:tr>
      <w:tr w:rsidR="00531972" w:rsidRPr="00457487" w:rsidTr="00457487">
        <w:trPr>
          <w:jc w:val="center"/>
        </w:trPr>
        <w:tc>
          <w:tcPr>
            <w:tcW w:w="1796" w:type="dxa"/>
          </w:tcPr>
          <w:p w:rsidR="00531972" w:rsidRPr="00457487" w:rsidRDefault="00531972" w:rsidP="00EB240F">
            <w:pPr>
              <w:pStyle w:val="NoSpacing"/>
              <w:ind w:right="33" w:firstLine="0"/>
            </w:pPr>
            <w:r w:rsidRPr="00457487">
              <w:t>P(X|SMK)*P(SMK)</w:t>
            </w:r>
          </w:p>
        </w:tc>
        <w:tc>
          <w:tcPr>
            <w:tcW w:w="387" w:type="dxa"/>
          </w:tcPr>
          <w:p w:rsidR="00531972" w:rsidRPr="00457487" w:rsidRDefault="00531972" w:rsidP="00EB240F">
            <w:pPr>
              <w:pStyle w:val="NoSpacing"/>
              <w:ind w:firstLine="0"/>
            </w:pPr>
            <w:r w:rsidRPr="00457487">
              <w:t>=</w:t>
            </w:r>
          </w:p>
        </w:tc>
        <w:tc>
          <w:tcPr>
            <w:tcW w:w="1416" w:type="dxa"/>
          </w:tcPr>
          <w:p w:rsidR="00531972" w:rsidRPr="00457487" w:rsidRDefault="00531972" w:rsidP="00EB240F">
            <w:pPr>
              <w:pStyle w:val="NoSpacing"/>
              <w:ind w:firstLine="0"/>
            </w:pPr>
            <w:r w:rsidRPr="00457487">
              <w:t>0.013260*0.35</w:t>
            </w:r>
          </w:p>
        </w:tc>
      </w:tr>
      <w:tr w:rsidR="00531972" w:rsidRPr="00457487" w:rsidTr="00457487">
        <w:trPr>
          <w:jc w:val="center"/>
        </w:trPr>
        <w:tc>
          <w:tcPr>
            <w:tcW w:w="1796" w:type="dxa"/>
          </w:tcPr>
          <w:p w:rsidR="00531972" w:rsidRPr="00457487" w:rsidRDefault="00531972" w:rsidP="00EB240F">
            <w:pPr>
              <w:pStyle w:val="NoSpacing"/>
              <w:ind w:right="33" w:firstLine="0"/>
            </w:pPr>
          </w:p>
        </w:tc>
        <w:tc>
          <w:tcPr>
            <w:tcW w:w="387" w:type="dxa"/>
          </w:tcPr>
          <w:p w:rsidR="00531972" w:rsidRPr="00457487" w:rsidRDefault="00531972" w:rsidP="00EB240F">
            <w:pPr>
              <w:pStyle w:val="NoSpacing"/>
              <w:ind w:firstLine="0"/>
            </w:pPr>
            <w:r w:rsidRPr="00457487">
              <w:t>=</w:t>
            </w:r>
          </w:p>
        </w:tc>
        <w:tc>
          <w:tcPr>
            <w:tcW w:w="1416" w:type="dxa"/>
          </w:tcPr>
          <w:p w:rsidR="00531972" w:rsidRPr="00457487" w:rsidRDefault="00531972" w:rsidP="00EB240F">
            <w:pPr>
              <w:pStyle w:val="NoSpacing"/>
              <w:ind w:firstLine="0"/>
              <w:rPr>
                <w:b/>
                <w:bCs/>
              </w:rPr>
            </w:pPr>
            <w:r w:rsidRPr="00457487">
              <w:rPr>
                <w:b/>
                <w:bCs/>
              </w:rPr>
              <w:t>0.0046409</w:t>
            </w:r>
          </w:p>
        </w:tc>
      </w:tr>
    </w:tbl>
    <w:p w:rsidR="00531972" w:rsidRPr="003B7E2F" w:rsidRDefault="00531972" w:rsidP="000E69F0">
      <w:pPr>
        <w:pStyle w:val="NoSpacing"/>
        <w:ind w:left="-90" w:firstLine="374"/>
      </w:pPr>
      <w:proofErr w:type="gramStart"/>
      <w:r w:rsidRPr="003B7E2F">
        <w:t>Nilai probabilitas SMA &gt; SMK, maka Putu Meriana Dewi direkomendasikan ke sekolah lanjutan SMA.</w:t>
      </w:r>
      <w:proofErr w:type="gramEnd"/>
      <w:r w:rsidRPr="003B7E2F">
        <w:t xml:space="preserve"> </w:t>
      </w:r>
    </w:p>
    <w:p w:rsidR="00531972" w:rsidRPr="003B7E2F" w:rsidRDefault="00531972" w:rsidP="00531972">
      <w:pPr>
        <w:pStyle w:val="NoSpacing"/>
        <w:ind w:left="567" w:firstLine="0"/>
      </w:pPr>
    </w:p>
    <w:p w:rsidR="00457487" w:rsidRPr="003B7E2F" w:rsidRDefault="00531972" w:rsidP="00531972">
      <w:pPr>
        <w:pStyle w:val="NoSpacing"/>
        <w:numPr>
          <w:ilvl w:val="0"/>
          <w:numId w:val="12"/>
        </w:numPr>
        <w:ind w:left="567" w:hanging="283"/>
      </w:pPr>
      <w:r w:rsidRPr="003B7E2F">
        <w:t>Perhitungan nilai probabilitas untuk alternatif Putu Meriana Dewi (A2)</w:t>
      </w:r>
    </w:p>
    <w:p w:rsidR="00531972" w:rsidRPr="003B7E2F" w:rsidRDefault="00531972" w:rsidP="00457487">
      <w:pPr>
        <w:pStyle w:val="NoSpacing"/>
        <w:ind w:left="567" w:firstLine="0"/>
      </w:pPr>
      <w:r w:rsidRPr="003B7E2F">
        <w:t xml:space="preserve"> </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87"/>
        <w:gridCol w:w="1416"/>
      </w:tblGrid>
      <w:tr w:rsidR="00531972" w:rsidRPr="00457487" w:rsidTr="00457487">
        <w:tc>
          <w:tcPr>
            <w:tcW w:w="1642" w:type="dxa"/>
          </w:tcPr>
          <w:p w:rsidR="00531972" w:rsidRPr="00457487" w:rsidRDefault="00531972" w:rsidP="00EB240F">
            <w:pPr>
              <w:pStyle w:val="NoSpacing"/>
              <w:ind w:right="33" w:firstLine="0"/>
            </w:pPr>
            <w:r w:rsidRPr="00457487">
              <w:lastRenderedPageBreak/>
              <w:t>P(X|H) x P(H)</w:t>
            </w:r>
          </w:p>
        </w:tc>
        <w:tc>
          <w:tcPr>
            <w:tcW w:w="387" w:type="dxa"/>
          </w:tcPr>
          <w:p w:rsidR="00531972" w:rsidRPr="00457487" w:rsidRDefault="00531972" w:rsidP="00EB240F">
            <w:pPr>
              <w:pStyle w:val="NoSpacing"/>
              <w:ind w:firstLine="0"/>
            </w:pPr>
          </w:p>
        </w:tc>
        <w:tc>
          <w:tcPr>
            <w:tcW w:w="1296" w:type="dxa"/>
          </w:tcPr>
          <w:p w:rsidR="00531972" w:rsidRPr="00457487" w:rsidRDefault="00531972" w:rsidP="00EB240F">
            <w:pPr>
              <w:pStyle w:val="NoSpacing"/>
              <w:ind w:firstLine="0"/>
            </w:pPr>
          </w:p>
        </w:tc>
      </w:tr>
      <w:tr w:rsidR="00531972" w:rsidRPr="00457487" w:rsidTr="00457487">
        <w:tc>
          <w:tcPr>
            <w:tcW w:w="1642" w:type="dxa"/>
          </w:tcPr>
          <w:p w:rsidR="00531972" w:rsidRPr="00457487" w:rsidRDefault="00531972" w:rsidP="00EB240F">
            <w:pPr>
              <w:pStyle w:val="NoSpacing"/>
              <w:ind w:right="33" w:firstLine="0"/>
            </w:pPr>
            <w:r w:rsidRPr="00457487">
              <w:t>P(X|SMA)*P(SMA)</w:t>
            </w:r>
          </w:p>
        </w:tc>
        <w:tc>
          <w:tcPr>
            <w:tcW w:w="387" w:type="dxa"/>
          </w:tcPr>
          <w:p w:rsidR="00531972" w:rsidRPr="00457487" w:rsidRDefault="00531972" w:rsidP="00EB240F">
            <w:pPr>
              <w:pStyle w:val="NoSpacing"/>
              <w:ind w:firstLine="0"/>
            </w:pPr>
            <w:r w:rsidRPr="00457487">
              <w:t>=</w:t>
            </w:r>
          </w:p>
        </w:tc>
        <w:tc>
          <w:tcPr>
            <w:tcW w:w="1296" w:type="dxa"/>
          </w:tcPr>
          <w:p w:rsidR="00531972" w:rsidRPr="00457487" w:rsidRDefault="00531972" w:rsidP="00EB240F">
            <w:pPr>
              <w:jc w:val="both"/>
              <w:rPr>
                <w:color w:val="000000"/>
                <w:sz w:val="20"/>
                <w:szCs w:val="20"/>
              </w:rPr>
            </w:pPr>
            <w:r w:rsidRPr="00457487">
              <w:rPr>
                <w:color w:val="000000"/>
                <w:sz w:val="20"/>
                <w:szCs w:val="20"/>
              </w:rPr>
              <w:t>0.000578</w:t>
            </w:r>
            <w:r w:rsidRPr="00457487">
              <w:rPr>
                <w:color w:val="000000"/>
                <w:sz w:val="20"/>
                <w:szCs w:val="20"/>
                <w:lang w:eastAsia="ja-JP"/>
              </w:rPr>
              <w:t>*0.65</w:t>
            </w:r>
          </w:p>
        </w:tc>
      </w:tr>
      <w:tr w:rsidR="00531972" w:rsidRPr="00457487" w:rsidTr="00457487">
        <w:tc>
          <w:tcPr>
            <w:tcW w:w="1642" w:type="dxa"/>
          </w:tcPr>
          <w:p w:rsidR="00531972" w:rsidRPr="00457487" w:rsidRDefault="00531972" w:rsidP="00EB240F">
            <w:pPr>
              <w:pStyle w:val="NoSpacing"/>
              <w:ind w:right="33" w:firstLine="0"/>
            </w:pPr>
          </w:p>
        </w:tc>
        <w:tc>
          <w:tcPr>
            <w:tcW w:w="387" w:type="dxa"/>
          </w:tcPr>
          <w:p w:rsidR="00531972" w:rsidRPr="00457487" w:rsidRDefault="00531972" w:rsidP="00EB240F">
            <w:pPr>
              <w:pStyle w:val="NoSpacing"/>
              <w:ind w:firstLine="0"/>
            </w:pPr>
            <w:r w:rsidRPr="00457487">
              <w:t>=</w:t>
            </w:r>
          </w:p>
        </w:tc>
        <w:tc>
          <w:tcPr>
            <w:tcW w:w="1296" w:type="dxa"/>
          </w:tcPr>
          <w:p w:rsidR="00531972" w:rsidRPr="00457487" w:rsidRDefault="00531972" w:rsidP="00EB240F">
            <w:pPr>
              <w:pStyle w:val="NoSpacing"/>
              <w:ind w:firstLine="0"/>
              <w:rPr>
                <w:rFonts w:eastAsia="Times New Roman"/>
                <w:b/>
                <w:bCs/>
                <w:color w:val="000000"/>
                <w:lang w:eastAsia="ja-JP"/>
              </w:rPr>
            </w:pPr>
            <w:r w:rsidRPr="00457487">
              <w:rPr>
                <w:rFonts w:eastAsia="Times New Roman"/>
                <w:b/>
                <w:bCs/>
                <w:color w:val="000000"/>
                <w:lang w:eastAsia="ja-JP"/>
              </w:rPr>
              <w:t>0.0003755</w:t>
            </w:r>
          </w:p>
        </w:tc>
      </w:tr>
      <w:tr w:rsidR="00531972" w:rsidRPr="00457487" w:rsidTr="00457487">
        <w:tc>
          <w:tcPr>
            <w:tcW w:w="1642" w:type="dxa"/>
          </w:tcPr>
          <w:p w:rsidR="00531972" w:rsidRPr="00457487" w:rsidRDefault="00531972" w:rsidP="00EB240F">
            <w:pPr>
              <w:pStyle w:val="NoSpacing"/>
              <w:ind w:right="33" w:firstLine="0"/>
            </w:pPr>
          </w:p>
        </w:tc>
        <w:tc>
          <w:tcPr>
            <w:tcW w:w="387" w:type="dxa"/>
          </w:tcPr>
          <w:p w:rsidR="00531972" w:rsidRPr="00457487" w:rsidRDefault="00531972" w:rsidP="00EB240F">
            <w:pPr>
              <w:pStyle w:val="NoSpacing"/>
              <w:ind w:firstLine="0"/>
            </w:pPr>
          </w:p>
        </w:tc>
        <w:tc>
          <w:tcPr>
            <w:tcW w:w="1296" w:type="dxa"/>
          </w:tcPr>
          <w:p w:rsidR="00531972" w:rsidRPr="00457487" w:rsidRDefault="00531972" w:rsidP="00EB240F">
            <w:pPr>
              <w:pStyle w:val="NoSpacing"/>
              <w:ind w:firstLine="0"/>
              <w:rPr>
                <w:rFonts w:eastAsia="Times New Roman"/>
                <w:color w:val="000000"/>
                <w:lang w:eastAsia="ja-JP"/>
              </w:rPr>
            </w:pPr>
          </w:p>
        </w:tc>
      </w:tr>
      <w:tr w:rsidR="00531972" w:rsidRPr="00457487" w:rsidTr="00457487">
        <w:tc>
          <w:tcPr>
            <w:tcW w:w="1642" w:type="dxa"/>
          </w:tcPr>
          <w:p w:rsidR="00531972" w:rsidRPr="00457487" w:rsidRDefault="00531972" w:rsidP="00EB240F">
            <w:pPr>
              <w:pStyle w:val="NoSpacing"/>
              <w:ind w:right="33" w:firstLine="0"/>
            </w:pPr>
            <w:r w:rsidRPr="00457487">
              <w:t>P(X|SMK)*P(SMK)</w:t>
            </w:r>
          </w:p>
        </w:tc>
        <w:tc>
          <w:tcPr>
            <w:tcW w:w="387" w:type="dxa"/>
          </w:tcPr>
          <w:p w:rsidR="00531972" w:rsidRPr="00457487" w:rsidRDefault="00531972" w:rsidP="00EB240F">
            <w:pPr>
              <w:pStyle w:val="NoSpacing"/>
              <w:ind w:firstLine="0"/>
            </w:pPr>
            <w:r w:rsidRPr="00457487">
              <w:t>=</w:t>
            </w:r>
          </w:p>
        </w:tc>
        <w:tc>
          <w:tcPr>
            <w:tcW w:w="1296" w:type="dxa"/>
          </w:tcPr>
          <w:p w:rsidR="00531972" w:rsidRPr="00457487" w:rsidRDefault="00531972" w:rsidP="00EB240F">
            <w:pPr>
              <w:pStyle w:val="NoSpacing"/>
              <w:ind w:firstLine="0"/>
            </w:pPr>
            <w:r w:rsidRPr="00457487">
              <w:rPr>
                <w:rFonts w:eastAsia="Times New Roman"/>
                <w:color w:val="000000"/>
                <w:lang w:eastAsia="ja-JP"/>
              </w:rPr>
              <w:t xml:space="preserve">0.003653 </w:t>
            </w:r>
            <w:r w:rsidRPr="00457487">
              <w:t>*0.35</w:t>
            </w:r>
          </w:p>
        </w:tc>
      </w:tr>
      <w:tr w:rsidR="00531972" w:rsidRPr="00457487" w:rsidTr="00457487">
        <w:tc>
          <w:tcPr>
            <w:tcW w:w="1642" w:type="dxa"/>
          </w:tcPr>
          <w:p w:rsidR="00531972" w:rsidRPr="00457487" w:rsidRDefault="00531972" w:rsidP="00EB240F">
            <w:pPr>
              <w:pStyle w:val="NoSpacing"/>
              <w:ind w:right="33" w:firstLine="0"/>
            </w:pPr>
          </w:p>
        </w:tc>
        <w:tc>
          <w:tcPr>
            <w:tcW w:w="387" w:type="dxa"/>
          </w:tcPr>
          <w:p w:rsidR="00531972" w:rsidRPr="00457487" w:rsidRDefault="00531972" w:rsidP="00EB240F">
            <w:pPr>
              <w:pStyle w:val="NoSpacing"/>
              <w:ind w:firstLine="0"/>
            </w:pPr>
            <w:r w:rsidRPr="00457487">
              <w:t>=</w:t>
            </w:r>
          </w:p>
        </w:tc>
        <w:tc>
          <w:tcPr>
            <w:tcW w:w="1296" w:type="dxa"/>
          </w:tcPr>
          <w:p w:rsidR="00531972" w:rsidRPr="00457487" w:rsidRDefault="00531972" w:rsidP="00EB240F">
            <w:pPr>
              <w:pStyle w:val="NoSpacing"/>
              <w:ind w:firstLine="0"/>
              <w:rPr>
                <w:b/>
                <w:bCs/>
              </w:rPr>
            </w:pPr>
            <w:r w:rsidRPr="00457487">
              <w:rPr>
                <w:b/>
                <w:bCs/>
              </w:rPr>
              <w:t>0.0012786</w:t>
            </w:r>
          </w:p>
        </w:tc>
      </w:tr>
    </w:tbl>
    <w:p w:rsidR="00BC313A" w:rsidRDefault="00531972" w:rsidP="00BC313A">
      <w:pPr>
        <w:pStyle w:val="NoSpacing"/>
        <w:ind w:left="-90" w:firstLine="374"/>
      </w:pPr>
      <w:proofErr w:type="gramStart"/>
      <w:r w:rsidRPr="00AB755F">
        <w:t>Nilai probabilitas SMK &gt; SMA, maka Putu Revalina Anatasia Putri direkomendasikan ke sekolah lanjutan SMK.</w:t>
      </w:r>
      <w:proofErr w:type="gramEnd"/>
      <w:r w:rsidRPr="00AB755F">
        <w:t xml:space="preserve"> </w:t>
      </w:r>
    </w:p>
    <w:p w:rsidR="00531972" w:rsidRPr="00AB755F" w:rsidRDefault="00531972" w:rsidP="00BC313A">
      <w:pPr>
        <w:pStyle w:val="NoSpacing"/>
        <w:ind w:left="-90" w:firstLine="374"/>
      </w:pPr>
      <w:proofErr w:type="gramStart"/>
      <w:r w:rsidRPr="00AB755F">
        <w:t>Setelah nilai probabilitas dihitung untuk semua alternative maka selanjutnya diperoleh hasil rekomendasi sekolah lanjutan untuk 20 data testing siswa.</w:t>
      </w:r>
      <w:proofErr w:type="gramEnd"/>
      <w:r w:rsidRPr="00AB755F">
        <w:t xml:space="preserve"> </w:t>
      </w:r>
      <w:proofErr w:type="gramStart"/>
      <w:r w:rsidRPr="00AB755F">
        <w:t>Hasil ini dapat menjadi rekomendasi bagi siswa dalam menentukan sekolah lanjutan.</w:t>
      </w:r>
      <w:proofErr w:type="gramEnd"/>
      <w:r w:rsidRPr="00AB755F">
        <w:t xml:space="preserve"> Hasil rekomendasi perhitungan metode naïve bayes dalam menentukan sekolah lanjutan dapat dilihat pada Tabel 17 berikut</w:t>
      </w:r>
      <w:r w:rsidR="00457487">
        <w:t>:</w:t>
      </w:r>
    </w:p>
    <w:p w:rsidR="00531972" w:rsidRPr="00F81056" w:rsidRDefault="00531972" w:rsidP="00531972">
      <w:pPr>
        <w:jc w:val="center"/>
        <w:rPr>
          <w:sz w:val="18"/>
          <w:szCs w:val="18"/>
        </w:rPr>
      </w:pPr>
      <w:proofErr w:type="gramStart"/>
      <w:r>
        <w:rPr>
          <w:sz w:val="18"/>
          <w:szCs w:val="18"/>
        </w:rPr>
        <w:t>Tabel 17.</w:t>
      </w:r>
      <w:proofErr w:type="gramEnd"/>
      <w:r>
        <w:rPr>
          <w:sz w:val="18"/>
          <w:szCs w:val="18"/>
        </w:rPr>
        <w:t xml:space="preserve"> Hasil Rekomendasi</w:t>
      </w:r>
    </w:p>
    <w:tbl>
      <w:tblPr>
        <w:tblStyle w:val="TableGrid"/>
        <w:tblW w:w="0" w:type="auto"/>
        <w:tblLook w:val="04A0" w:firstRow="1" w:lastRow="0" w:firstColumn="1" w:lastColumn="0" w:noHBand="0" w:noVBand="1"/>
      </w:tblPr>
      <w:tblGrid>
        <w:gridCol w:w="412"/>
        <w:gridCol w:w="899"/>
        <w:gridCol w:w="1008"/>
        <w:gridCol w:w="1008"/>
        <w:gridCol w:w="1141"/>
      </w:tblGrid>
      <w:tr w:rsidR="00531972" w:rsidRPr="00AB755F" w:rsidTr="00BC313A">
        <w:tc>
          <w:tcPr>
            <w:tcW w:w="408" w:type="dxa"/>
            <w:tcBorders>
              <w:left w:val="nil"/>
              <w:bottom w:val="single" w:sz="4" w:space="0" w:color="auto"/>
              <w:right w:val="nil"/>
            </w:tcBorders>
          </w:tcPr>
          <w:p w:rsidR="00531972" w:rsidRPr="00AB755F" w:rsidRDefault="00531972" w:rsidP="00EB240F">
            <w:pPr>
              <w:jc w:val="center"/>
              <w:rPr>
                <w:b/>
                <w:sz w:val="16"/>
                <w:szCs w:val="16"/>
              </w:rPr>
            </w:pPr>
            <w:r w:rsidRPr="00AB755F">
              <w:rPr>
                <w:b/>
                <w:sz w:val="16"/>
                <w:szCs w:val="16"/>
              </w:rPr>
              <w:t>No</w:t>
            </w:r>
          </w:p>
        </w:tc>
        <w:tc>
          <w:tcPr>
            <w:tcW w:w="963" w:type="dxa"/>
            <w:tcBorders>
              <w:left w:val="nil"/>
              <w:bottom w:val="single" w:sz="4" w:space="0" w:color="auto"/>
              <w:right w:val="nil"/>
            </w:tcBorders>
            <w:vAlign w:val="center"/>
          </w:tcPr>
          <w:p w:rsidR="00531972" w:rsidRPr="00AB755F" w:rsidRDefault="00531972" w:rsidP="00EB240F">
            <w:pPr>
              <w:jc w:val="center"/>
              <w:rPr>
                <w:b/>
                <w:sz w:val="16"/>
                <w:szCs w:val="16"/>
              </w:rPr>
            </w:pPr>
            <w:r w:rsidRPr="00AB755F">
              <w:rPr>
                <w:b/>
                <w:sz w:val="16"/>
                <w:szCs w:val="16"/>
              </w:rPr>
              <w:t>Nama</w:t>
            </w:r>
          </w:p>
        </w:tc>
        <w:tc>
          <w:tcPr>
            <w:tcW w:w="989" w:type="dxa"/>
            <w:tcBorders>
              <w:left w:val="nil"/>
              <w:bottom w:val="single" w:sz="4" w:space="0" w:color="auto"/>
              <w:right w:val="nil"/>
            </w:tcBorders>
          </w:tcPr>
          <w:p w:rsidR="00531972" w:rsidRPr="00AB755F" w:rsidRDefault="00531972" w:rsidP="00EB240F">
            <w:pPr>
              <w:jc w:val="center"/>
              <w:rPr>
                <w:b/>
                <w:sz w:val="16"/>
                <w:szCs w:val="16"/>
              </w:rPr>
            </w:pPr>
            <w:r w:rsidRPr="00AB755F">
              <w:rPr>
                <w:b/>
                <w:sz w:val="16"/>
                <w:szCs w:val="16"/>
              </w:rPr>
              <w:t>Probalilitas SMA</w:t>
            </w:r>
          </w:p>
        </w:tc>
        <w:tc>
          <w:tcPr>
            <w:tcW w:w="989" w:type="dxa"/>
            <w:tcBorders>
              <w:left w:val="nil"/>
              <w:bottom w:val="single" w:sz="4" w:space="0" w:color="auto"/>
              <w:right w:val="nil"/>
            </w:tcBorders>
          </w:tcPr>
          <w:p w:rsidR="00531972" w:rsidRPr="00AB755F" w:rsidRDefault="00531972" w:rsidP="00EB240F">
            <w:pPr>
              <w:jc w:val="center"/>
              <w:rPr>
                <w:b/>
                <w:sz w:val="16"/>
                <w:szCs w:val="16"/>
              </w:rPr>
            </w:pPr>
            <w:r w:rsidRPr="00AB755F">
              <w:rPr>
                <w:b/>
                <w:sz w:val="16"/>
                <w:szCs w:val="16"/>
              </w:rPr>
              <w:t>Probalilitas SMK</w:t>
            </w:r>
          </w:p>
        </w:tc>
        <w:tc>
          <w:tcPr>
            <w:tcW w:w="1119" w:type="dxa"/>
            <w:tcBorders>
              <w:left w:val="nil"/>
              <w:bottom w:val="single" w:sz="4" w:space="0" w:color="auto"/>
              <w:right w:val="nil"/>
            </w:tcBorders>
          </w:tcPr>
          <w:p w:rsidR="00531972" w:rsidRPr="00AB755F" w:rsidRDefault="00531972" w:rsidP="00EB240F">
            <w:pPr>
              <w:jc w:val="center"/>
              <w:rPr>
                <w:b/>
                <w:sz w:val="16"/>
                <w:szCs w:val="16"/>
              </w:rPr>
            </w:pPr>
            <w:r w:rsidRPr="00AB755F">
              <w:rPr>
                <w:b/>
                <w:sz w:val="16"/>
                <w:szCs w:val="16"/>
              </w:rPr>
              <w:t>Rekomendasi</w:t>
            </w:r>
          </w:p>
        </w:tc>
      </w:tr>
      <w:tr w:rsidR="00AB755F" w:rsidRPr="00AB755F" w:rsidTr="00BC313A">
        <w:tc>
          <w:tcPr>
            <w:tcW w:w="408" w:type="dxa"/>
            <w:tcBorders>
              <w:left w:val="nil"/>
              <w:bottom w:val="nil"/>
              <w:right w:val="nil"/>
            </w:tcBorders>
            <w:vAlign w:val="center"/>
          </w:tcPr>
          <w:p w:rsidR="00AB755F" w:rsidRPr="00AB755F" w:rsidRDefault="00AB755F" w:rsidP="00EB240F">
            <w:pPr>
              <w:jc w:val="center"/>
              <w:rPr>
                <w:sz w:val="16"/>
                <w:szCs w:val="16"/>
              </w:rPr>
            </w:pPr>
            <w:r w:rsidRPr="00AB755F">
              <w:rPr>
                <w:sz w:val="16"/>
                <w:szCs w:val="16"/>
              </w:rPr>
              <w:t>1</w:t>
            </w:r>
          </w:p>
        </w:tc>
        <w:tc>
          <w:tcPr>
            <w:tcW w:w="963" w:type="dxa"/>
            <w:tcBorders>
              <w:left w:val="nil"/>
              <w:bottom w:val="nil"/>
              <w:right w:val="nil"/>
            </w:tcBorders>
            <w:vAlign w:val="bottom"/>
          </w:tcPr>
          <w:p w:rsidR="00AB755F" w:rsidRPr="00463353" w:rsidRDefault="00AB755F" w:rsidP="00EB240F">
            <w:pPr>
              <w:jc w:val="center"/>
              <w:rPr>
                <w:sz w:val="16"/>
                <w:szCs w:val="16"/>
              </w:rPr>
            </w:pPr>
            <w:r w:rsidRPr="00463353">
              <w:rPr>
                <w:color w:val="000000"/>
                <w:sz w:val="16"/>
                <w:szCs w:val="16"/>
              </w:rPr>
              <w:t>A1</w:t>
            </w:r>
          </w:p>
        </w:tc>
        <w:tc>
          <w:tcPr>
            <w:tcW w:w="989" w:type="dxa"/>
            <w:tcBorders>
              <w:left w:val="nil"/>
              <w:bottom w:val="nil"/>
              <w:right w:val="nil"/>
            </w:tcBorders>
            <w:vAlign w:val="center"/>
          </w:tcPr>
          <w:p w:rsidR="00AB755F" w:rsidRPr="00AB755F" w:rsidRDefault="00AB755F" w:rsidP="00EB240F">
            <w:pPr>
              <w:jc w:val="center"/>
              <w:rPr>
                <w:sz w:val="16"/>
                <w:szCs w:val="16"/>
              </w:rPr>
            </w:pPr>
            <w:r w:rsidRPr="00AB755F">
              <w:rPr>
                <w:sz w:val="16"/>
                <w:szCs w:val="16"/>
              </w:rPr>
              <w:t>0.003621</w:t>
            </w:r>
          </w:p>
        </w:tc>
        <w:tc>
          <w:tcPr>
            <w:tcW w:w="989" w:type="dxa"/>
            <w:tcBorders>
              <w:left w:val="nil"/>
              <w:bottom w:val="nil"/>
              <w:right w:val="nil"/>
            </w:tcBorders>
            <w:vAlign w:val="bottom"/>
          </w:tcPr>
          <w:p w:rsidR="00AB755F" w:rsidRPr="00AB755F" w:rsidRDefault="00AB755F" w:rsidP="00EB240F">
            <w:pPr>
              <w:jc w:val="center"/>
              <w:rPr>
                <w:sz w:val="16"/>
                <w:szCs w:val="16"/>
              </w:rPr>
            </w:pPr>
            <w:r w:rsidRPr="00AB755F">
              <w:rPr>
                <w:sz w:val="16"/>
                <w:szCs w:val="16"/>
              </w:rPr>
              <w:t>0.003978</w:t>
            </w:r>
          </w:p>
        </w:tc>
        <w:tc>
          <w:tcPr>
            <w:tcW w:w="1119" w:type="dxa"/>
            <w:tcBorders>
              <w:left w:val="nil"/>
              <w:bottom w:val="nil"/>
              <w:right w:val="nil"/>
            </w:tcBorders>
            <w:vAlign w:val="bottom"/>
          </w:tcPr>
          <w:p w:rsidR="00AB755F" w:rsidRPr="00AB755F" w:rsidRDefault="00AB755F" w:rsidP="00EB240F">
            <w:pPr>
              <w:jc w:val="center"/>
              <w:rPr>
                <w:sz w:val="16"/>
                <w:szCs w:val="16"/>
              </w:rPr>
            </w:pPr>
            <w:r w:rsidRPr="00AB755F">
              <w:rPr>
                <w:sz w:val="16"/>
                <w:szCs w:val="16"/>
              </w:rPr>
              <w:t>SMK</w:t>
            </w:r>
          </w:p>
        </w:tc>
      </w:tr>
      <w:tr w:rsidR="00AB755F" w:rsidRPr="00AB755F" w:rsidTr="00BC313A">
        <w:tc>
          <w:tcPr>
            <w:tcW w:w="408"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2</w:t>
            </w:r>
          </w:p>
        </w:tc>
        <w:tc>
          <w:tcPr>
            <w:tcW w:w="963" w:type="dxa"/>
            <w:tcBorders>
              <w:top w:val="nil"/>
              <w:left w:val="nil"/>
              <w:bottom w:val="nil"/>
              <w:right w:val="nil"/>
            </w:tcBorders>
            <w:vAlign w:val="bottom"/>
          </w:tcPr>
          <w:p w:rsidR="00AB755F" w:rsidRPr="00463353" w:rsidRDefault="00AB755F" w:rsidP="00EB240F">
            <w:pPr>
              <w:jc w:val="center"/>
              <w:rPr>
                <w:sz w:val="16"/>
                <w:szCs w:val="16"/>
              </w:rPr>
            </w:pPr>
            <w:r w:rsidRPr="00463353">
              <w:rPr>
                <w:color w:val="000000"/>
                <w:sz w:val="16"/>
                <w:szCs w:val="16"/>
              </w:rPr>
              <w:t>A2</w:t>
            </w:r>
          </w:p>
        </w:tc>
        <w:tc>
          <w:tcPr>
            <w:tcW w:w="989"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0.011466</w:t>
            </w:r>
          </w:p>
        </w:tc>
        <w:tc>
          <w:tcPr>
            <w:tcW w:w="989" w:type="dxa"/>
            <w:tcBorders>
              <w:top w:val="nil"/>
              <w:left w:val="nil"/>
              <w:bottom w:val="nil"/>
              <w:right w:val="nil"/>
            </w:tcBorders>
            <w:vAlign w:val="bottom"/>
          </w:tcPr>
          <w:p w:rsidR="00AB755F" w:rsidRPr="00AB755F" w:rsidRDefault="00AB755F" w:rsidP="00EB240F">
            <w:pPr>
              <w:jc w:val="center"/>
              <w:rPr>
                <w:sz w:val="16"/>
                <w:szCs w:val="16"/>
              </w:rPr>
            </w:pPr>
            <w:r w:rsidRPr="00AB755F">
              <w:rPr>
                <w:sz w:val="16"/>
                <w:szCs w:val="16"/>
              </w:rPr>
              <w:t>0.004641</w:t>
            </w:r>
          </w:p>
        </w:tc>
        <w:tc>
          <w:tcPr>
            <w:tcW w:w="1119" w:type="dxa"/>
            <w:tcBorders>
              <w:top w:val="nil"/>
              <w:left w:val="nil"/>
              <w:bottom w:val="nil"/>
              <w:right w:val="nil"/>
            </w:tcBorders>
            <w:vAlign w:val="bottom"/>
          </w:tcPr>
          <w:p w:rsidR="00AB755F" w:rsidRPr="00AB755F" w:rsidRDefault="00AB755F" w:rsidP="00EB240F">
            <w:pPr>
              <w:jc w:val="center"/>
              <w:rPr>
                <w:sz w:val="16"/>
                <w:szCs w:val="16"/>
              </w:rPr>
            </w:pPr>
            <w:r w:rsidRPr="00AB755F">
              <w:rPr>
                <w:sz w:val="16"/>
                <w:szCs w:val="16"/>
              </w:rPr>
              <w:t>SMA</w:t>
            </w:r>
          </w:p>
        </w:tc>
      </w:tr>
      <w:tr w:rsidR="00AB755F" w:rsidRPr="00AB755F" w:rsidTr="00BC313A">
        <w:tc>
          <w:tcPr>
            <w:tcW w:w="408"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3</w:t>
            </w:r>
          </w:p>
        </w:tc>
        <w:tc>
          <w:tcPr>
            <w:tcW w:w="963" w:type="dxa"/>
            <w:tcBorders>
              <w:top w:val="nil"/>
              <w:left w:val="nil"/>
              <w:bottom w:val="nil"/>
              <w:right w:val="nil"/>
            </w:tcBorders>
            <w:vAlign w:val="bottom"/>
          </w:tcPr>
          <w:p w:rsidR="00AB755F" w:rsidRPr="00463353" w:rsidRDefault="00AB755F" w:rsidP="00EB240F">
            <w:pPr>
              <w:jc w:val="center"/>
              <w:rPr>
                <w:sz w:val="16"/>
                <w:szCs w:val="16"/>
              </w:rPr>
            </w:pPr>
            <w:r w:rsidRPr="00463353">
              <w:rPr>
                <w:color w:val="000000"/>
                <w:sz w:val="16"/>
                <w:szCs w:val="16"/>
              </w:rPr>
              <w:t>A3</w:t>
            </w:r>
          </w:p>
        </w:tc>
        <w:tc>
          <w:tcPr>
            <w:tcW w:w="989"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0.000376</w:t>
            </w:r>
          </w:p>
        </w:tc>
        <w:tc>
          <w:tcPr>
            <w:tcW w:w="989" w:type="dxa"/>
            <w:tcBorders>
              <w:top w:val="nil"/>
              <w:left w:val="nil"/>
              <w:bottom w:val="nil"/>
              <w:right w:val="nil"/>
            </w:tcBorders>
            <w:vAlign w:val="bottom"/>
          </w:tcPr>
          <w:p w:rsidR="00AB755F" w:rsidRPr="00AB755F" w:rsidRDefault="00AB755F" w:rsidP="00EB240F">
            <w:pPr>
              <w:jc w:val="center"/>
              <w:rPr>
                <w:sz w:val="16"/>
                <w:szCs w:val="16"/>
              </w:rPr>
            </w:pPr>
            <w:r w:rsidRPr="00AB755F">
              <w:rPr>
                <w:sz w:val="16"/>
                <w:szCs w:val="16"/>
              </w:rPr>
              <w:t>0.001279</w:t>
            </w:r>
          </w:p>
        </w:tc>
        <w:tc>
          <w:tcPr>
            <w:tcW w:w="1119" w:type="dxa"/>
            <w:tcBorders>
              <w:top w:val="nil"/>
              <w:left w:val="nil"/>
              <w:bottom w:val="nil"/>
              <w:right w:val="nil"/>
            </w:tcBorders>
            <w:vAlign w:val="bottom"/>
          </w:tcPr>
          <w:p w:rsidR="00AB755F" w:rsidRPr="00AB755F" w:rsidRDefault="00AB755F" w:rsidP="00EB240F">
            <w:pPr>
              <w:jc w:val="center"/>
              <w:rPr>
                <w:sz w:val="16"/>
                <w:szCs w:val="16"/>
              </w:rPr>
            </w:pPr>
            <w:r w:rsidRPr="00AB755F">
              <w:rPr>
                <w:sz w:val="16"/>
                <w:szCs w:val="16"/>
              </w:rPr>
              <w:t>SMK</w:t>
            </w:r>
          </w:p>
        </w:tc>
      </w:tr>
      <w:tr w:rsidR="00AB755F" w:rsidRPr="00AB755F" w:rsidTr="00BC313A">
        <w:tc>
          <w:tcPr>
            <w:tcW w:w="408"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4</w:t>
            </w:r>
          </w:p>
        </w:tc>
        <w:tc>
          <w:tcPr>
            <w:tcW w:w="963" w:type="dxa"/>
            <w:tcBorders>
              <w:top w:val="nil"/>
              <w:left w:val="nil"/>
              <w:bottom w:val="nil"/>
              <w:right w:val="nil"/>
            </w:tcBorders>
            <w:vAlign w:val="bottom"/>
          </w:tcPr>
          <w:p w:rsidR="00AB755F" w:rsidRPr="00463353" w:rsidRDefault="00AB755F" w:rsidP="00EB240F">
            <w:pPr>
              <w:jc w:val="center"/>
              <w:rPr>
                <w:sz w:val="16"/>
                <w:szCs w:val="16"/>
              </w:rPr>
            </w:pPr>
            <w:r w:rsidRPr="00463353">
              <w:rPr>
                <w:color w:val="000000"/>
                <w:sz w:val="16"/>
                <w:szCs w:val="16"/>
              </w:rPr>
              <w:t>A4</w:t>
            </w:r>
          </w:p>
        </w:tc>
        <w:tc>
          <w:tcPr>
            <w:tcW w:w="989"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0.000429</w:t>
            </w:r>
          </w:p>
        </w:tc>
        <w:tc>
          <w:tcPr>
            <w:tcW w:w="989" w:type="dxa"/>
            <w:tcBorders>
              <w:top w:val="nil"/>
              <w:left w:val="nil"/>
              <w:bottom w:val="nil"/>
              <w:right w:val="nil"/>
            </w:tcBorders>
            <w:vAlign w:val="bottom"/>
          </w:tcPr>
          <w:p w:rsidR="00AB755F" w:rsidRPr="00AB755F" w:rsidRDefault="00AB755F" w:rsidP="00EB240F">
            <w:pPr>
              <w:jc w:val="center"/>
              <w:rPr>
                <w:sz w:val="16"/>
                <w:szCs w:val="16"/>
              </w:rPr>
            </w:pPr>
            <w:r w:rsidRPr="00AB755F">
              <w:rPr>
                <w:sz w:val="16"/>
                <w:szCs w:val="16"/>
              </w:rPr>
              <w:t>0.000479</w:t>
            </w:r>
          </w:p>
        </w:tc>
        <w:tc>
          <w:tcPr>
            <w:tcW w:w="1119" w:type="dxa"/>
            <w:tcBorders>
              <w:top w:val="nil"/>
              <w:left w:val="nil"/>
              <w:bottom w:val="nil"/>
              <w:right w:val="nil"/>
            </w:tcBorders>
            <w:vAlign w:val="bottom"/>
          </w:tcPr>
          <w:p w:rsidR="00AB755F" w:rsidRPr="00AB755F" w:rsidRDefault="00AB755F" w:rsidP="00EB240F">
            <w:pPr>
              <w:jc w:val="center"/>
              <w:rPr>
                <w:sz w:val="16"/>
                <w:szCs w:val="16"/>
              </w:rPr>
            </w:pPr>
            <w:r w:rsidRPr="00AB755F">
              <w:rPr>
                <w:sz w:val="16"/>
                <w:szCs w:val="16"/>
              </w:rPr>
              <w:t>SMK</w:t>
            </w:r>
          </w:p>
        </w:tc>
      </w:tr>
      <w:tr w:rsidR="00AB755F" w:rsidRPr="00AB755F" w:rsidTr="00BC313A">
        <w:tc>
          <w:tcPr>
            <w:tcW w:w="408"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5</w:t>
            </w:r>
          </w:p>
        </w:tc>
        <w:tc>
          <w:tcPr>
            <w:tcW w:w="963" w:type="dxa"/>
            <w:tcBorders>
              <w:top w:val="nil"/>
              <w:left w:val="nil"/>
              <w:bottom w:val="nil"/>
              <w:right w:val="nil"/>
            </w:tcBorders>
            <w:vAlign w:val="bottom"/>
          </w:tcPr>
          <w:p w:rsidR="00AB755F" w:rsidRPr="00463353" w:rsidRDefault="00AB755F" w:rsidP="00EB240F">
            <w:pPr>
              <w:jc w:val="center"/>
              <w:rPr>
                <w:sz w:val="16"/>
                <w:szCs w:val="16"/>
              </w:rPr>
            </w:pPr>
            <w:r w:rsidRPr="00463353">
              <w:rPr>
                <w:color w:val="000000"/>
                <w:sz w:val="16"/>
                <w:szCs w:val="16"/>
              </w:rPr>
              <w:t>A5</w:t>
            </w:r>
          </w:p>
        </w:tc>
        <w:tc>
          <w:tcPr>
            <w:tcW w:w="989"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0.001359</w:t>
            </w:r>
          </w:p>
        </w:tc>
        <w:tc>
          <w:tcPr>
            <w:tcW w:w="989" w:type="dxa"/>
            <w:tcBorders>
              <w:top w:val="nil"/>
              <w:left w:val="nil"/>
              <w:bottom w:val="nil"/>
              <w:right w:val="nil"/>
            </w:tcBorders>
            <w:vAlign w:val="bottom"/>
          </w:tcPr>
          <w:p w:rsidR="00AB755F" w:rsidRPr="00AB755F" w:rsidRDefault="00AB755F" w:rsidP="00EB240F">
            <w:pPr>
              <w:jc w:val="center"/>
              <w:rPr>
                <w:sz w:val="16"/>
                <w:szCs w:val="16"/>
              </w:rPr>
            </w:pPr>
            <w:r w:rsidRPr="00AB755F">
              <w:rPr>
                <w:sz w:val="16"/>
                <w:szCs w:val="16"/>
              </w:rPr>
              <w:t>0.000559</w:t>
            </w:r>
          </w:p>
        </w:tc>
        <w:tc>
          <w:tcPr>
            <w:tcW w:w="1119" w:type="dxa"/>
            <w:tcBorders>
              <w:top w:val="nil"/>
              <w:left w:val="nil"/>
              <w:bottom w:val="nil"/>
              <w:right w:val="nil"/>
            </w:tcBorders>
            <w:vAlign w:val="bottom"/>
          </w:tcPr>
          <w:p w:rsidR="00AB755F" w:rsidRPr="00AB755F" w:rsidRDefault="00AB755F" w:rsidP="00EB240F">
            <w:pPr>
              <w:jc w:val="center"/>
              <w:rPr>
                <w:sz w:val="16"/>
                <w:szCs w:val="16"/>
              </w:rPr>
            </w:pPr>
            <w:r w:rsidRPr="00AB755F">
              <w:rPr>
                <w:sz w:val="16"/>
                <w:szCs w:val="16"/>
              </w:rPr>
              <w:t>SMA</w:t>
            </w:r>
          </w:p>
        </w:tc>
      </w:tr>
      <w:tr w:rsidR="00AB755F" w:rsidRPr="00AB755F" w:rsidTr="00BC313A">
        <w:tc>
          <w:tcPr>
            <w:tcW w:w="408"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6</w:t>
            </w:r>
          </w:p>
        </w:tc>
        <w:tc>
          <w:tcPr>
            <w:tcW w:w="963" w:type="dxa"/>
            <w:tcBorders>
              <w:top w:val="nil"/>
              <w:left w:val="nil"/>
              <w:bottom w:val="nil"/>
              <w:right w:val="nil"/>
            </w:tcBorders>
            <w:vAlign w:val="bottom"/>
          </w:tcPr>
          <w:p w:rsidR="00AB755F" w:rsidRPr="00463353" w:rsidRDefault="00AB755F" w:rsidP="00EB240F">
            <w:pPr>
              <w:jc w:val="center"/>
              <w:rPr>
                <w:sz w:val="16"/>
                <w:szCs w:val="16"/>
              </w:rPr>
            </w:pPr>
            <w:r w:rsidRPr="00463353">
              <w:rPr>
                <w:color w:val="000000"/>
                <w:sz w:val="16"/>
                <w:szCs w:val="16"/>
              </w:rPr>
              <w:t>A6</w:t>
            </w:r>
          </w:p>
        </w:tc>
        <w:tc>
          <w:tcPr>
            <w:tcW w:w="989"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0.002496</w:t>
            </w:r>
          </w:p>
        </w:tc>
        <w:tc>
          <w:tcPr>
            <w:tcW w:w="989" w:type="dxa"/>
            <w:tcBorders>
              <w:top w:val="nil"/>
              <w:left w:val="nil"/>
              <w:bottom w:val="nil"/>
              <w:right w:val="nil"/>
            </w:tcBorders>
            <w:vAlign w:val="bottom"/>
          </w:tcPr>
          <w:p w:rsidR="00AB755F" w:rsidRPr="00AB755F" w:rsidRDefault="00AB755F" w:rsidP="00EB240F">
            <w:pPr>
              <w:jc w:val="center"/>
              <w:rPr>
                <w:sz w:val="16"/>
                <w:szCs w:val="16"/>
              </w:rPr>
            </w:pPr>
            <w:r w:rsidRPr="00AB755F">
              <w:rPr>
                <w:sz w:val="16"/>
                <w:szCs w:val="16"/>
              </w:rPr>
              <w:t>0.000131</w:t>
            </w:r>
          </w:p>
        </w:tc>
        <w:tc>
          <w:tcPr>
            <w:tcW w:w="1119" w:type="dxa"/>
            <w:tcBorders>
              <w:top w:val="nil"/>
              <w:left w:val="nil"/>
              <w:bottom w:val="nil"/>
              <w:right w:val="nil"/>
            </w:tcBorders>
            <w:vAlign w:val="bottom"/>
          </w:tcPr>
          <w:p w:rsidR="00AB755F" w:rsidRPr="00AB755F" w:rsidRDefault="00AB755F" w:rsidP="00EB240F">
            <w:pPr>
              <w:jc w:val="center"/>
              <w:rPr>
                <w:sz w:val="16"/>
                <w:szCs w:val="16"/>
              </w:rPr>
            </w:pPr>
            <w:r w:rsidRPr="00AB755F">
              <w:rPr>
                <w:sz w:val="16"/>
                <w:szCs w:val="16"/>
              </w:rPr>
              <w:t>SMA</w:t>
            </w:r>
          </w:p>
        </w:tc>
      </w:tr>
      <w:tr w:rsidR="00AB755F" w:rsidRPr="00AB755F" w:rsidTr="00BC313A">
        <w:tc>
          <w:tcPr>
            <w:tcW w:w="408"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7</w:t>
            </w:r>
          </w:p>
        </w:tc>
        <w:tc>
          <w:tcPr>
            <w:tcW w:w="963" w:type="dxa"/>
            <w:tcBorders>
              <w:top w:val="nil"/>
              <w:left w:val="nil"/>
              <w:bottom w:val="nil"/>
              <w:right w:val="nil"/>
            </w:tcBorders>
            <w:vAlign w:val="bottom"/>
          </w:tcPr>
          <w:p w:rsidR="00AB755F" w:rsidRPr="00463353" w:rsidRDefault="00AB755F" w:rsidP="00EB240F">
            <w:pPr>
              <w:jc w:val="center"/>
              <w:rPr>
                <w:sz w:val="16"/>
                <w:szCs w:val="16"/>
              </w:rPr>
            </w:pPr>
            <w:r w:rsidRPr="00463353">
              <w:rPr>
                <w:color w:val="000000"/>
                <w:sz w:val="16"/>
                <w:szCs w:val="16"/>
              </w:rPr>
              <w:t>A7</w:t>
            </w:r>
          </w:p>
        </w:tc>
        <w:tc>
          <w:tcPr>
            <w:tcW w:w="989"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0.004095</w:t>
            </w:r>
          </w:p>
        </w:tc>
        <w:tc>
          <w:tcPr>
            <w:tcW w:w="989" w:type="dxa"/>
            <w:tcBorders>
              <w:top w:val="nil"/>
              <w:left w:val="nil"/>
              <w:bottom w:val="nil"/>
              <w:right w:val="nil"/>
            </w:tcBorders>
            <w:vAlign w:val="bottom"/>
          </w:tcPr>
          <w:p w:rsidR="00AB755F" w:rsidRPr="00AB755F" w:rsidRDefault="00AB755F" w:rsidP="00EB240F">
            <w:pPr>
              <w:jc w:val="center"/>
              <w:rPr>
                <w:sz w:val="16"/>
                <w:szCs w:val="16"/>
              </w:rPr>
            </w:pPr>
            <w:r w:rsidRPr="00AB755F">
              <w:rPr>
                <w:sz w:val="16"/>
                <w:szCs w:val="16"/>
              </w:rPr>
              <w:t>0.000580</w:t>
            </w:r>
          </w:p>
        </w:tc>
        <w:tc>
          <w:tcPr>
            <w:tcW w:w="1119" w:type="dxa"/>
            <w:tcBorders>
              <w:top w:val="nil"/>
              <w:left w:val="nil"/>
              <w:bottom w:val="nil"/>
              <w:right w:val="nil"/>
            </w:tcBorders>
            <w:vAlign w:val="bottom"/>
          </w:tcPr>
          <w:p w:rsidR="00AB755F" w:rsidRPr="00AB755F" w:rsidRDefault="00AB755F" w:rsidP="00EB240F">
            <w:pPr>
              <w:jc w:val="center"/>
              <w:rPr>
                <w:sz w:val="16"/>
                <w:szCs w:val="16"/>
              </w:rPr>
            </w:pPr>
            <w:r w:rsidRPr="00AB755F">
              <w:rPr>
                <w:sz w:val="16"/>
                <w:szCs w:val="16"/>
              </w:rPr>
              <w:t>SMA</w:t>
            </w:r>
          </w:p>
        </w:tc>
      </w:tr>
      <w:tr w:rsidR="00AB755F" w:rsidRPr="00AB755F" w:rsidTr="00BC313A">
        <w:tc>
          <w:tcPr>
            <w:tcW w:w="408"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8</w:t>
            </w:r>
          </w:p>
        </w:tc>
        <w:tc>
          <w:tcPr>
            <w:tcW w:w="963" w:type="dxa"/>
            <w:tcBorders>
              <w:top w:val="nil"/>
              <w:left w:val="nil"/>
              <w:bottom w:val="nil"/>
              <w:right w:val="nil"/>
            </w:tcBorders>
            <w:vAlign w:val="bottom"/>
          </w:tcPr>
          <w:p w:rsidR="00AB755F" w:rsidRPr="00463353" w:rsidRDefault="00AB755F" w:rsidP="00EB240F">
            <w:pPr>
              <w:jc w:val="center"/>
              <w:rPr>
                <w:sz w:val="16"/>
                <w:szCs w:val="16"/>
              </w:rPr>
            </w:pPr>
            <w:r w:rsidRPr="00463353">
              <w:rPr>
                <w:color w:val="000000"/>
                <w:sz w:val="16"/>
                <w:szCs w:val="16"/>
              </w:rPr>
              <w:t>A8</w:t>
            </w:r>
          </w:p>
        </w:tc>
        <w:tc>
          <w:tcPr>
            <w:tcW w:w="989"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0.000966</w:t>
            </w:r>
          </w:p>
        </w:tc>
        <w:tc>
          <w:tcPr>
            <w:tcW w:w="989" w:type="dxa"/>
            <w:tcBorders>
              <w:top w:val="nil"/>
              <w:left w:val="nil"/>
              <w:bottom w:val="nil"/>
              <w:right w:val="nil"/>
            </w:tcBorders>
            <w:vAlign w:val="bottom"/>
          </w:tcPr>
          <w:p w:rsidR="00AB755F" w:rsidRPr="00AB755F" w:rsidRDefault="00AB755F" w:rsidP="00EB240F">
            <w:pPr>
              <w:jc w:val="center"/>
              <w:rPr>
                <w:sz w:val="16"/>
                <w:szCs w:val="16"/>
              </w:rPr>
            </w:pPr>
            <w:r w:rsidRPr="00AB755F">
              <w:rPr>
                <w:sz w:val="16"/>
                <w:szCs w:val="16"/>
              </w:rPr>
              <w:t>0.001492</w:t>
            </w:r>
          </w:p>
        </w:tc>
        <w:tc>
          <w:tcPr>
            <w:tcW w:w="1119" w:type="dxa"/>
            <w:tcBorders>
              <w:top w:val="nil"/>
              <w:left w:val="nil"/>
              <w:bottom w:val="nil"/>
              <w:right w:val="nil"/>
            </w:tcBorders>
            <w:vAlign w:val="bottom"/>
          </w:tcPr>
          <w:p w:rsidR="00AB755F" w:rsidRPr="00AB755F" w:rsidRDefault="00AB755F" w:rsidP="00EB240F">
            <w:pPr>
              <w:jc w:val="center"/>
              <w:rPr>
                <w:sz w:val="16"/>
                <w:szCs w:val="16"/>
              </w:rPr>
            </w:pPr>
            <w:r w:rsidRPr="00AB755F">
              <w:rPr>
                <w:sz w:val="16"/>
                <w:szCs w:val="16"/>
              </w:rPr>
              <w:t>SMK</w:t>
            </w:r>
          </w:p>
        </w:tc>
      </w:tr>
      <w:tr w:rsidR="00AB755F" w:rsidRPr="00AB755F" w:rsidTr="00BC313A">
        <w:tc>
          <w:tcPr>
            <w:tcW w:w="408"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9</w:t>
            </w:r>
          </w:p>
        </w:tc>
        <w:tc>
          <w:tcPr>
            <w:tcW w:w="963" w:type="dxa"/>
            <w:tcBorders>
              <w:top w:val="nil"/>
              <w:left w:val="nil"/>
              <w:bottom w:val="nil"/>
              <w:right w:val="nil"/>
            </w:tcBorders>
            <w:vAlign w:val="bottom"/>
          </w:tcPr>
          <w:p w:rsidR="00AB755F" w:rsidRPr="00463353" w:rsidRDefault="00AB755F" w:rsidP="00EB240F">
            <w:pPr>
              <w:jc w:val="center"/>
              <w:rPr>
                <w:sz w:val="16"/>
                <w:szCs w:val="16"/>
              </w:rPr>
            </w:pPr>
            <w:r w:rsidRPr="00463353">
              <w:rPr>
                <w:color w:val="000000"/>
                <w:sz w:val="16"/>
                <w:szCs w:val="16"/>
              </w:rPr>
              <w:t>A9</w:t>
            </w:r>
          </w:p>
        </w:tc>
        <w:tc>
          <w:tcPr>
            <w:tcW w:w="989"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0.000051</w:t>
            </w:r>
          </w:p>
        </w:tc>
        <w:tc>
          <w:tcPr>
            <w:tcW w:w="989" w:type="dxa"/>
            <w:tcBorders>
              <w:top w:val="nil"/>
              <w:left w:val="nil"/>
              <w:bottom w:val="nil"/>
              <w:right w:val="nil"/>
            </w:tcBorders>
            <w:vAlign w:val="bottom"/>
          </w:tcPr>
          <w:p w:rsidR="00AB755F" w:rsidRPr="00AB755F" w:rsidRDefault="00AB755F" w:rsidP="00EB240F">
            <w:pPr>
              <w:jc w:val="center"/>
              <w:rPr>
                <w:sz w:val="16"/>
                <w:szCs w:val="16"/>
              </w:rPr>
            </w:pPr>
            <w:r w:rsidRPr="00AB755F">
              <w:rPr>
                <w:sz w:val="16"/>
                <w:szCs w:val="16"/>
              </w:rPr>
              <w:t>0.000031</w:t>
            </w:r>
          </w:p>
        </w:tc>
        <w:tc>
          <w:tcPr>
            <w:tcW w:w="1119" w:type="dxa"/>
            <w:tcBorders>
              <w:top w:val="nil"/>
              <w:left w:val="nil"/>
              <w:bottom w:val="nil"/>
              <w:right w:val="nil"/>
            </w:tcBorders>
            <w:vAlign w:val="bottom"/>
          </w:tcPr>
          <w:p w:rsidR="00AB755F" w:rsidRPr="00AB755F" w:rsidRDefault="00AB755F" w:rsidP="00EB240F">
            <w:pPr>
              <w:jc w:val="center"/>
              <w:rPr>
                <w:sz w:val="16"/>
                <w:szCs w:val="16"/>
              </w:rPr>
            </w:pPr>
            <w:r w:rsidRPr="00AB755F">
              <w:rPr>
                <w:sz w:val="16"/>
                <w:szCs w:val="16"/>
              </w:rPr>
              <w:t>SMA</w:t>
            </w:r>
          </w:p>
        </w:tc>
      </w:tr>
      <w:tr w:rsidR="00AB755F" w:rsidRPr="00AB755F" w:rsidTr="00BC313A">
        <w:tc>
          <w:tcPr>
            <w:tcW w:w="408"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10</w:t>
            </w:r>
          </w:p>
        </w:tc>
        <w:tc>
          <w:tcPr>
            <w:tcW w:w="963" w:type="dxa"/>
            <w:tcBorders>
              <w:top w:val="nil"/>
              <w:left w:val="nil"/>
              <w:bottom w:val="nil"/>
              <w:right w:val="nil"/>
            </w:tcBorders>
            <w:vAlign w:val="bottom"/>
          </w:tcPr>
          <w:p w:rsidR="00AB755F" w:rsidRPr="00463353" w:rsidRDefault="00AB755F" w:rsidP="00EB240F">
            <w:pPr>
              <w:jc w:val="center"/>
              <w:rPr>
                <w:sz w:val="16"/>
                <w:szCs w:val="16"/>
              </w:rPr>
            </w:pPr>
            <w:r w:rsidRPr="00463353">
              <w:rPr>
                <w:color w:val="000000"/>
                <w:sz w:val="16"/>
                <w:szCs w:val="16"/>
              </w:rPr>
              <w:t>A10</w:t>
            </w:r>
          </w:p>
        </w:tc>
        <w:tc>
          <w:tcPr>
            <w:tcW w:w="989"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0.001293</w:t>
            </w:r>
          </w:p>
        </w:tc>
        <w:tc>
          <w:tcPr>
            <w:tcW w:w="989" w:type="dxa"/>
            <w:tcBorders>
              <w:top w:val="nil"/>
              <w:left w:val="nil"/>
              <w:bottom w:val="nil"/>
              <w:right w:val="nil"/>
            </w:tcBorders>
            <w:vAlign w:val="bottom"/>
          </w:tcPr>
          <w:p w:rsidR="00AB755F" w:rsidRPr="00AB755F" w:rsidRDefault="00AB755F" w:rsidP="00EB240F">
            <w:pPr>
              <w:jc w:val="center"/>
              <w:rPr>
                <w:sz w:val="16"/>
                <w:szCs w:val="16"/>
              </w:rPr>
            </w:pPr>
            <w:r w:rsidRPr="00AB755F">
              <w:rPr>
                <w:sz w:val="16"/>
                <w:szCs w:val="16"/>
              </w:rPr>
              <w:t>0.000497</w:t>
            </w:r>
          </w:p>
        </w:tc>
        <w:tc>
          <w:tcPr>
            <w:tcW w:w="1119" w:type="dxa"/>
            <w:tcBorders>
              <w:top w:val="nil"/>
              <w:left w:val="nil"/>
              <w:bottom w:val="nil"/>
              <w:right w:val="nil"/>
            </w:tcBorders>
            <w:vAlign w:val="bottom"/>
          </w:tcPr>
          <w:p w:rsidR="00AB755F" w:rsidRPr="00AB755F" w:rsidRDefault="00AB755F" w:rsidP="00EB240F">
            <w:pPr>
              <w:jc w:val="center"/>
              <w:rPr>
                <w:sz w:val="16"/>
                <w:szCs w:val="16"/>
              </w:rPr>
            </w:pPr>
            <w:r w:rsidRPr="00AB755F">
              <w:rPr>
                <w:sz w:val="16"/>
                <w:szCs w:val="16"/>
              </w:rPr>
              <w:t>SMA</w:t>
            </w:r>
          </w:p>
        </w:tc>
      </w:tr>
      <w:tr w:rsidR="00AB755F" w:rsidRPr="00AB755F" w:rsidTr="00BC313A">
        <w:tc>
          <w:tcPr>
            <w:tcW w:w="408"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11</w:t>
            </w:r>
          </w:p>
        </w:tc>
        <w:tc>
          <w:tcPr>
            <w:tcW w:w="963" w:type="dxa"/>
            <w:tcBorders>
              <w:top w:val="nil"/>
              <w:left w:val="nil"/>
              <w:bottom w:val="nil"/>
              <w:right w:val="nil"/>
            </w:tcBorders>
            <w:vAlign w:val="bottom"/>
          </w:tcPr>
          <w:p w:rsidR="00AB755F" w:rsidRPr="00463353" w:rsidRDefault="00AB755F" w:rsidP="00EB240F">
            <w:pPr>
              <w:jc w:val="center"/>
              <w:rPr>
                <w:sz w:val="16"/>
                <w:szCs w:val="16"/>
              </w:rPr>
            </w:pPr>
            <w:r w:rsidRPr="00463353">
              <w:rPr>
                <w:color w:val="000000"/>
                <w:sz w:val="16"/>
                <w:szCs w:val="16"/>
              </w:rPr>
              <w:t>A11</w:t>
            </w:r>
          </w:p>
        </w:tc>
        <w:tc>
          <w:tcPr>
            <w:tcW w:w="989"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0.005242</w:t>
            </w:r>
          </w:p>
        </w:tc>
        <w:tc>
          <w:tcPr>
            <w:tcW w:w="989" w:type="dxa"/>
            <w:tcBorders>
              <w:top w:val="nil"/>
              <w:left w:val="nil"/>
              <w:bottom w:val="nil"/>
              <w:right w:val="nil"/>
            </w:tcBorders>
            <w:vAlign w:val="bottom"/>
          </w:tcPr>
          <w:p w:rsidR="00AB755F" w:rsidRPr="00AB755F" w:rsidRDefault="00AB755F" w:rsidP="00EB240F">
            <w:pPr>
              <w:jc w:val="center"/>
              <w:rPr>
                <w:sz w:val="16"/>
                <w:szCs w:val="16"/>
              </w:rPr>
            </w:pPr>
            <w:r w:rsidRPr="00AB755F">
              <w:rPr>
                <w:sz w:val="16"/>
                <w:szCs w:val="16"/>
              </w:rPr>
              <w:t>0.002088</w:t>
            </w:r>
          </w:p>
        </w:tc>
        <w:tc>
          <w:tcPr>
            <w:tcW w:w="1119" w:type="dxa"/>
            <w:tcBorders>
              <w:top w:val="nil"/>
              <w:left w:val="nil"/>
              <w:bottom w:val="nil"/>
              <w:right w:val="nil"/>
            </w:tcBorders>
            <w:vAlign w:val="bottom"/>
          </w:tcPr>
          <w:p w:rsidR="00AB755F" w:rsidRPr="00AB755F" w:rsidRDefault="00AB755F" w:rsidP="00EB240F">
            <w:pPr>
              <w:jc w:val="center"/>
              <w:rPr>
                <w:sz w:val="16"/>
                <w:szCs w:val="16"/>
              </w:rPr>
            </w:pPr>
            <w:r w:rsidRPr="00AB755F">
              <w:rPr>
                <w:sz w:val="16"/>
                <w:szCs w:val="16"/>
              </w:rPr>
              <w:t>SMA</w:t>
            </w:r>
          </w:p>
        </w:tc>
      </w:tr>
      <w:tr w:rsidR="00AB755F" w:rsidRPr="00AB755F" w:rsidTr="00BC313A">
        <w:tc>
          <w:tcPr>
            <w:tcW w:w="408"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12</w:t>
            </w:r>
          </w:p>
        </w:tc>
        <w:tc>
          <w:tcPr>
            <w:tcW w:w="963" w:type="dxa"/>
            <w:tcBorders>
              <w:top w:val="nil"/>
              <w:left w:val="nil"/>
              <w:bottom w:val="nil"/>
              <w:right w:val="nil"/>
            </w:tcBorders>
            <w:vAlign w:val="bottom"/>
          </w:tcPr>
          <w:p w:rsidR="00AB755F" w:rsidRPr="00463353" w:rsidRDefault="00AB755F" w:rsidP="00EB240F">
            <w:pPr>
              <w:jc w:val="center"/>
              <w:rPr>
                <w:sz w:val="16"/>
                <w:szCs w:val="16"/>
              </w:rPr>
            </w:pPr>
            <w:r w:rsidRPr="00463353">
              <w:rPr>
                <w:color w:val="000000"/>
                <w:sz w:val="16"/>
                <w:szCs w:val="16"/>
              </w:rPr>
              <w:t>A12</w:t>
            </w:r>
          </w:p>
        </w:tc>
        <w:tc>
          <w:tcPr>
            <w:tcW w:w="989"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0.002293</w:t>
            </w:r>
          </w:p>
        </w:tc>
        <w:tc>
          <w:tcPr>
            <w:tcW w:w="989" w:type="dxa"/>
            <w:tcBorders>
              <w:top w:val="nil"/>
              <w:left w:val="nil"/>
              <w:bottom w:val="nil"/>
              <w:right w:val="nil"/>
            </w:tcBorders>
            <w:vAlign w:val="bottom"/>
          </w:tcPr>
          <w:p w:rsidR="00AB755F" w:rsidRPr="00AB755F" w:rsidRDefault="00AB755F" w:rsidP="00EB240F">
            <w:pPr>
              <w:jc w:val="center"/>
              <w:rPr>
                <w:sz w:val="16"/>
                <w:szCs w:val="16"/>
              </w:rPr>
            </w:pPr>
            <w:r w:rsidRPr="00AB755F">
              <w:rPr>
                <w:sz w:val="16"/>
                <w:szCs w:val="16"/>
              </w:rPr>
              <w:t>0.001160</w:t>
            </w:r>
          </w:p>
        </w:tc>
        <w:tc>
          <w:tcPr>
            <w:tcW w:w="1119" w:type="dxa"/>
            <w:tcBorders>
              <w:top w:val="nil"/>
              <w:left w:val="nil"/>
              <w:bottom w:val="nil"/>
              <w:right w:val="nil"/>
            </w:tcBorders>
            <w:vAlign w:val="bottom"/>
          </w:tcPr>
          <w:p w:rsidR="00AB755F" w:rsidRPr="00AB755F" w:rsidRDefault="00AB755F" w:rsidP="00EB240F">
            <w:pPr>
              <w:jc w:val="center"/>
              <w:rPr>
                <w:sz w:val="16"/>
                <w:szCs w:val="16"/>
              </w:rPr>
            </w:pPr>
            <w:r w:rsidRPr="00AB755F">
              <w:rPr>
                <w:sz w:val="16"/>
                <w:szCs w:val="16"/>
              </w:rPr>
              <w:t>SMA</w:t>
            </w:r>
          </w:p>
        </w:tc>
      </w:tr>
      <w:tr w:rsidR="00AB755F" w:rsidRPr="00AB755F" w:rsidTr="00BC313A">
        <w:tc>
          <w:tcPr>
            <w:tcW w:w="408"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13</w:t>
            </w:r>
          </w:p>
        </w:tc>
        <w:tc>
          <w:tcPr>
            <w:tcW w:w="963" w:type="dxa"/>
            <w:tcBorders>
              <w:top w:val="nil"/>
              <w:left w:val="nil"/>
              <w:bottom w:val="nil"/>
              <w:right w:val="nil"/>
            </w:tcBorders>
            <w:vAlign w:val="bottom"/>
          </w:tcPr>
          <w:p w:rsidR="00AB755F" w:rsidRPr="00463353" w:rsidRDefault="00AB755F" w:rsidP="00EB240F">
            <w:pPr>
              <w:jc w:val="center"/>
              <w:rPr>
                <w:sz w:val="16"/>
                <w:szCs w:val="16"/>
              </w:rPr>
            </w:pPr>
            <w:r w:rsidRPr="00463353">
              <w:rPr>
                <w:color w:val="000000"/>
                <w:sz w:val="16"/>
                <w:szCs w:val="16"/>
              </w:rPr>
              <w:t>A13</w:t>
            </w:r>
          </w:p>
        </w:tc>
        <w:tc>
          <w:tcPr>
            <w:tcW w:w="989"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0.001456</w:t>
            </w:r>
          </w:p>
        </w:tc>
        <w:tc>
          <w:tcPr>
            <w:tcW w:w="989" w:type="dxa"/>
            <w:tcBorders>
              <w:top w:val="nil"/>
              <w:left w:val="nil"/>
              <w:bottom w:val="nil"/>
              <w:right w:val="nil"/>
            </w:tcBorders>
            <w:vAlign w:val="bottom"/>
          </w:tcPr>
          <w:p w:rsidR="00AB755F" w:rsidRPr="00AB755F" w:rsidRDefault="00AB755F" w:rsidP="00EB240F">
            <w:pPr>
              <w:jc w:val="center"/>
              <w:rPr>
                <w:sz w:val="16"/>
                <w:szCs w:val="16"/>
              </w:rPr>
            </w:pPr>
            <w:r w:rsidRPr="00AB755F">
              <w:rPr>
                <w:sz w:val="16"/>
                <w:szCs w:val="16"/>
              </w:rPr>
              <w:t>0.001193</w:t>
            </w:r>
          </w:p>
        </w:tc>
        <w:tc>
          <w:tcPr>
            <w:tcW w:w="1119" w:type="dxa"/>
            <w:tcBorders>
              <w:top w:val="nil"/>
              <w:left w:val="nil"/>
              <w:bottom w:val="nil"/>
              <w:right w:val="nil"/>
            </w:tcBorders>
            <w:vAlign w:val="bottom"/>
          </w:tcPr>
          <w:p w:rsidR="00AB755F" w:rsidRPr="00AB755F" w:rsidRDefault="00AB755F" w:rsidP="00EB240F">
            <w:pPr>
              <w:jc w:val="center"/>
              <w:rPr>
                <w:sz w:val="16"/>
                <w:szCs w:val="16"/>
              </w:rPr>
            </w:pPr>
            <w:r w:rsidRPr="00AB755F">
              <w:rPr>
                <w:sz w:val="16"/>
                <w:szCs w:val="16"/>
              </w:rPr>
              <w:t>SMA</w:t>
            </w:r>
          </w:p>
        </w:tc>
      </w:tr>
      <w:tr w:rsidR="00AB755F" w:rsidRPr="00AB755F" w:rsidTr="00BC313A">
        <w:tc>
          <w:tcPr>
            <w:tcW w:w="408"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14</w:t>
            </w:r>
          </w:p>
        </w:tc>
        <w:tc>
          <w:tcPr>
            <w:tcW w:w="963" w:type="dxa"/>
            <w:tcBorders>
              <w:top w:val="nil"/>
              <w:left w:val="nil"/>
              <w:bottom w:val="nil"/>
              <w:right w:val="nil"/>
            </w:tcBorders>
            <w:vAlign w:val="bottom"/>
          </w:tcPr>
          <w:p w:rsidR="00AB755F" w:rsidRPr="00463353" w:rsidRDefault="00AB755F" w:rsidP="00EB240F">
            <w:pPr>
              <w:jc w:val="center"/>
              <w:rPr>
                <w:sz w:val="16"/>
                <w:szCs w:val="16"/>
              </w:rPr>
            </w:pPr>
            <w:r w:rsidRPr="00463353">
              <w:rPr>
                <w:color w:val="000000"/>
                <w:sz w:val="16"/>
                <w:szCs w:val="16"/>
              </w:rPr>
              <w:t>A14</w:t>
            </w:r>
          </w:p>
        </w:tc>
        <w:tc>
          <w:tcPr>
            <w:tcW w:w="989"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0.001092</w:t>
            </w:r>
          </w:p>
        </w:tc>
        <w:tc>
          <w:tcPr>
            <w:tcW w:w="989" w:type="dxa"/>
            <w:tcBorders>
              <w:top w:val="nil"/>
              <w:left w:val="nil"/>
              <w:bottom w:val="nil"/>
              <w:right w:val="nil"/>
            </w:tcBorders>
            <w:vAlign w:val="bottom"/>
          </w:tcPr>
          <w:p w:rsidR="00AB755F" w:rsidRPr="00AB755F" w:rsidRDefault="00AB755F" w:rsidP="00EB240F">
            <w:pPr>
              <w:jc w:val="center"/>
              <w:rPr>
                <w:sz w:val="16"/>
                <w:szCs w:val="16"/>
              </w:rPr>
            </w:pPr>
            <w:r w:rsidRPr="00AB755F">
              <w:rPr>
                <w:sz w:val="16"/>
                <w:szCs w:val="16"/>
              </w:rPr>
              <w:t>0.000218</w:t>
            </w:r>
          </w:p>
        </w:tc>
        <w:tc>
          <w:tcPr>
            <w:tcW w:w="1119" w:type="dxa"/>
            <w:tcBorders>
              <w:top w:val="nil"/>
              <w:left w:val="nil"/>
              <w:bottom w:val="nil"/>
              <w:right w:val="nil"/>
            </w:tcBorders>
            <w:vAlign w:val="bottom"/>
          </w:tcPr>
          <w:p w:rsidR="00AB755F" w:rsidRPr="00AB755F" w:rsidRDefault="00AB755F" w:rsidP="00EB240F">
            <w:pPr>
              <w:jc w:val="center"/>
              <w:rPr>
                <w:sz w:val="16"/>
                <w:szCs w:val="16"/>
              </w:rPr>
            </w:pPr>
            <w:r w:rsidRPr="00AB755F">
              <w:rPr>
                <w:sz w:val="16"/>
                <w:szCs w:val="16"/>
              </w:rPr>
              <w:t>SMA</w:t>
            </w:r>
          </w:p>
        </w:tc>
      </w:tr>
      <w:tr w:rsidR="00AB755F" w:rsidRPr="00AB755F" w:rsidTr="00BC313A">
        <w:tc>
          <w:tcPr>
            <w:tcW w:w="408"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15</w:t>
            </w:r>
          </w:p>
        </w:tc>
        <w:tc>
          <w:tcPr>
            <w:tcW w:w="963" w:type="dxa"/>
            <w:tcBorders>
              <w:top w:val="nil"/>
              <w:left w:val="nil"/>
              <w:bottom w:val="nil"/>
              <w:right w:val="nil"/>
            </w:tcBorders>
            <w:vAlign w:val="bottom"/>
          </w:tcPr>
          <w:p w:rsidR="00AB755F" w:rsidRPr="00463353" w:rsidRDefault="00AB755F" w:rsidP="00EB240F">
            <w:pPr>
              <w:jc w:val="center"/>
              <w:rPr>
                <w:sz w:val="16"/>
                <w:szCs w:val="16"/>
              </w:rPr>
            </w:pPr>
            <w:r w:rsidRPr="00463353">
              <w:rPr>
                <w:color w:val="000000"/>
                <w:sz w:val="16"/>
                <w:szCs w:val="16"/>
              </w:rPr>
              <w:t>A15</w:t>
            </w:r>
          </w:p>
        </w:tc>
        <w:tc>
          <w:tcPr>
            <w:tcW w:w="989"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0.002548</w:t>
            </w:r>
          </w:p>
        </w:tc>
        <w:tc>
          <w:tcPr>
            <w:tcW w:w="989" w:type="dxa"/>
            <w:tcBorders>
              <w:top w:val="nil"/>
              <w:left w:val="nil"/>
              <w:bottom w:val="nil"/>
              <w:right w:val="nil"/>
            </w:tcBorders>
            <w:vAlign w:val="bottom"/>
          </w:tcPr>
          <w:p w:rsidR="00AB755F" w:rsidRPr="00AB755F" w:rsidRDefault="00AB755F" w:rsidP="00EB240F">
            <w:pPr>
              <w:jc w:val="center"/>
              <w:rPr>
                <w:sz w:val="16"/>
                <w:szCs w:val="16"/>
              </w:rPr>
            </w:pPr>
            <w:r w:rsidRPr="00AB755F">
              <w:rPr>
                <w:sz w:val="16"/>
                <w:szCs w:val="16"/>
              </w:rPr>
              <w:t>0.001740</w:t>
            </w:r>
          </w:p>
        </w:tc>
        <w:tc>
          <w:tcPr>
            <w:tcW w:w="1119" w:type="dxa"/>
            <w:tcBorders>
              <w:top w:val="nil"/>
              <w:left w:val="nil"/>
              <w:bottom w:val="nil"/>
              <w:right w:val="nil"/>
            </w:tcBorders>
            <w:vAlign w:val="bottom"/>
          </w:tcPr>
          <w:p w:rsidR="00AB755F" w:rsidRPr="00AB755F" w:rsidRDefault="00AB755F" w:rsidP="00EB240F">
            <w:pPr>
              <w:jc w:val="center"/>
              <w:rPr>
                <w:sz w:val="16"/>
                <w:szCs w:val="16"/>
              </w:rPr>
            </w:pPr>
            <w:r w:rsidRPr="00AB755F">
              <w:rPr>
                <w:sz w:val="16"/>
                <w:szCs w:val="16"/>
              </w:rPr>
              <w:t>SMA</w:t>
            </w:r>
          </w:p>
        </w:tc>
      </w:tr>
      <w:tr w:rsidR="00AB755F" w:rsidRPr="00AB755F" w:rsidTr="00BC313A">
        <w:tc>
          <w:tcPr>
            <w:tcW w:w="408"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16</w:t>
            </w:r>
          </w:p>
        </w:tc>
        <w:tc>
          <w:tcPr>
            <w:tcW w:w="963" w:type="dxa"/>
            <w:tcBorders>
              <w:top w:val="nil"/>
              <w:left w:val="nil"/>
              <w:bottom w:val="nil"/>
              <w:right w:val="nil"/>
            </w:tcBorders>
            <w:vAlign w:val="bottom"/>
          </w:tcPr>
          <w:p w:rsidR="00AB755F" w:rsidRPr="00463353" w:rsidRDefault="00AB755F" w:rsidP="00EB240F">
            <w:pPr>
              <w:jc w:val="center"/>
              <w:rPr>
                <w:sz w:val="16"/>
                <w:szCs w:val="16"/>
              </w:rPr>
            </w:pPr>
            <w:r w:rsidRPr="00463353">
              <w:rPr>
                <w:color w:val="000000"/>
                <w:sz w:val="16"/>
                <w:szCs w:val="16"/>
              </w:rPr>
              <w:t>A16</w:t>
            </w:r>
          </w:p>
        </w:tc>
        <w:tc>
          <w:tcPr>
            <w:tcW w:w="989"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0.003058</w:t>
            </w:r>
          </w:p>
        </w:tc>
        <w:tc>
          <w:tcPr>
            <w:tcW w:w="989" w:type="dxa"/>
            <w:tcBorders>
              <w:top w:val="nil"/>
              <w:left w:val="nil"/>
              <w:bottom w:val="nil"/>
              <w:right w:val="nil"/>
            </w:tcBorders>
            <w:vAlign w:val="bottom"/>
          </w:tcPr>
          <w:p w:rsidR="00AB755F" w:rsidRPr="00AB755F" w:rsidRDefault="00AB755F" w:rsidP="00EB240F">
            <w:pPr>
              <w:jc w:val="center"/>
              <w:rPr>
                <w:sz w:val="16"/>
                <w:szCs w:val="16"/>
              </w:rPr>
            </w:pPr>
            <w:r w:rsidRPr="00AB755F">
              <w:rPr>
                <w:sz w:val="16"/>
                <w:szCs w:val="16"/>
              </w:rPr>
              <w:t>0.001740</w:t>
            </w:r>
          </w:p>
        </w:tc>
        <w:tc>
          <w:tcPr>
            <w:tcW w:w="1119" w:type="dxa"/>
            <w:tcBorders>
              <w:top w:val="nil"/>
              <w:left w:val="nil"/>
              <w:bottom w:val="nil"/>
              <w:right w:val="nil"/>
            </w:tcBorders>
            <w:vAlign w:val="bottom"/>
          </w:tcPr>
          <w:p w:rsidR="00AB755F" w:rsidRPr="00AB755F" w:rsidRDefault="00AB755F" w:rsidP="00EB240F">
            <w:pPr>
              <w:jc w:val="center"/>
              <w:rPr>
                <w:sz w:val="16"/>
                <w:szCs w:val="16"/>
              </w:rPr>
            </w:pPr>
            <w:r w:rsidRPr="00AB755F">
              <w:rPr>
                <w:sz w:val="16"/>
                <w:szCs w:val="16"/>
              </w:rPr>
              <w:t>SMA</w:t>
            </w:r>
          </w:p>
        </w:tc>
      </w:tr>
      <w:tr w:rsidR="00AB755F" w:rsidRPr="00AB755F" w:rsidTr="00BC313A">
        <w:tc>
          <w:tcPr>
            <w:tcW w:w="408"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17</w:t>
            </w:r>
          </w:p>
        </w:tc>
        <w:tc>
          <w:tcPr>
            <w:tcW w:w="963" w:type="dxa"/>
            <w:tcBorders>
              <w:top w:val="nil"/>
              <w:left w:val="nil"/>
              <w:bottom w:val="nil"/>
              <w:right w:val="nil"/>
            </w:tcBorders>
            <w:vAlign w:val="bottom"/>
          </w:tcPr>
          <w:p w:rsidR="00AB755F" w:rsidRPr="00463353" w:rsidRDefault="00AB755F" w:rsidP="00EB240F">
            <w:pPr>
              <w:jc w:val="center"/>
              <w:rPr>
                <w:sz w:val="16"/>
                <w:szCs w:val="16"/>
              </w:rPr>
            </w:pPr>
            <w:r w:rsidRPr="00463353">
              <w:rPr>
                <w:color w:val="000000"/>
                <w:sz w:val="16"/>
                <w:szCs w:val="16"/>
              </w:rPr>
              <w:t>A17</w:t>
            </w:r>
          </w:p>
        </w:tc>
        <w:tc>
          <w:tcPr>
            <w:tcW w:w="989"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0.004914</w:t>
            </w:r>
          </w:p>
        </w:tc>
        <w:tc>
          <w:tcPr>
            <w:tcW w:w="989" w:type="dxa"/>
            <w:tcBorders>
              <w:top w:val="nil"/>
              <w:left w:val="nil"/>
              <w:bottom w:val="nil"/>
              <w:right w:val="nil"/>
            </w:tcBorders>
            <w:vAlign w:val="bottom"/>
          </w:tcPr>
          <w:p w:rsidR="00AB755F" w:rsidRPr="00AB755F" w:rsidRDefault="00AB755F" w:rsidP="00EB240F">
            <w:pPr>
              <w:jc w:val="center"/>
              <w:rPr>
                <w:sz w:val="16"/>
                <w:szCs w:val="16"/>
              </w:rPr>
            </w:pPr>
            <w:r w:rsidRPr="00AB755F">
              <w:rPr>
                <w:sz w:val="16"/>
                <w:szCs w:val="16"/>
              </w:rPr>
              <w:t>0.004641</w:t>
            </w:r>
          </w:p>
        </w:tc>
        <w:tc>
          <w:tcPr>
            <w:tcW w:w="1119" w:type="dxa"/>
            <w:tcBorders>
              <w:top w:val="nil"/>
              <w:left w:val="nil"/>
              <w:bottom w:val="nil"/>
              <w:right w:val="nil"/>
            </w:tcBorders>
            <w:vAlign w:val="bottom"/>
          </w:tcPr>
          <w:p w:rsidR="00AB755F" w:rsidRPr="00AB755F" w:rsidRDefault="00AB755F" w:rsidP="00EB240F">
            <w:pPr>
              <w:jc w:val="center"/>
              <w:rPr>
                <w:sz w:val="16"/>
                <w:szCs w:val="16"/>
              </w:rPr>
            </w:pPr>
            <w:r w:rsidRPr="00AB755F">
              <w:rPr>
                <w:sz w:val="16"/>
                <w:szCs w:val="16"/>
              </w:rPr>
              <w:t>SMA</w:t>
            </w:r>
          </w:p>
        </w:tc>
      </w:tr>
      <w:tr w:rsidR="00AB755F" w:rsidRPr="00AB755F" w:rsidTr="00BC313A">
        <w:tc>
          <w:tcPr>
            <w:tcW w:w="408"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18</w:t>
            </w:r>
          </w:p>
        </w:tc>
        <w:tc>
          <w:tcPr>
            <w:tcW w:w="963" w:type="dxa"/>
            <w:tcBorders>
              <w:top w:val="nil"/>
              <w:left w:val="nil"/>
              <w:bottom w:val="nil"/>
              <w:right w:val="nil"/>
            </w:tcBorders>
            <w:vAlign w:val="bottom"/>
          </w:tcPr>
          <w:p w:rsidR="00AB755F" w:rsidRPr="00463353" w:rsidRDefault="00AB755F" w:rsidP="00EB240F">
            <w:pPr>
              <w:jc w:val="center"/>
              <w:rPr>
                <w:sz w:val="16"/>
                <w:szCs w:val="16"/>
              </w:rPr>
            </w:pPr>
            <w:r w:rsidRPr="00463353">
              <w:rPr>
                <w:color w:val="000000"/>
                <w:sz w:val="16"/>
                <w:szCs w:val="16"/>
              </w:rPr>
              <w:t>A18</w:t>
            </w:r>
          </w:p>
        </w:tc>
        <w:tc>
          <w:tcPr>
            <w:tcW w:w="989"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0.000287</w:t>
            </w:r>
          </w:p>
        </w:tc>
        <w:tc>
          <w:tcPr>
            <w:tcW w:w="989" w:type="dxa"/>
            <w:tcBorders>
              <w:top w:val="nil"/>
              <w:left w:val="nil"/>
              <w:bottom w:val="nil"/>
              <w:right w:val="nil"/>
            </w:tcBorders>
            <w:vAlign w:val="bottom"/>
          </w:tcPr>
          <w:p w:rsidR="00AB755F" w:rsidRPr="00AB755F" w:rsidRDefault="00AB755F" w:rsidP="00EB240F">
            <w:pPr>
              <w:jc w:val="center"/>
              <w:rPr>
                <w:sz w:val="16"/>
                <w:szCs w:val="16"/>
              </w:rPr>
            </w:pPr>
            <w:r w:rsidRPr="00AB755F">
              <w:rPr>
                <w:sz w:val="16"/>
                <w:szCs w:val="16"/>
              </w:rPr>
              <w:t>0.000186</w:t>
            </w:r>
          </w:p>
        </w:tc>
        <w:tc>
          <w:tcPr>
            <w:tcW w:w="1119"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SMA</w:t>
            </w:r>
          </w:p>
        </w:tc>
      </w:tr>
      <w:tr w:rsidR="00AB755F" w:rsidRPr="00AB755F" w:rsidTr="00BC313A">
        <w:tc>
          <w:tcPr>
            <w:tcW w:w="408"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19</w:t>
            </w:r>
          </w:p>
        </w:tc>
        <w:tc>
          <w:tcPr>
            <w:tcW w:w="963" w:type="dxa"/>
            <w:tcBorders>
              <w:top w:val="nil"/>
              <w:left w:val="nil"/>
              <w:bottom w:val="nil"/>
              <w:right w:val="nil"/>
            </w:tcBorders>
            <w:vAlign w:val="bottom"/>
          </w:tcPr>
          <w:p w:rsidR="00AB755F" w:rsidRPr="00463353" w:rsidRDefault="00AB755F" w:rsidP="00EB240F">
            <w:pPr>
              <w:jc w:val="center"/>
              <w:rPr>
                <w:sz w:val="16"/>
                <w:szCs w:val="16"/>
              </w:rPr>
            </w:pPr>
            <w:r w:rsidRPr="00463353">
              <w:rPr>
                <w:color w:val="000000"/>
                <w:sz w:val="16"/>
                <w:szCs w:val="16"/>
              </w:rPr>
              <w:t>A19</w:t>
            </w:r>
          </w:p>
        </w:tc>
        <w:tc>
          <w:tcPr>
            <w:tcW w:w="989"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0.000072</w:t>
            </w:r>
          </w:p>
        </w:tc>
        <w:tc>
          <w:tcPr>
            <w:tcW w:w="989" w:type="dxa"/>
            <w:tcBorders>
              <w:top w:val="nil"/>
              <w:left w:val="nil"/>
              <w:bottom w:val="nil"/>
              <w:right w:val="nil"/>
            </w:tcBorders>
            <w:vAlign w:val="bottom"/>
          </w:tcPr>
          <w:p w:rsidR="00AB755F" w:rsidRPr="00AB755F" w:rsidRDefault="00AB755F" w:rsidP="00EB240F">
            <w:pPr>
              <w:jc w:val="center"/>
              <w:rPr>
                <w:sz w:val="16"/>
                <w:szCs w:val="16"/>
              </w:rPr>
            </w:pPr>
            <w:r w:rsidRPr="00AB755F">
              <w:rPr>
                <w:sz w:val="16"/>
                <w:szCs w:val="16"/>
              </w:rPr>
              <w:t>0.000071</w:t>
            </w:r>
          </w:p>
        </w:tc>
        <w:tc>
          <w:tcPr>
            <w:tcW w:w="1119" w:type="dxa"/>
            <w:tcBorders>
              <w:top w:val="nil"/>
              <w:left w:val="nil"/>
              <w:bottom w:val="nil"/>
              <w:right w:val="nil"/>
            </w:tcBorders>
            <w:vAlign w:val="center"/>
          </w:tcPr>
          <w:p w:rsidR="00AB755F" w:rsidRPr="00AB755F" w:rsidRDefault="00AB755F" w:rsidP="00EB240F">
            <w:pPr>
              <w:jc w:val="center"/>
              <w:rPr>
                <w:sz w:val="16"/>
                <w:szCs w:val="16"/>
              </w:rPr>
            </w:pPr>
            <w:r w:rsidRPr="00AB755F">
              <w:rPr>
                <w:sz w:val="16"/>
                <w:szCs w:val="16"/>
              </w:rPr>
              <w:t>SMA</w:t>
            </w:r>
          </w:p>
        </w:tc>
      </w:tr>
      <w:tr w:rsidR="00AB755F" w:rsidRPr="00AB755F" w:rsidTr="00BC313A">
        <w:tc>
          <w:tcPr>
            <w:tcW w:w="408" w:type="dxa"/>
            <w:tcBorders>
              <w:top w:val="nil"/>
              <w:left w:val="nil"/>
              <w:right w:val="nil"/>
            </w:tcBorders>
            <w:vAlign w:val="center"/>
          </w:tcPr>
          <w:p w:rsidR="00AB755F" w:rsidRPr="00AB755F" w:rsidRDefault="00AB755F" w:rsidP="00EB240F">
            <w:pPr>
              <w:jc w:val="center"/>
              <w:rPr>
                <w:sz w:val="16"/>
                <w:szCs w:val="16"/>
              </w:rPr>
            </w:pPr>
            <w:r w:rsidRPr="00AB755F">
              <w:rPr>
                <w:sz w:val="16"/>
                <w:szCs w:val="16"/>
              </w:rPr>
              <w:t>20</w:t>
            </w:r>
          </w:p>
        </w:tc>
        <w:tc>
          <w:tcPr>
            <w:tcW w:w="963" w:type="dxa"/>
            <w:tcBorders>
              <w:top w:val="nil"/>
              <w:left w:val="nil"/>
              <w:right w:val="nil"/>
            </w:tcBorders>
            <w:vAlign w:val="bottom"/>
          </w:tcPr>
          <w:p w:rsidR="00AB755F" w:rsidRPr="00463353" w:rsidRDefault="00AB755F" w:rsidP="00EB240F">
            <w:pPr>
              <w:jc w:val="center"/>
              <w:rPr>
                <w:sz w:val="16"/>
                <w:szCs w:val="16"/>
              </w:rPr>
            </w:pPr>
            <w:r w:rsidRPr="00463353">
              <w:rPr>
                <w:color w:val="000000"/>
                <w:sz w:val="16"/>
                <w:szCs w:val="16"/>
              </w:rPr>
              <w:t>A20</w:t>
            </w:r>
          </w:p>
        </w:tc>
        <w:tc>
          <w:tcPr>
            <w:tcW w:w="989" w:type="dxa"/>
            <w:tcBorders>
              <w:top w:val="nil"/>
              <w:left w:val="nil"/>
              <w:right w:val="nil"/>
            </w:tcBorders>
            <w:vAlign w:val="center"/>
          </w:tcPr>
          <w:p w:rsidR="00AB755F" w:rsidRPr="00AB755F" w:rsidRDefault="00AB755F" w:rsidP="00EB240F">
            <w:pPr>
              <w:jc w:val="center"/>
              <w:rPr>
                <w:sz w:val="16"/>
                <w:szCs w:val="16"/>
              </w:rPr>
            </w:pPr>
            <w:r w:rsidRPr="00AB755F">
              <w:rPr>
                <w:sz w:val="16"/>
                <w:szCs w:val="16"/>
              </w:rPr>
              <w:t>0.004095</w:t>
            </w:r>
          </w:p>
        </w:tc>
        <w:tc>
          <w:tcPr>
            <w:tcW w:w="989" w:type="dxa"/>
            <w:tcBorders>
              <w:top w:val="nil"/>
              <w:left w:val="nil"/>
              <w:right w:val="nil"/>
            </w:tcBorders>
            <w:vAlign w:val="bottom"/>
          </w:tcPr>
          <w:p w:rsidR="00AB755F" w:rsidRPr="00AB755F" w:rsidRDefault="00AB755F" w:rsidP="00EB240F">
            <w:pPr>
              <w:jc w:val="center"/>
              <w:rPr>
                <w:sz w:val="16"/>
                <w:szCs w:val="16"/>
              </w:rPr>
            </w:pPr>
            <w:r w:rsidRPr="00AB755F">
              <w:rPr>
                <w:sz w:val="16"/>
                <w:szCs w:val="16"/>
              </w:rPr>
              <w:t>0.000580</w:t>
            </w:r>
          </w:p>
        </w:tc>
        <w:tc>
          <w:tcPr>
            <w:tcW w:w="1119" w:type="dxa"/>
            <w:tcBorders>
              <w:top w:val="nil"/>
              <w:left w:val="nil"/>
              <w:right w:val="nil"/>
            </w:tcBorders>
            <w:vAlign w:val="center"/>
          </w:tcPr>
          <w:p w:rsidR="00AB755F" w:rsidRPr="00AB755F" w:rsidRDefault="00AB755F" w:rsidP="00EB240F">
            <w:pPr>
              <w:jc w:val="center"/>
              <w:rPr>
                <w:sz w:val="16"/>
                <w:szCs w:val="16"/>
              </w:rPr>
            </w:pPr>
            <w:r w:rsidRPr="00AB755F">
              <w:rPr>
                <w:sz w:val="16"/>
                <w:szCs w:val="16"/>
              </w:rPr>
              <w:t>SMK</w:t>
            </w:r>
          </w:p>
        </w:tc>
      </w:tr>
    </w:tbl>
    <w:p w:rsidR="00531972" w:rsidRDefault="00531972" w:rsidP="0023739D">
      <w:pPr>
        <w:pStyle w:val="Body"/>
      </w:pPr>
    </w:p>
    <w:p w:rsidR="00AB755F" w:rsidRPr="00AB755F" w:rsidRDefault="00AB755F" w:rsidP="00AB755F">
      <w:pPr>
        <w:pStyle w:val="Heading2-Skripsiok"/>
        <w:rPr>
          <w:sz w:val="20"/>
          <w:szCs w:val="20"/>
        </w:rPr>
      </w:pPr>
      <w:r w:rsidRPr="00AB755F">
        <w:rPr>
          <w:sz w:val="20"/>
          <w:szCs w:val="20"/>
        </w:rPr>
        <w:t>Pengujian</w:t>
      </w:r>
      <w:r w:rsidR="00BC313A">
        <w:rPr>
          <w:sz w:val="20"/>
          <w:szCs w:val="20"/>
        </w:rPr>
        <w:t xml:space="preserve"> dengan </w:t>
      </w:r>
      <w:r w:rsidR="00BC313A">
        <w:rPr>
          <w:i/>
          <w:sz w:val="20"/>
          <w:szCs w:val="20"/>
        </w:rPr>
        <w:t>Confusion Matrix</w:t>
      </w:r>
    </w:p>
    <w:p w:rsidR="00AB755F" w:rsidRDefault="00BC313A" w:rsidP="00AB755F">
      <w:pPr>
        <w:pStyle w:val="Heading2-Skripsiok"/>
        <w:numPr>
          <w:ilvl w:val="0"/>
          <w:numId w:val="0"/>
        </w:numPr>
        <w:ind w:left="360"/>
        <w:rPr>
          <w:b w:val="0"/>
          <w:i/>
          <w:sz w:val="20"/>
          <w:szCs w:val="20"/>
        </w:rPr>
      </w:pPr>
      <w:proofErr w:type="gramStart"/>
      <w:r w:rsidRPr="00BC313A">
        <w:rPr>
          <w:b w:val="0"/>
          <w:sz w:val="20"/>
          <w:szCs w:val="20"/>
        </w:rPr>
        <w:t xml:space="preserve">Pada tahap pengujian menggunakan </w:t>
      </w:r>
      <w:r w:rsidRPr="00BC313A">
        <w:rPr>
          <w:b w:val="0"/>
          <w:i/>
          <w:sz w:val="20"/>
          <w:szCs w:val="20"/>
        </w:rPr>
        <w:t>confusion matrix.</w:t>
      </w:r>
      <w:proofErr w:type="gramEnd"/>
      <w:r w:rsidRPr="00BC313A">
        <w:rPr>
          <w:b w:val="0"/>
          <w:i/>
          <w:sz w:val="20"/>
          <w:szCs w:val="20"/>
        </w:rPr>
        <w:t xml:space="preserve"> </w:t>
      </w:r>
      <w:r w:rsidRPr="00BC313A">
        <w:rPr>
          <w:b w:val="0"/>
          <w:sz w:val="20"/>
          <w:szCs w:val="20"/>
        </w:rPr>
        <w:t>Adapun rincian dapat dilihat pada tabel</w:t>
      </w:r>
      <w:r w:rsidRPr="00BC313A">
        <w:rPr>
          <w:b w:val="0"/>
          <w:i/>
          <w:sz w:val="20"/>
          <w:szCs w:val="20"/>
        </w:rPr>
        <w:t xml:space="preserve"> </w:t>
      </w:r>
    </w:p>
    <w:p w:rsidR="00BC313A" w:rsidRPr="00F81056" w:rsidRDefault="00BC313A" w:rsidP="00BC313A">
      <w:pPr>
        <w:jc w:val="center"/>
        <w:rPr>
          <w:sz w:val="18"/>
          <w:szCs w:val="18"/>
        </w:rPr>
      </w:pPr>
      <w:proofErr w:type="gramStart"/>
      <w:r>
        <w:rPr>
          <w:sz w:val="18"/>
          <w:szCs w:val="18"/>
        </w:rPr>
        <w:t>Tabel 17.</w:t>
      </w:r>
      <w:proofErr w:type="gramEnd"/>
      <w:r>
        <w:rPr>
          <w:sz w:val="18"/>
          <w:szCs w:val="18"/>
        </w:rPr>
        <w:t xml:space="preserve"> Hasil Pengujian </w:t>
      </w:r>
      <w:r w:rsidRPr="00BC313A">
        <w:rPr>
          <w:i/>
          <w:sz w:val="18"/>
          <w:szCs w:val="18"/>
        </w:rPr>
        <w:t>Confusion Matrix</w:t>
      </w:r>
    </w:p>
    <w:tbl>
      <w:tblPr>
        <w:tblStyle w:val="TableGrid"/>
        <w:tblW w:w="0" w:type="auto"/>
        <w:jc w:val="center"/>
        <w:tblLook w:val="04A0" w:firstRow="1" w:lastRow="0" w:firstColumn="1" w:lastColumn="0" w:noHBand="0" w:noVBand="1"/>
      </w:tblPr>
      <w:tblGrid>
        <w:gridCol w:w="1351"/>
        <w:gridCol w:w="1109"/>
        <w:gridCol w:w="1038"/>
        <w:gridCol w:w="970"/>
      </w:tblGrid>
      <w:tr w:rsidR="00BC313A" w:rsidRPr="00BC313A" w:rsidTr="00BC313A">
        <w:trPr>
          <w:jc w:val="center"/>
        </w:trPr>
        <w:tc>
          <w:tcPr>
            <w:tcW w:w="2460" w:type="dxa"/>
            <w:gridSpan w:val="2"/>
            <w:vMerge w:val="restart"/>
            <w:tcBorders>
              <w:left w:val="nil"/>
              <w:right w:val="nil"/>
            </w:tcBorders>
          </w:tcPr>
          <w:p w:rsidR="00BC313A" w:rsidRPr="00BC313A" w:rsidRDefault="00BC313A" w:rsidP="00BC313A">
            <w:pPr>
              <w:pStyle w:val="Heading2-Skripsiok"/>
              <w:numPr>
                <w:ilvl w:val="0"/>
                <w:numId w:val="0"/>
              </w:numPr>
              <w:spacing w:line="240" w:lineRule="auto"/>
              <w:jc w:val="center"/>
              <w:rPr>
                <w:sz w:val="16"/>
                <w:szCs w:val="16"/>
              </w:rPr>
            </w:pPr>
            <w:r w:rsidRPr="00BC313A">
              <w:rPr>
                <w:sz w:val="16"/>
                <w:szCs w:val="16"/>
              </w:rPr>
              <w:t>Confusion Matrix</w:t>
            </w:r>
          </w:p>
        </w:tc>
        <w:tc>
          <w:tcPr>
            <w:tcW w:w="2008" w:type="dxa"/>
            <w:gridSpan w:val="2"/>
            <w:tcBorders>
              <w:left w:val="nil"/>
              <w:right w:val="nil"/>
            </w:tcBorders>
          </w:tcPr>
          <w:p w:rsidR="00BC313A" w:rsidRPr="00BC313A" w:rsidRDefault="00BC313A" w:rsidP="00BC313A">
            <w:pPr>
              <w:pStyle w:val="Heading2-Skripsiok"/>
              <w:numPr>
                <w:ilvl w:val="0"/>
                <w:numId w:val="0"/>
              </w:numPr>
              <w:spacing w:line="240" w:lineRule="auto"/>
              <w:jc w:val="center"/>
              <w:rPr>
                <w:sz w:val="16"/>
                <w:szCs w:val="16"/>
              </w:rPr>
            </w:pPr>
            <w:r w:rsidRPr="00BC313A">
              <w:rPr>
                <w:sz w:val="16"/>
                <w:szCs w:val="16"/>
              </w:rPr>
              <w:t>Data Prediksi</w:t>
            </w:r>
          </w:p>
        </w:tc>
      </w:tr>
      <w:tr w:rsidR="00BC313A" w:rsidRPr="00BC313A" w:rsidTr="00BC313A">
        <w:trPr>
          <w:jc w:val="center"/>
        </w:trPr>
        <w:tc>
          <w:tcPr>
            <w:tcW w:w="2460" w:type="dxa"/>
            <w:gridSpan w:val="2"/>
            <w:vMerge/>
            <w:tcBorders>
              <w:left w:val="nil"/>
              <w:right w:val="nil"/>
            </w:tcBorders>
          </w:tcPr>
          <w:p w:rsidR="00BC313A" w:rsidRPr="00BC313A" w:rsidRDefault="00BC313A" w:rsidP="00BC313A">
            <w:pPr>
              <w:pStyle w:val="Heading2-Skripsiok"/>
              <w:numPr>
                <w:ilvl w:val="0"/>
                <w:numId w:val="0"/>
              </w:numPr>
              <w:spacing w:line="240" w:lineRule="auto"/>
              <w:rPr>
                <w:sz w:val="16"/>
                <w:szCs w:val="16"/>
              </w:rPr>
            </w:pPr>
          </w:p>
        </w:tc>
        <w:tc>
          <w:tcPr>
            <w:tcW w:w="1038" w:type="dxa"/>
            <w:tcBorders>
              <w:left w:val="nil"/>
              <w:right w:val="nil"/>
            </w:tcBorders>
          </w:tcPr>
          <w:p w:rsidR="00BC313A" w:rsidRPr="00BC313A" w:rsidRDefault="00BC313A" w:rsidP="00BC313A">
            <w:pPr>
              <w:pStyle w:val="Heading2-Skripsiok"/>
              <w:numPr>
                <w:ilvl w:val="0"/>
                <w:numId w:val="0"/>
              </w:numPr>
              <w:spacing w:line="240" w:lineRule="auto"/>
              <w:rPr>
                <w:sz w:val="16"/>
                <w:szCs w:val="16"/>
              </w:rPr>
            </w:pPr>
            <w:r w:rsidRPr="00BC313A">
              <w:rPr>
                <w:sz w:val="16"/>
                <w:szCs w:val="16"/>
              </w:rPr>
              <w:t>TRUE</w:t>
            </w:r>
          </w:p>
        </w:tc>
        <w:tc>
          <w:tcPr>
            <w:tcW w:w="970" w:type="dxa"/>
            <w:tcBorders>
              <w:left w:val="nil"/>
              <w:right w:val="nil"/>
            </w:tcBorders>
          </w:tcPr>
          <w:p w:rsidR="00BC313A" w:rsidRPr="00BC313A" w:rsidRDefault="00BC313A" w:rsidP="00BC313A">
            <w:pPr>
              <w:pStyle w:val="Heading2-Skripsiok"/>
              <w:numPr>
                <w:ilvl w:val="0"/>
                <w:numId w:val="0"/>
              </w:numPr>
              <w:spacing w:line="240" w:lineRule="auto"/>
              <w:rPr>
                <w:sz w:val="16"/>
                <w:szCs w:val="16"/>
              </w:rPr>
            </w:pPr>
            <w:r w:rsidRPr="00BC313A">
              <w:rPr>
                <w:sz w:val="16"/>
                <w:szCs w:val="16"/>
              </w:rPr>
              <w:t>FALSE</w:t>
            </w:r>
          </w:p>
        </w:tc>
      </w:tr>
      <w:tr w:rsidR="00BC313A" w:rsidRPr="00BC313A" w:rsidTr="00BC313A">
        <w:trPr>
          <w:jc w:val="center"/>
        </w:trPr>
        <w:tc>
          <w:tcPr>
            <w:tcW w:w="1351" w:type="dxa"/>
            <w:vMerge w:val="restart"/>
            <w:tcBorders>
              <w:left w:val="nil"/>
              <w:right w:val="nil"/>
            </w:tcBorders>
          </w:tcPr>
          <w:p w:rsidR="00BC313A" w:rsidRPr="00BC313A" w:rsidRDefault="00BC313A" w:rsidP="00BC313A">
            <w:pPr>
              <w:pStyle w:val="Heading2-Skripsiok"/>
              <w:numPr>
                <w:ilvl w:val="0"/>
                <w:numId w:val="0"/>
              </w:numPr>
              <w:spacing w:line="240" w:lineRule="auto"/>
              <w:rPr>
                <w:sz w:val="16"/>
                <w:szCs w:val="16"/>
              </w:rPr>
            </w:pPr>
            <w:r w:rsidRPr="00BC313A">
              <w:rPr>
                <w:sz w:val="16"/>
                <w:szCs w:val="16"/>
              </w:rPr>
              <w:t>Data Aktual</w:t>
            </w:r>
          </w:p>
        </w:tc>
        <w:tc>
          <w:tcPr>
            <w:tcW w:w="1109" w:type="dxa"/>
            <w:tcBorders>
              <w:left w:val="nil"/>
              <w:right w:val="nil"/>
            </w:tcBorders>
          </w:tcPr>
          <w:p w:rsidR="00BC313A" w:rsidRPr="00BC313A" w:rsidRDefault="00BC313A" w:rsidP="00BC313A">
            <w:pPr>
              <w:pStyle w:val="Heading2-Skripsiok"/>
              <w:numPr>
                <w:ilvl w:val="0"/>
                <w:numId w:val="0"/>
              </w:numPr>
              <w:spacing w:line="240" w:lineRule="auto"/>
              <w:rPr>
                <w:b w:val="0"/>
                <w:sz w:val="16"/>
                <w:szCs w:val="16"/>
              </w:rPr>
            </w:pPr>
            <w:r w:rsidRPr="00BC313A">
              <w:rPr>
                <w:b w:val="0"/>
                <w:sz w:val="16"/>
                <w:szCs w:val="16"/>
              </w:rPr>
              <w:t>TRUE</w:t>
            </w:r>
          </w:p>
        </w:tc>
        <w:tc>
          <w:tcPr>
            <w:tcW w:w="1038" w:type="dxa"/>
            <w:tcBorders>
              <w:left w:val="nil"/>
              <w:right w:val="nil"/>
            </w:tcBorders>
          </w:tcPr>
          <w:p w:rsidR="00BC313A" w:rsidRPr="00BC313A" w:rsidRDefault="00BC313A" w:rsidP="00BC313A">
            <w:pPr>
              <w:pStyle w:val="Heading2-Skripsiok"/>
              <w:numPr>
                <w:ilvl w:val="0"/>
                <w:numId w:val="0"/>
              </w:numPr>
              <w:spacing w:line="240" w:lineRule="auto"/>
              <w:rPr>
                <w:b w:val="0"/>
                <w:sz w:val="16"/>
                <w:szCs w:val="16"/>
              </w:rPr>
            </w:pPr>
            <w:r w:rsidRPr="00BC313A">
              <w:rPr>
                <w:b w:val="0"/>
                <w:sz w:val="16"/>
                <w:szCs w:val="16"/>
              </w:rPr>
              <w:t>15</w:t>
            </w:r>
          </w:p>
        </w:tc>
        <w:tc>
          <w:tcPr>
            <w:tcW w:w="970" w:type="dxa"/>
            <w:tcBorders>
              <w:left w:val="nil"/>
              <w:right w:val="nil"/>
            </w:tcBorders>
          </w:tcPr>
          <w:p w:rsidR="00BC313A" w:rsidRPr="00BC313A" w:rsidRDefault="00BC313A" w:rsidP="00BC313A">
            <w:pPr>
              <w:pStyle w:val="Heading2-Skripsiok"/>
              <w:numPr>
                <w:ilvl w:val="0"/>
                <w:numId w:val="0"/>
              </w:numPr>
              <w:spacing w:line="240" w:lineRule="auto"/>
              <w:rPr>
                <w:b w:val="0"/>
                <w:sz w:val="16"/>
                <w:szCs w:val="16"/>
              </w:rPr>
            </w:pPr>
            <w:r w:rsidRPr="00BC313A">
              <w:rPr>
                <w:b w:val="0"/>
                <w:sz w:val="16"/>
                <w:szCs w:val="16"/>
              </w:rPr>
              <w:t>5</w:t>
            </w:r>
          </w:p>
        </w:tc>
      </w:tr>
      <w:tr w:rsidR="00BC313A" w:rsidRPr="00BC313A" w:rsidTr="00BC313A">
        <w:trPr>
          <w:jc w:val="center"/>
        </w:trPr>
        <w:tc>
          <w:tcPr>
            <w:tcW w:w="1351" w:type="dxa"/>
            <w:vMerge/>
            <w:tcBorders>
              <w:left w:val="nil"/>
              <w:right w:val="nil"/>
            </w:tcBorders>
          </w:tcPr>
          <w:p w:rsidR="00BC313A" w:rsidRPr="00BC313A" w:rsidRDefault="00BC313A" w:rsidP="00BC313A">
            <w:pPr>
              <w:pStyle w:val="Heading2-Skripsiok"/>
              <w:numPr>
                <w:ilvl w:val="0"/>
                <w:numId w:val="0"/>
              </w:numPr>
              <w:spacing w:line="240" w:lineRule="auto"/>
              <w:rPr>
                <w:b w:val="0"/>
                <w:sz w:val="16"/>
                <w:szCs w:val="16"/>
              </w:rPr>
            </w:pPr>
          </w:p>
        </w:tc>
        <w:tc>
          <w:tcPr>
            <w:tcW w:w="1109" w:type="dxa"/>
            <w:tcBorders>
              <w:left w:val="nil"/>
              <w:right w:val="nil"/>
            </w:tcBorders>
          </w:tcPr>
          <w:p w:rsidR="00BC313A" w:rsidRPr="00BC313A" w:rsidRDefault="00BC313A" w:rsidP="00BC313A">
            <w:pPr>
              <w:pStyle w:val="Heading2-Skripsiok"/>
              <w:numPr>
                <w:ilvl w:val="0"/>
                <w:numId w:val="0"/>
              </w:numPr>
              <w:spacing w:line="240" w:lineRule="auto"/>
              <w:rPr>
                <w:b w:val="0"/>
                <w:sz w:val="16"/>
                <w:szCs w:val="16"/>
              </w:rPr>
            </w:pPr>
            <w:r w:rsidRPr="00BC313A">
              <w:rPr>
                <w:b w:val="0"/>
                <w:sz w:val="16"/>
                <w:szCs w:val="16"/>
              </w:rPr>
              <w:t>FALSE</w:t>
            </w:r>
          </w:p>
        </w:tc>
        <w:tc>
          <w:tcPr>
            <w:tcW w:w="1038" w:type="dxa"/>
            <w:tcBorders>
              <w:left w:val="nil"/>
              <w:right w:val="nil"/>
            </w:tcBorders>
          </w:tcPr>
          <w:p w:rsidR="00BC313A" w:rsidRPr="00BC313A" w:rsidRDefault="00BC313A" w:rsidP="00BC313A">
            <w:pPr>
              <w:pStyle w:val="Heading2-Skripsiok"/>
              <w:numPr>
                <w:ilvl w:val="0"/>
                <w:numId w:val="0"/>
              </w:numPr>
              <w:spacing w:line="240" w:lineRule="auto"/>
              <w:rPr>
                <w:b w:val="0"/>
                <w:sz w:val="16"/>
                <w:szCs w:val="16"/>
              </w:rPr>
            </w:pPr>
            <w:r w:rsidRPr="00BC313A">
              <w:rPr>
                <w:b w:val="0"/>
                <w:sz w:val="16"/>
                <w:szCs w:val="16"/>
              </w:rPr>
              <w:t>20</w:t>
            </w:r>
          </w:p>
        </w:tc>
        <w:tc>
          <w:tcPr>
            <w:tcW w:w="970" w:type="dxa"/>
            <w:tcBorders>
              <w:left w:val="nil"/>
              <w:right w:val="nil"/>
            </w:tcBorders>
          </w:tcPr>
          <w:p w:rsidR="00BC313A" w:rsidRPr="00BC313A" w:rsidRDefault="00BC313A" w:rsidP="00BC313A">
            <w:pPr>
              <w:pStyle w:val="Heading2-Skripsiok"/>
              <w:numPr>
                <w:ilvl w:val="0"/>
                <w:numId w:val="0"/>
              </w:numPr>
              <w:spacing w:line="240" w:lineRule="auto"/>
              <w:rPr>
                <w:b w:val="0"/>
                <w:sz w:val="16"/>
                <w:szCs w:val="16"/>
              </w:rPr>
            </w:pPr>
            <w:r w:rsidRPr="00BC313A">
              <w:rPr>
                <w:b w:val="0"/>
                <w:sz w:val="16"/>
                <w:szCs w:val="16"/>
              </w:rPr>
              <w:t>20</w:t>
            </w:r>
          </w:p>
        </w:tc>
      </w:tr>
    </w:tbl>
    <w:p w:rsidR="00E01DE3" w:rsidRPr="003F7E2D" w:rsidRDefault="00BC313A" w:rsidP="003F7E2D">
      <w:pPr>
        <w:pStyle w:val="Heading2-Skripsiok"/>
        <w:numPr>
          <w:ilvl w:val="0"/>
          <w:numId w:val="0"/>
        </w:numPr>
        <w:spacing w:before="240" w:line="240" w:lineRule="auto"/>
        <w:rPr>
          <w:b w:val="0"/>
          <w:sz w:val="20"/>
          <w:szCs w:val="20"/>
        </w:rPr>
      </w:pPr>
      <w:r w:rsidRPr="003F7E2D">
        <w:rPr>
          <w:b w:val="0"/>
          <w:sz w:val="20"/>
          <w:szCs w:val="20"/>
        </w:rPr>
        <w:t>Sehingga diperoleh hasil sebagai berikut:</w:t>
      </w:r>
    </w:p>
    <w:p w:rsidR="00BC313A" w:rsidRPr="003F7E2D" w:rsidRDefault="003B7E2F" w:rsidP="00BC313A">
      <w:pPr>
        <w:pStyle w:val="ListParagraph"/>
        <w:numPr>
          <w:ilvl w:val="0"/>
          <w:numId w:val="14"/>
        </w:numPr>
        <w:spacing w:after="0" w:line="240" w:lineRule="auto"/>
        <w:ind w:left="0" w:hanging="357"/>
        <w:jc w:val="both"/>
        <w:rPr>
          <w:rFonts w:ascii="Times New Roman" w:hAnsi="Times New Roman"/>
        </w:rPr>
      </w:pPr>
      <w:r>
        <w:rPr>
          <w:rFonts w:ascii="Times New Roman" w:hAnsi="Times New Roman"/>
          <w:iCs/>
          <w:lang w:val="en-US"/>
        </w:rPr>
        <w:t xml:space="preserve">a. </w:t>
      </w:r>
      <w:r w:rsidR="00BC313A" w:rsidRPr="003F7E2D">
        <w:rPr>
          <w:rFonts w:ascii="Times New Roman" w:hAnsi="Times New Roman"/>
          <w:i/>
          <w:iCs/>
        </w:rPr>
        <w:t xml:space="preserve">Precision </w:t>
      </w:r>
      <w:r w:rsidR="00BC313A" w:rsidRPr="003F7E2D">
        <w:rPr>
          <w:rFonts w:ascii="Times New Roman" w:hAnsi="Times New Roman"/>
        </w:rPr>
        <w:t xml:space="preserve">(%) = </w:t>
      </w:r>
      <m:oMath>
        <m:f>
          <m:fPr>
            <m:ctrlPr>
              <w:rPr>
                <w:rFonts w:ascii="Cambria Math" w:hAnsi="Cambria Math"/>
                <w:i/>
              </w:rPr>
            </m:ctrlPr>
          </m:fPr>
          <m:num>
            <m:r>
              <w:rPr>
                <w:rFonts w:ascii="Cambria Math" w:hAnsi="Cambria Math"/>
              </w:rPr>
              <m:t>15</m:t>
            </m:r>
          </m:num>
          <m:den>
            <m:r>
              <w:rPr>
                <w:rFonts w:ascii="Cambria Math" w:hAnsi="Cambria Math"/>
              </w:rPr>
              <m:t>15+5</m:t>
            </m:r>
          </m:den>
        </m:f>
      </m:oMath>
      <w:r w:rsidR="00BC313A" w:rsidRPr="003F7E2D">
        <w:rPr>
          <w:rFonts w:ascii="Times New Roman" w:eastAsiaTheme="minorEastAsia" w:hAnsi="Times New Roman"/>
        </w:rPr>
        <w:t xml:space="preserve"> = </w:t>
      </w:r>
      <w:r w:rsidR="00BC313A" w:rsidRPr="003F7E2D">
        <w:rPr>
          <w:rFonts w:ascii="Times New Roman" w:eastAsiaTheme="minorEastAsia" w:hAnsi="Times New Roman"/>
          <w:lang w:val="en-US"/>
        </w:rPr>
        <w:t>7</w:t>
      </w:r>
      <w:r w:rsidR="00BC313A" w:rsidRPr="003F7E2D">
        <w:rPr>
          <w:rFonts w:ascii="Times New Roman" w:eastAsiaTheme="minorEastAsia" w:hAnsi="Times New Roman"/>
        </w:rPr>
        <w:t>5 %</w:t>
      </w:r>
    </w:p>
    <w:p w:rsidR="00BC313A" w:rsidRDefault="0095777E" w:rsidP="00BC313A">
      <w:pPr>
        <w:pStyle w:val="ListParagraph"/>
        <w:spacing w:after="0" w:line="240" w:lineRule="auto"/>
        <w:ind w:left="0"/>
        <w:jc w:val="both"/>
        <w:rPr>
          <w:rFonts w:ascii="Times New Roman" w:hAnsi="Times New Roman"/>
          <w:lang w:val="en-US"/>
        </w:rPr>
      </w:pPr>
      <w:proofErr w:type="gramStart"/>
      <w:r>
        <w:rPr>
          <w:rFonts w:ascii="Times New Roman" w:hAnsi="Times New Roman"/>
          <w:lang w:val="en-US"/>
        </w:rPr>
        <w:t>Perhitungan p</w:t>
      </w:r>
      <w:r w:rsidR="00BC313A" w:rsidRPr="003F7E2D">
        <w:rPr>
          <w:rFonts w:ascii="Times New Roman" w:hAnsi="Times New Roman"/>
        </w:rPr>
        <w:t xml:space="preserve">rediksi benar positif dibandingkan dengan </w:t>
      </w:r>
      <w:r>
        <w:rPr>
          <w:rFonts w:ascii="Times New Roman" w:hAnsi="Times New Roman"/>
          <w:lang w:val="en-US"/>
        </w:rPr>
        <w:t>hasil keseluruhan</w:t>
      </w:r>
      <w:r w:rsidR="00BC313A" w:rsidRPr="003F7E2D">
        <w:rPr>
          <w:rFonts w:ascii="Times New Roman" w:hAnsi="Times New Roman"/>
        </w:rPr>
        <w:t xml:space="preserve"> yang </w:t>
      </w:r>
      <w:r>
        <w:rPr>
          <w:rFonts w:ascii="Times New Roman" w:hAnsi="Times New Roman"/>
          <w:lang w:val="en-US"/>
        </w:rPr>
        <w:t xml:space="preserve">memiliki </w:t>
      </w:r>
      <w:r w:rsidR="00BC313A" w:rsidRPr="003F7E2D">
        <w:rPr>
          <w:rFonts w:ascii="Times New Roman" w:hAnsi="Times New Roman"/>
        </w:rPr>
        <w:t xml:space="preserve">prediksi positif </w:t>
      </w:r>
      <w:r>
        <w:rPr>
          <w:rFonts w:ascii="Times New Roman" w:hAnsi="Times New Roman"/>
          <w:lang w:val="en-US"/>
        </w:rPr>
        <w:t>menghasilkan</w:t>
      </w:r>
      <w:r w:rsidR="00BC313A" w:rsidRPr="003F7E2D">
        <w:rPr>
          <w:rFonts w:ascii="Times New Roman" w:hAnsi="Times New Roman"/>
        </w:rPr>
        <w:t xml:space="preserve"> tingkat </w:t>
      </w:r>
      <w:r w:rsidR="00BC313A" w:rsidRPr="003F7E2D">
        <w:rPr>
          <w:rFonts w:ascii="Times New Roman" w:hAnsi="Times New Roman"/>
          <w:lang w:val="en-US"/>
        </w:rPr>
        <w:t>7</w:t>
      </w:r>
      <w:r w:rsidR="00BC313A" w:rsidRPr="003F7E2D">
        <w:rPr>
          <w:rFonts w:ascii="Times New Roman" w:hAnsi="Times New Roman"/>
        </w:rPr>
        <w:t>5%.</w:t>
      </w:r>
      <w:proofErr w:type="gramEnd"/>
    </w:p>
    <w:p w:rsidR="00BC313A" w:rsidRPr="003F7E2D" w:rsidRDefault="00BC313A" w:rsidP="003B7E2F">
      <w:pPr>
        <w:pStyle w:val="ListParagraph"/>
        <w:numPr>
          <w:ilvl w:val="0"/>
          <w:numId w:val="14"/>
        </w:numPr>
        <w:spacing w:after="0" w:line="240" w:lineRule="auto"/>
        <w:ind w:left="180" w:hanging="180"/>
        <w:jc w:val="both"/>
        <w:rPr>
          <w:rFonts w:ascii="Times New Roman" w:hAnsi="Times New Roman"/>
        </w:rPr>
      </w:pPr>
      <m:oMath>
        <m:r>
          <w:rPr>
            <w:rFonts w:ascii="Cambria Math" w:hAnsi="Cambria Math"/>
          </w:rPr>
          <m:t xml:space="preserve">Recall </m:t>
        </m:r>
        <m:d>
          <m:dPr>
            <m:ctrlPr>
              <w:rPr>
                <w:rFonts w:ascii="Cambria Math" w:hAnsi="Cambria Math"/>
                <w:iCs/>
              </w:rPr>
            </m:ctrlPr>
          </m:dPr>
          <m:e>
            <m:r>
              <m:rPr>
                <m:sty m:val="p"/>
              </m:rPr>
              <w:rPr>
                <w:rFonts w:ascii="Cambria Math" w:hAnsi="Cambria Math"/>
              </w:rPr>
              <m:t>%</m:t>
            </m:r>
          </m:e>
        </m:d>
        <m:r>
          <m:rPr>
            <m:sty m:val="p"/>
          </m:rPr>
          <w:rPr>
            <w:rFonts w:ascii="Cambria Math" w:hAnsi="Cambria Math"/>
          </w:rPr>
          <m:t>=</m:t>
        </m:r>
        <m:f>
          <m:fPr>
            <m:ctrlPr>
              <w:rPr>
                <w:rFonts w:ascii="Cambria Math" w:hAnsi="Cambria Math"/>
                <w:i/>
              </w:rPr>
            </m:ctrlPr>
          </m:fPr>
          <m:num>
            <m:r>
              <w:rPr>
                <w:rFonts w:ascii="Cambria Math" w:hAnsi="Cambria Math"/>
              </w:rPr>
              <m:t>15</m:t>
            </m:r>
          </m:num>
          <m:den>
            <m:r>
              <w:rPr>
                <w:rFonts w:ascii="Cambria Math" w:hAnsi="Cambria Math"/>
              </w:rPr>
              <m:t>15+20</m:t>
            </m:r>
          </m:den>
        </m:f>
      </m:oMath>
      <w:r w:rsidRPr="003F7E2D">
        <w:rPr>
          <w:rFonts w:ascii="Times New Roman" w:eastAsiaTheme="minorEastAsia" w:hAnsi="Times New Roman"/>
        </w:rPr>
        <w:t xml:space="preserve"> = </w:t>
      </w:r>
      <w:r w:rsidRPr="003F7E2D">
        <w:rPr>
          <w:rFonts w:ascii="Times New Roman" w:eastAsiaTheme="minorEastAsia" w:hAnsi="Times New Roman"/>
          <w:lang w:val="en-US"/>
        </w:rPr>
        <w:t>43</w:t>
      </w:r>
      <w:r w:rsidRPr="003F7E2D">
        <w:rPr>
          <w:rFonts w:ascii="Times New Roman" w:eastAsiaTheme="minorEastAsia" w:hAnsi="Times New Roman"/>
        </w:rPr>
        <w:t xml:space="preserve"> %</w:t>
      </w:r>
    </w:p>
    <w:p w:rsidR="00BC313A" w:rsidRPr="003F7E2D" w:rsidRDefault="0095777E" w:rsidP="00BC313A">
      <w:pPr>
        <w:pStyle w:val="ListParagraph"/>
        <w:spacing w:after="0" w:line="240" w:lineRule="auto"/>
        <w:ind w:left="0"/>
        <w:jc w:val="both"/>
        <w:rPr>
          <w:rFonts w:ascii="Times New Roman" w:hAnsi="Times New Roman"/>
        </w:rPr>
      </w:pPr>
      <w:proofErr w:type="gramStart"/>
      <w:r>
        <w:rPr>
          <w:rFonts w:ascii="Times New Roman" w:hAnsi="Times New Roman"/>
          <w:lang w:val="en-US"/>
        </w:rPr>
        <w:t>Perhitungan u</w:t>
      </w:r>
      <w:r w:rsidR="00BC313A" w:rsidRPr="003F7E2D">
        <w:rPr>
          <w:rFonts w:ascii="Times New Roman" w:hAnsi="Times New Roman"/>
        </w:rPr>
        <w:t xml:space="preserve">kuran ketepatan dari suatu kejadian yang diinginkan </w:t>
      </w:r>
      <w:r>
        <w:rPr>
          <w:rFonts w:ascii="Times New Roman" w:hAnsi="Times New Roman"/>
          <w:lang w:val="en-US"/>
        </w:rPr>
        <w:t>menghasilkan</w:t>
      </w:r>
      <w:r w:rsidR="00BC313A" w:rsidRPr="003F7E2D">
        <w:rPr>
          <w:rFonts w:ascii="Times New Roman" w:hAnsi="Times New Roman"/>
        </w:rPr>
        <w:t xml:space="preserve"> tingkat </w:t>
      </w:r>
      <w:r w:rsidR="00BC313A" w:rsidRPr="003F7E2D">
        <w:rPr>
          <w:rFonts w:ascii="Times New Roman" w:hAnsi="Times New Roman"/>
          <w:lang w:val="en-US"/>
        </w:rPr>
        <w:t>43</w:t>
      </w:r>
      <w:r w:rsidR="00BC313A" w:rsidRPr="003F7E2D">
        <w:rPr>
          <w:rFonts w:ascii="Times New Roman" w:hAnsi="Times New Roman"/>
        </w:rPr>
        <w:t>%.</w:t>
      </w:r>
      <w:proofErr w:type="gramEnd"/>
    </w:p>
    <w:p w:rsidR="00BC313A" w:rsidRPr="003F7E2D" w:rsidRDefault="00BC313A" w:rsidP="003B7E2F">
      <w:pPr>
        <w:pStyle w:val="ListParagraph"/>
        <w:numPr>
          <w:ilvl w:val="0"/>
          <w:numId w:val="14"/>
        </w:numPr>
        <w:tabs>
          <w:tab w:val="left" w:pos="270"/>
        </w:tabs>
        <w:spacing w:after="0" w:line="240" w:lineRule="auto"/>
        <w:ind w:left="0" w:firstLine="0"/>
        <w:jc w:val="both"/>
        <w:rPr>
          <w:rFonts w:ascii="Times New Roman" w:hAnsi="Times New Roman"/>
        </w:rPr>
      </w:pPr>
      <m:oMath>
        <m:r>
          <w:rPr>
            <w:rFonts w:ascii="Cambria Math" w:hAnsi="Cambria Math"/>
          </w:rPr>
          <m:t xml:space="preserve">Accuracy </m:t>
        </m:r>
        <m:d>
          <m:dPr>
            <m:ctrlPr>
              <w:rPr>
                <w:rFonts w:ascii="Cambria Math" w:hAnsi="Cambria Math"/>
                <w:iCs/>
              </w:rPr>
            </m:ctrlPr>
          </m:dPr>
          <m:e>
            <m:r>
              <m:rPr>
                <m:sty m:val="p"/>
              </m:rPr>
              <w:rPr>
                <w:rFonts w:ascii="Cambria Math" w:hAnsi="Cambria Math"/>
              </w:rPr>
              <m:t>%</m:t>
            </m:r>
          </m:e>
        </m:d>
        <m:r>
          <m:rPr>
            <m:sty m:val="p"/>
          </m:rPr>
          <w:rPr>
            <w:rFonts w:ascii="Cambria Math" w:hAnsi="Cambria Math"/>
          </w:rPr>
          <m:t>=</m:t>
        </m:r>
        <m:f>
          <m:fPr>
            <m:ctrlPr>
              <w:rPr>
                <w:rFonts w:ascii="Cambria Math" w:hAnsi="Cambria Math"/>
                <w:i/>
              </w:rPr>
            </m:ctrlPr>
          </m:fPr>
          <m:num>
            <m:r>
              <w:rPr>
                <w:rFonts w:ascii="Cambria Math" w:hAnsi="Cambria Math"/>
              </w:rPr>
              <m:t>15+20</m:t>
            </m:r>
          </m:num>
          <m:den>
            <m:r>
              <w:rPr>
                <w:rFonts w:ascii="Cambria Math" w:hAnsi="Cambria Math"/>
              </w:rPr>
              <m:t>(15+20+20+5)</m:t>
            </m:r>
          </m:den>
        </m:f>
      </m:oMath>
      <w:r w:rsidRPr="003F7E2D">
        <w:rPr>
          <w:rFonts w:ascii="Times New Roman" w:eastAsiaTheme="minorEastAsia" w:hAnsi="Times New Roman"/>
        </w:rPr>
        <w:t xml:space="preserve"> = 5</w:t>
      </w:r>
      <w:r w:rsidRPr="003F7E2D">
        <w:rPr>
          <w:rFonts w:ascii="Times New Roman" w:eastAsiaTheme="minorEastAsia" w:hAnsi="Times New Roman"/>
          <w:lang w:val="en-US"/>
        </w:rPr>
        <w:t>8</w:t>
      </w:r>
      <w:r w:rsidRPr="003F7E2D">
        <w:rPr>
          <w:rFonts w:ascii="Times New Roman" w:eastAsiaTheme="minorEastAsia" w:hAnsi="Times New Roman"/>
        </w:rPr>
        <w:t>,</w:t>
      </w:r>
      <w:r w:rsidRPr="003F7E2D">
        <w:rPr>
          <w:rFonts w:ascii="Times New Roman" w:eastAsiaTheme="minorEastAsia" w:hAnsi="Times New Roman"/>
          <w:lang w:val="en-US"/>
        </w:rPr>
        <w:t>33</w:t>
      </w:r>
      <w:r w:rsidRPr="003F7E2D">
        <w:rPr>
          <w:rFonts w:ascii="Times New Roman" w:eastAsiaTheme="minorEastAsia" w:hAnsi="Times New Roman"/>
        </w:rPr>
        <w:t xml:space="preserve"> %</w:t>
      </w:r>
    </w:p>
    <w:p w:rsidR="00BC313A" w:rsidRPr="003F7E2D" w:rsidRDefault="0095777E" w:rsidP="00BC313A">
      <w:pPr>
        <w:pStyle w:val="ListParagraph"/>
        <w:spacing w:after="0" w:line="240" w:lineRule="auto"/>
        <w:ind w:left="0"/>
        <w:jc w:val="both"/>
        <w:rPr>
          <w:rFonts w:ascii="Times New Roman" w:hAnsi="Times New Roman"/>
        </w:rPr>
      </w:pPr>
      <w:r>
        <w:rPr>
          <w:rFonts w:ascii="Times New Roman" w:hAnsi="Times New Roman"/>
          <w:lang w:val="en-US"/>
        </w:rPr>
        <w:t>Perhitungan kedekatan</w:t>
      </w:r>
      <w:r w:rsidR="00BC313A" w:rsidRPr="003F7E2D">
        <w:rPr>
          <w:rFonts w:ascii="Times New Roman" w:hAnsi="Times New Roman"/>
        </w:rPr>
        <w:t xml:space="preserve"> nilai prediksi dengan nilai asli </w:t>
      </w:r>
      <w:r>
        <w:rPr>
          <w:rFonts w:ascii="Times New Roman" w:hAnsi="Times New Roman"/>
          <w:lang w:val="en-US"/>
        </w:rPr>
        <w:t>menghasilkan</w:t>
      </w:r>
      <w:r w:rsidR="00BC313A" w:rsidRPr="003F7E2D">
        <w:rPr>
          <w:rFonts w:ascii="Times New Roman" w:hAnsi="Times New Roman"/>
        </w:rPr>
        <w:t xml:space="preserve"> tingkat </w:t>
      </w:r>
      <w:r w:rsidR="00BC313A" w:rsidRPr="003F7E2D">
        <w:rPr>
          <w:rFonts w:ascii="Times New Roman" w:eastAsiaTheme="minorEastAsia" w:hAnsi="Times New Roman"/>
        </w:rPr>
        <w:t>5</w:t>
      </w:r>
      <w:r w:rsidR="00BC313A" w:rsidRPr="003F7E2D">
        <w:rPr>
          <w:rFonts w:ascii="Times New Roman" w:eastAsiaTheme="minorEastAsia" w:hAnsi="Times New Roman"/>
          <w:lang w:val="en-US"/>
        </w:rPr>
        <w:t>8</w:t>
      </w:r>
      <w:proofErr w:type="gramStart"/>
      <w:r w:rsidR="00BC313A" w:rsidRPr="003F7E2D">
        <w:rPr>
          <w:rFonts w:ascii="Times New Roman" w:eastAsiaTheme="minorEastAsia" w:hAnsi="Times New Roman"/>
        </w:rPr>
        <w:t>,</w:t>
      </w:r>
      <w:r w:rsidR="00BC313A" w:rsidRPr="003F7E2D">
        <w:rPr>
          <w:rFonts w:ascii="Times New Roman" w:eastAsiaTheme="minorEastAsia" w:hAnsi="Times New Roman"/>
          <w:lang w:val="en-US"/>
        </w:rPr>
        <w:t>33</w:t>
      </w:r>
      <w:proofErr w:type="gramEnd"/>
      <w:r w:rsidR="00BC313A" w:rsidRPr="003F7E2D">
        <w:rPr>
          <w:rFonts w:ascii="Times New Roman" w:hAnsi="Times New Roman"/>
        </w:rPr>
        <w:t>%.</w:t>
      </w:r>
    </w:p>
    <w:p w:rsidR="00AB755F" w:rsidRDefault="00BC313A" w:rsidP="00BC313A">
      <w:pPr>
        <w:pStyle w:val="Heading1"/>
        <w:tabs>
          <w:tab w:val="clear" w:pos="360"/>
          <w:tab w:val="num" w:pos="-90"/>
        </w:tabs>
        <w:ind w:hanging="720"/>
        <w:rPr>
          <w:lang w:val="en-US"/>
        </w:rPr>
      </w:pPr>
      <w:r>
        <w:rPr>
          <w:lang w:val="en-US"/>
        </w:rPr>
        <w:lastRenderedPageBreak/>
        <w:t xml:space="preserve">KESIMPULAN DAN SARAN </w:t>
      </w:r>
    </w:p>
    <w:p w:rsidR="00AB755F" w:rsidRDefault="00BC313A" w:rsidP="00BC313A">
      <w:pPr>
        <w:jc w:val="both"/>
        <w:rPr>
          <w:sz w:val="20"/>
          <w:szCs w:val="20"/>
        </w:rPr>
      </w:pPr>
      <w:proofErr w:type="gramStart"/>
      <w:r w:rsidRPr="00BC313A">
        <w:rPr>
          <w:sz w:val="20"/>
          <w:szCs w:val="20"/>
        </w:rPr>
        <w:t>Hasil perhitungan dari metode Naïve Bayes dapat memberikan rekomendasi sekolah lanjutan bagi siswa kelas IX pada SMP Negeri 9 seririt.</w:t>
      </w:r>
      <w:proofErr w:type="gramEnd"/>
      <w:r w:rsidRPr="00BC313A">
        <w:rPr>
          <w:sz w:val="20"/>
          <w:szCs w:val="20"/>
        </w:rPr>
        <w:t xml:space="preserve"> Penelitian terhadap 40 data siswa menghasilkan nilai </w:t>
      </w:r>
      <w:r w:rsidRPr="00BC313A">
        <w:rPr>
          <w:i/>
          <w:sz w:val="20"/>
          <w:szCs w:val="20"/>
        </w:rPr>
        <w:t>accuracy</w:t>
      </w:r>
      <w:r w:rsidRPr="00BC313A">
        <w:rPr>
          <w:sz w:val="20"/>
          <w:szCs w:val="20"/>
        </w:rPr>
        <w:t xml:space="preserve"> </w:t>
      </w:r>
      <w:r w:rsidR="008B403B">
        <w:rPr>
          <w:sz w:val="20"/>
          <w:szCs w:val="20"/>
        </w:rPr>
        <w:t>yaitu</w:t>
      </w:r>
      <w:r w:rsidRPr="00BC313A">
        <w:rPr>
          <w:sz w:val="20"/>
          <w:szCs w:val="20"/>
        </w:rPr>
        <w:t xml:space="preserve"> 58</w:t>
      </w:r>
      <w:proofErr w:type="gramStart"/>
      <w:r w:rsidRPr="00BC313A">
        <w:rPr>
          <w:sz w:val="20"/>
          <w:szCs w:val="20"/>
        </w:rPr>
        <w:t>,33</w:t>
      </w:r>
      <w:proofErr w:type="gramEnd"/>
      <w:r w:rsidRPr="00BC313A">
        <w:rPr>
          <w:sz w:val="20"/>
          <w:szCs w:val="20"/>
        </w:rPr>
        <w:t xml:space="preserve">%, </w:t>
      </w:r>
      <w:r w:rsidR="008B403B">
        <w:rPr>
          <w:sz w:val="20"/>
          <w:szCs w:val="20"/>
        </w:rPr>
        <w:t xml:space="preserve">nilai </w:t>
      </w:r>
      <w:r w:rsidRPr="008B403B">
        <w:rPr>
          <w:i/>
          <w:sz w:val="20"/>
          <w:szCs w:val="20"/>
        </w:rPr>
        <w:t>precision</w:t>
      </w:r>
      <w:r w:rsidRPr="00BC313A">
        <w:rPr>
          <w:sz w:val="20"/>
          <w:szCs w:val="20"/>
        </w:rPr>
        <w:t xml:space="preserve"> </w:t>
      </w:r>
      <w:r w:rsidR="008B403B">
        <w:rPr>
          <w:sz w:val="20"/>
          <w:szCs w:val="20"/>
        </w:rPr>
        <w:t>yaitu</w:t>
      </w:r>
      <w:r w:rsidRPr="00BC313A">
        <w:rPr>
          <w:sz w:val="20"/>
          <w:szCs w:val="20"/>
        </w:rPr>
        <w:t xml:space="preserve"> 75% dan </w:t>
      </w:r>
      <w:r w:rsidR="008B403B">
        <w:rPr>
          <w:sz w:val="20"/>
          <w:szCs w:val="20"/>
        </w:rPr>
        <w:t xml:space="preserve">nilai </w:t>
      </w:r>
      <w:r w:rsidRPr="008B403B">
        <w:rPr>
          <w:i/>
          <w:sz w:val="20"/>
          <w:szCs w:val="20"/>
        </w:rPr>
        <w:t>recall</w:t>
      </w:r>
      <w:r w:rsidRPr="00BC313A">
        <w:rPr>
          <w:sz w:val="20"/>
          <w:szCs w:val="20"/>
        </w:rPr>
        <w:t xml:space="preserve"> </w:t>
      </w:r>
      <w:r w:rsidR="008B403B">
        <w:rPr>
          <w:sz w:val="20"/>
          <w:szCs w:val="20"/>
        </w:rPr>
        <w:t>yaitu</w:t>
      </w:r>
      <w:r w:rsidRPr="00BC313A">
        <w:rPr>
          <w:sz w:val="20"/>
          <w:szCs w:val="20"/>
        </w:rPr>
        <w:t xml:space="preserve"> 43%.</w:t>
      </w:r>
      <w:r w:rsidRPr="00BC313A">
        <w:rPr>
          <w:sz w:val="20"/>
          <w:szCs w:val="20"/>
          <w:lang w:val="id-ID"/>
        </w:rPr>
        <w:t xml:space="preserve"> </w:t>
      </w:r>
      <w:proofErr w:type="gramStart"/>
      <w:r w:rsidRPr="00BC313A">
        <w:rPr>
          <w:sz w:val="20"/>
          <w:szCs w:val="20"/>
        </w:rPr>
        <w:t xml:space="preserve">Jumlah data training sangat mempengaruhi hasil pengujian menggunakan </w:t>
      </w:r>
      <w:r w:rsidRPr="00BC313A">
        <w:rPr>
          <w:i/>
          <w:sz w:val="20"/>
          <w:szCs w:val="20"/>
        </w:rPr>
        <w:t>confusion matrix</w:t>
      </w:r>
      <w:r w:rsidRPr="00BC313A">
        <w:rPr>
          <w:sz w:val="20"/>
          <w:szCs w:val="20"/>
        </w:rPr>
        <w:t>.</w:t>
      </w:r>
      <w:proofErr w:type="gramEnd"/>
      <w:r w:rsidRPr="00BC313A">
        <w:rPr>
          <w:sz w:val="20"/>
          <w:szCs w:val="20"/>
        </w:rPr>
        <w:t xml:space="preserve"> </w:t>
      </w:r>
      <w:proofErr w:type="gramStart"/>
      <w:r w:rsidRPr="00BC313A">
        <w:rPr>
          <w:sz w:val="20"/>
          <w:szCs w:val="20"/>
        </w:rPr>
        <w:t>Diharapkan pada penelitian selanjutnya dapat menambahkan atribut penilaian.</w:t>
      </w:r>
      <w:proofErr w:type="gramEnd"/>
      <w:r w:rsidRPr="00BC313A">
        <w:rPr>
          <w:sz w:val="20"/>
          <w:szCs w:val="20"/>
        </w:rPr>
        <w:t xml:space="preserve"> </w:t>
      </w:r>
    </w:p>
    <w:p w:rsidR="00BC313A" w:rsidRDefault="00BC313A" w:rsidP="00BC313A">
      <w:pPr>
        <w:pStyle w:val="Heading1"/>
        <w:tabs>
          <w:tab w:val="clear" w:pos="360"/>
          <w:tab w:val="num" w:pos="-90"/>
        </w:tabs>
        <w:ind w:hanging="720"/>
        <w:rPr>
          <w:lang w:val="en-US"/>
        </w:rPr>
      </w:pPr>
      <w:r>
        <w:rPr>
          <w:lang w:val="en-US"/>
        </w:rPr>
        <w:t>SUMBER PUSTAKA/RUJUKAN</w:t>
      </w:r>
    </w:p>
    <w:p w:rsidR="003C5659" w:rsidRPr="003C5659" w:rsidRDefault="006F7C84" w:rsidP="003C5659">
      <w:pPr>
        <w:widowControl w:val="0"/>
        <w:autoSpaceDE w:val="0"/>
        <w:autoSpaceDN w:val="0"/>
        <w:adjustRightInd w:val="0"/>
        <w:ind w:left="640" w:hanging="640"/>
        <w:jc w:val="both"/>
        <w:rPr>
          <w:noProof/>
          <w:sz w:val="20"/>
        </w:rPr>
      </w:pPr>
      <w:r>
        <w:rPr>
          <w:sz w:val="20"/>
          <w:szCs w:val="20"/>
        </w:rPr>
        <w:fldChar w:fldCharType="begin" w:fldLock="1"/>
      </w:r>
      <w:r>
        <w:rPr>
          <w:sz w:val="20"/>
          <w:szCs w:val="20"/>
        </w:rPr>
        <w:instrText xml:space="preserve">ADDIN Mendeley Bibliography CSL_BIBLIOGRAPHY </w:instrText>
      </w:r>
      <w:r>
        <w:rPr>
          <w:sz w:val="20"/>
          <w:szCs w:val="20"/>
        </w:rPr>
        <w:fldChar w:fldCharType="separate"/>
      </w:r>
      <w:r w:rsidR="003C5659" w:rsidRPr="003C5659">
        <w:rPr>
          <w:noProof/>
          <w:sz w:val="20"/>
        </w:rPr>
        <w:t>[1]</w:t>
      </w:r>
      <w:r w:rsidR="003C5659" w:rsidRPr="003C5659">
        <w:rPr>
          <w:noProof/>
          <w:sz w:val="20"/>
        </w:rPr>
        <w:tab/>
        <w:t xml:space="preserve">D. D. Agama, “Buku Panduan Bantuan Operasional Sekolah dalam Rangka wajib Belajar 9 tahun,” </w:t>
      </w:r>
      <w:r w:rsidR="003C5659" w:rsidRPr="003C5659">
        <w:rPr>
          <w:i/>
          <w:iCs/>
          <w:noProof/>
          <w:sz w:val="20"/>
        </w:rPr>
        <w:t>Depdiknas Depag, Jakarta</w:t>
      </w:r>
      <w:r w:rsidR="003C5659" w:rsidRPr="003C5659">
        <w:rPr>
          <w:noProof/>
          <w:sz w:val="20"/>
        </w:rPr>
        <w:t>, 2007.</w:t>
      </w:r>
    </w:p>
    <w:p w:rsidR="003C5659" w:rsidRPr="003C5659" w:rsidRDefault="003C5659" w:rsidP="003C5659">
      <w:pPr>
        <w:widowControl w:val="0"/>
        <w:autoSpaceDE w:val="0"/>
        <w:autoSpaceDN w:val="0"/>
        <w:adjustRightInd w:val="0"/>
        <w:ind w:left="640" w:hanging="640"/>
        <w:jc w:val="both"/>
        <w:rPr>
          <w:noProof/>
          <w:sz w:val="20"/>
        </w:rPr>
      </w:pPr>
      <w:r w:rsidRPr="003C5659">
        <w:rPr>
          <w:noProof/>
          <w:sz w:val="20"/>
        </w:rPr>
        <w:t>[2]</w:t>
      </w:r>
      <w:r w:rsidRPr="003C5659">
        <w:rPr>
          <w:noProof/>
          <w:sz w:val="20"/>
        </w:rPr>
        <w:tab/>
        <w:t xml:space="preserve">Y. Alpian, S. W. Anggraeni, U. Wiharti, and N. M. Soleha, “Pentingnya pendidikan bagi manusia,” </w:t>
      </w:r>
      <w:r w:rsidRPr="003C5659">
        <w:rPr>
          <w:i/>
          <w:iCs/>
          <w:noProof/>
          <w:sz w:val="20"/>
        </w:rPr>
        <w:t>J. Buana Pengabdi.</w:t>
      </w:r>
      <w:r w:rsidRPr="003C5659">
        <w:rPr>
          <w:noProof/>
          <w:sz w:val="20"/>
        </w:rPr>
        <w:t>, vol. 1, no. 1, pp. 66–72, 2019.</w:t>
      </w:r>
    </w:p>
    <w:p w:rsidR="003C5659" w:rsidRPr="003C5659" w:rsidRDefault="003C5659" w:rsidP="003C5659">
      <w:pPr>
        <w:widowControl w:val="0"/>
        <w:autoSpaceDE w:val="0"/>
        <w:autoSpaceDN w:val="0"/>
        <w:adjustRightInd w:val="0"/>
        <w:ind w:left="640" w:hanging="640"/>
        <w:jc w:val="both"/>
        <w:rPr>
          <w:noProof/>
          <w:sz w:val="20"/>
        </w:rPr>
      </w:pPr>
      <w:r w:rsidRPr="003C5659">
        <w:rPr>
          <w:noProof/>
          <w:sz w:val="20"/>
        </w:rPr>
        <w:t>[3]</w:t>
      </w:r>
      <w:r w:rsidRPr="003C5659">
        <w:rPr>
          <w:noProof/>
          <w:sz w:val="20"/>
        </w:rPr>
        <w:tab/>
        <w:t xml:space="preserve">N. Omeri, “Pentingnya pendidikan karakter dalam dunia pendidikan,” </w:t>
      </w:r>
      <w:r w:rsidRPr="003C5659">
        <w:rPr>
          <w:i/>
          <w:iCs/>
          <w:noProof/>
          <w:sz w:val="20"/>
        </w:rPr>
        <w:t>Manajer Pendidik.</w:t>
      </w:r>
      <w:r w:rsidRPr="003C5659">
        <w:rPr>
          <w:noProof/>
          <w:sz w:val="20"/>
        </w:rPr>
        <w:t>, vol. 9, no. 3, 2015.</w:t>
      </w:r>
    </w:p>
    <w:p w:rsidR="003C5659" w:rsidRPr="003C5659" w:rsidRDefault="003C5659" w:rsidP="003C5659">
      <w:pPr>
        <w:widowControl w:val="0"/>
        <w:autoSpaceDE w:val="0"/>
        <w:autoSpaceDN w:val="0"/>
        <w:adjustRightInd w:val="0"/>
        <w:ind w:left="640" w:hanging="640"/>
        <w:jc w:val="both"/>
        <w:rPr>
          <w:noProof/>
          <w:sz w:val="20"/>
        </w:rPr>
      </w:pPr>
      <w:r w:rsidRPr="003C5659">
        <w:rPr>
          <w:noProof/>
          <w:sz w:val="20"/>
        </w:rPr>
        <w:t>[4]</w:t>
      </w:r>
      <w:r w:rsidRPr="003C5659">
        <w:rPr>
          <w:noProof/>
          <w:sz w:val="20"/>
        </w:rPr>
        <w:tab/>
        <w:t xml:space="preserve">K. P. Nasional, “Panduan pendidikan karakter di sekolah menengah pertama,” </w:t>
      </w:r>
      <w:r w:rsidRPr="003C5659">
        <w:rPr>
          <w:i/>
          <w:iCs/>
          <w:noProof/>
          <w:sz w:val="20"/>
        </w:rPr>
        <w:t>Jakarta Direktorat Jenderal Manaj. Pendidik. dan Menengah</w:t>
      </w:r>
      <w:r w:rsidRPr="003C5659">
        <w:rPr>
          <w:noProof/>
          <w:sz w:val="20"/>
        </w:rPr>
        <w:t>, 2010.</w:t>
      </w:r>
    </w:p>
    <w:p w:rsidR="003C5659" w:rsidRPr="003C5659" w:rsidRDefault="003C5659" w:rsidP="003C5659">
      <w:pPr>
        <w:widowControl w:val="0"/>
        <w:autoSpaceDE w:val="0"/>
        <w:autoSpaceDN w:val="0"/>
        <w:adjustRightInd w:val="0"/>
        <w:ind w:left="640" w:hanging="640"/>
        <w:jc w:val="both"/>
        <w:rPr>
          <w:noProof/>
          <w:sz w:val="20"/>
        </w:rPr>
      </w:pPr>
      <w:r w:rsidRPr="003C5659">
        <w:rPr>
          <w:noProof/>
          <w:sz w:val="20"/>
        </w:rPr>
        <w:t>[5]</w:t>
      </w:r>
      <w:r w:rsidRPr="003C5659">
        <w:rPr>
          <w:noProof/>
          <w:sz w:val="20"/>
        </w:rPr>
        <w:tab/>
        <w:t xml:space="preserve">L. Hakim, “Analisis perbedaan antara kurikulum KTSP dan kurikulum 2013,” </w:t>
      </w:r>
      <w:r w:rsidRPr="003C5659">
        <w:rPr>
          <w:i/>
          <w:iCs/>
          <w:noProof/>
          <w:sz w:val="20"/>
        </w:rPr>
        <w:t>J. Ilm. Didakt. Media Ilm. Pendidik. dan Pengajaran</w:t>
      </w:r>
      <w:r w:rsidRPr="003C5659">
        <w:rPr>
          <w:noProof/>
          <w:sz w:val="20"/>
        </w:rPr>
        <w:t>, vol. 17, no. 2, pp. 280–292, 2017.</w:t>
      </w:r>
    </w:p>
    <w:p w:rsidR="003C5659" w:rsidRPr="003C5659" w:rsidRDefault="003C5659" w:rsidP="003C5659">
      <w:pPr>
        <w:widowControl w:val="0"/>
        <w:autoSpaceDE w:val="0"/>
        <w:autoSpaceDN w:val="0"/>
        <w:adjustRightInd w:val="0"/>
        <w:ind w:left="640" w:hanging="640"/>
        <w:jc w:val="both"/>
        <w:rPr>
          <w:noProof/>
          <w:sz w:val="20"/>
        </w:rPr>
      </w:pPr>
      <w:r w:rsidRPr="003C5659">
        <w:rPr>
          <w:noProof/>
          <w:sz w:val="20"/>
        </w:rPr>
        <w:t>[6]</w:t>
      </w:r>
      <w:r w:rsidRPr="003C5659">
        <w:rPr>
          <w:noProof/>
          <w:sz w:val="20"/>
        </w:rPr>
        <w:tab/>
        <w:t xml:space="preserve">H. Naparin, “Klasifikasi Peminatan Siswa SMA Menggunakan Metode Naive Bayes,” </w:t>
      </w:r>
      <w:r w:rsidRPr="003C5659">
        <w:rPr>
          <w:i/>
          <w:iCs/>
          <w:noProof/>
          <w:sz w:val="20"/>
        </w:rPr>
        <w:t>Syst. Inf. Syst. Informatics J</w:t>
      </w:r>
      <w:r w:rsidRPr="003C5659">
        <w:rPr>
          <w:noProof/>
          <w:sz w:val="20"/>
        </w:rPr>
        <w:t>, vol. 2, no. 1, pp. 25–32, 2016.</w:t>
      </w:r>
    </w:p>
    <w:p w:rsidR="003C5659" w:rsidRPr="003C5659" w:rsidRDefault="003C5659" w:rsidP="003C5659">
      <w:pPr>
        <w:widowControl w:val="0"/>
        <w:autoSpaceDE w:val="0"/>
        <w:autoSpaceDN w:val="0"/>
        <w:adjustRightInd w:val="0"/>
        <w:ind w:left="640" w:hanging="640"/>
        <w:jc w:val="both"/>
        <w:rPr>
          <w:noProof/>
          <w:sz w:val="20"/>
        </w:rPr>
      </w:pPr>
      <w:r w:rsidRPr="003C5659">
        <w:rPr>
          <w:noProof/>
          <w:sz w:val="20"/>
        </w:rPr>
        <w:t>[7]</w:t>
      </w:r>
      <w:r w:rsidRPr="003C5659">
        <w:rPr>
          <w:noProof/>
          <w:sz w:val="20"/>
        </w:rPr>
        <w:tab/>
        <w:t xml:space="preserve">L. Fajarwati, “Pelaksanaan Kegiatan Career Day dalam Bidang Bimbingan Karir untuk Meningkatkan Pemahaman Siswa Terhadap Sekolah Lanjutan pada Siswa Kelas 9.4 SMP Negeri 19 Kota Bekasi Tahun Ajaran 2016/2017,” </w:t>
      </w:r>
      <w:r w:rsidRPr="003C5659">
        <w:rPr>
          <w:i/>
          <w:iCs/>
          <w:noProof/>
          <w:sz w:val="20"/>
        </w:rPr>
        <w:t>INSIGHT J. Bimbing. Konseling</w:t>
      </w:r>
      <w:r w:rsidRPr="003C5659">
        <w:rPr>
          <w:noProof/>
          <w:sz w:val="20"/>
        </w:rPr>
        <w:t>, vol. 7, no. 1, pp. 107–115, 2018.</w:t>
      </w:r>
    </w:p>
    <w:p w:rsidR="003C5659" w:rsidRPr="003C5659" w:rsidRDefault="003C5659" w:rsidP="003C5659">
      <w:pPr>
        <w:widowControl w:val="0"/>
        <w:autoSpaceDE w:val="0"/>
        <w:autoSpaceDN w:val="0"/>
        <w:adjustRightInd w:val="0"/>
        <w:ind w:left="640" w:hanging="640"/>
        <w:jc w:val="both"/>
        <w:rPr>
          <w:noProof/>
          <w:sz w:val="20"/>
        </w:rPr>
      </w:pPr>
      <w:r w:rsidRPr="003C5659">
        <w:rPr>
          <w:noProof/>
          <w:sz w:val="20"/>
        </w:rPr>
        <w:t>[8]</w:t>
      </w:r>
      <w:r w:rsidRPr="003C5659">
        <w:rPr>
          <w:noProof/>
          <w:sz w:val="20"/>
        </w:rPr>
        <w:tab/>
        <w:t>E. Rasywir, “</w:t>
      </w:r>
      <w:r w:rsidR="00E90E55" w:rsidRPr="003C5659">
        <w:rPr>
          <w:noProof/>
          <w:sz w:val="20"/>
        </w:rPr>
        <w:t>Implementasi Sistem Penentuan Skripsi Mahasiswa Stikom Jambi Dengan Emclustering Dan Naïve-Bayes</w:t>
      </w:r>
      <w:r w:rsidRPr="003C5659">
        <w:rPr>
          <w:noProof/>
          <w:sz w:val="20"/>
        </w:rPr>
        <w:t xml:space="preserve">,” </w:t>
      </w:r>
      <w:r w:rsidRPr="003C5659">
        <w:rPr>
          <w:i/>
          <w:iCs/>
          <w:noProof/>
          <w:sz w:val="20"/>
        </w:rPr>
        <w:t>J. Process.</w:t>
      </w:r>
      <w:r w:rsidRPr="003C5659">
        <w:rPr>
          <w:noProof/>
          <w:sz w:val="20"/>
        </w:rPr>
        <w:t>, vol. 12, no. 1, pp. 880–893, 2017.</w:t>
      </w:r>
    </w:p>
    <w:p w:rsidR="003C5659" w:rsidRPr="003C5659" w:rsidRDefault="003C5659" w:rsidP="003C5659">
      <w:pPr>
        <w:widowControl w:val="0"/>
        <w:autoSpaceDE w:val="0"/>
        <w:autoSpaceDN w:val="0"/>
        <w:adjustRightInd w:val="0"/>
        <w:ind w:left="640" w:hanging="640"/>
        <w:jc w:val="both"/>
        <w:rPr>
          <w:noProof/>
          <w:sz w:val="20"/>
        </w:rPr>
      </w:pPr>
      <w:r w:rsidRPr="003C5659">
        <w:rPr>
          <w:noProof/>
          <w:sz w:val="20"/>
        </w:rPr>
        <w:t>[9]</w:t>
      </w:r>
      <w:r w:rsidRPr="003C5659">
        <w:rPr>
          <w:noProof/>
          <w:sz w:val="20"/>
        </w:rPr>
        <w:tab/>
        <w:t xml:space="preserve">T. D. Salma and Y. S. Nugroho, “Sistem Rekomendasi Pemilihan Sekolah Menengah Tingkat Atas Menggunakan Metode Naive Bayes,” </w:t>
      </w:r>
      <w:r w:rsidRPr="003C5659">
        <w:rPr>
          <w:i/>
          <w:iCs/>
          <w:noProof/>
          <w:sz w:val="20"/>
        </w:rPr>
        <w:t>Khazanah Inform. J. Ilmu Komput. dan Inform.</w:t>
      </w:r>
      <w:r w:rsidRPr="003C5659">
        <w:rPr>
          <w:noProof/>
          <w:sz w:val="20"/>
        </w:rPr>
        <w:t>, vol. 2, no. 2, pp. 85–94, 2016.</w:t>
      </w:r>
    </w:p>
    <w:p w:rsidR="003C5659" w:rsidRPr="003C5659" w:rsidRDefault="003C5659" w:rsidP="003C5659">
      <w:pPr>
        <w:widowControl w:val="0"/>
        <w:autoSpaceDE w:val="0"/>
        <w:autoSpaceDN w:val="0"/>
        <w:adjustRightInd w:val="0"/>
        <w:ind w:left="640" w:hanging="640"/>
        <w:jc w:val="both"/>
        <w:rPr>
          <w:noProof/>
          <w:sz w:val="20"/>
        </w:rPr>
      </w:pPr>
      <w:r w:rsidRPr="003C5659">
        <w:rPr>
          <w:noProof/>
          <w:sz w:val="20"/>
        </w:rPr>
        <w:t>[10]</w:t>
      </w:r>
      <w:r w:rsidRPr="003C5659">
        <w:rPr>
          <w:noProof/>
          <w:sz w:val="20"/>
        </w:rPr>
        <w:tab/>
        <w:t>G. W. N. Wibowo, “</w:t>
      </w:r>
      <w:r w:rsidR="00E90E55" w:rsidRPr="003C5659">
        <w:rPr>
          <w:noProof/>
          <w:sz w:val="20"/>
        </w:rPr>
        <w:t>Prediksi Kelanjutan Studi Siswa Ke Perguruan Tinggi Dengan Naive Bayes,</w:t>
      </w:r>
      <w:r w:rsidRPr="003C5659">
        <w:rPr>
          <w:noProof/>
          <w:sz w:val="20"/>
        </w:rPr>
        <w:t xml:space="preserve">” </w:t>
      </w:r>
      <w:r w:rsidRPr="003C5659">
        <w:rPr>
          <w:i/>
          <w:iCs/>
          <w:noProof/>
          <w:sz w:val="20"/>
        </w:rPr>
        <w:t>J. DISPROTEK</w:t>
      </w:r>
      <w:r w:rsidRPr="003C5659">
        <w:rPr>
          <w:noProof/>
          <w:sz w:val="20"/>
        </w:rPr>
        <w:t>, vol. 11, no. 1, pp. 41–46, 2020.</w:t>
      </w:r>
    </w:p>
    <w:p w:rsidR="003C5659" w:rsidRPr="003C5659" w:rsidRDefault="003C5659" w:rsidP="003C5659">
      <w:pPr>
        <w:widowControl w:val="0"/>
        <w:autoSpaceDE w:val="0"/>
        <w:autoSpaceDN w:val="0"/>
        <w:adjustRightInd w:val="0"/>
        <w:ind w:left="640" w:hanging="640"/>
        <w:jc w:val="both"/>
        <w:rPr>
          <w:noProof/>
          <w:sz w:val="20"/>
        </w:rPr>
      </w:pPr>
      <w:r w:rsidRPr="003C5659">
        <w:rPr>
          <w:noProof/>
          <w:sz w:val="20"/>
        </w:rPr>
        <w:t>[11]</w:t>
      </w:r>
      <w:r w:rsidRPr="003C5659">
        <w:rPr>
          <w:noProof/>
          <w:sz w:val="20"/>
        </w:rPr>
        <w:tab/>
        <w:t xml:space="preserve">A. Saleh and F. Nasari, “Penggunaan Teknik Unsupervised Discretization pada Metode Naive Bayes dalam Menentukan Jurusan </w:t>
      </w:r>
      <w:r w:rsidRPr="003C5659">
        <w:rPr>
          <w:noProof/>
          <w:sz w:val="20"/>
        </w:rPr>
        <w:lastRenderedPageBreak/>
        <w:t xml:space="preserve">Siswa Madrasah Aliyah,” </w:t>
      </w:r>
      <w:r w:rsidRPr="003C5659">
        <w:rPr>
          <w:i/>
          <w:iCs/>
          <w:noProof/>
          <w:sz w:val="20"/>
        </w:rPr>
        <w:t>J. Teknol. Inf. Dan Ilmu Komput.</w:t>
      </w:r>
      <w:r w:rsidRPr="003C5659">
        <w:rPr>
          <w:noProof/>
          <w:sz w:val="20"/>
        </w:rPr>
        <w:t>, vol. 5, no. 3, pp. 353–360, 2018.</w:t>
      </w:r>
    </w:p>
    <w:p w:rsidR="003C5659" w:rsidRPr="003C5659" w:rsidRDefault="003C5659" w:rsidP="003C5659">
      <w:pPr>
        <w:widowControl w:val="0"/>
        <w:autoSpaceDE w:val="0"/>
        <w:autoSpaceDN w:val="0"/>
        <w:adjustRightInd w:val="0"/>
        <w:ind w:left="640" w:hanging="640"/>
        <w:jc w:val="both"/>
        <w:rPr>
          <w:noProof/>
          <w:sz w:val="20"/>
        </w:rPr>
      </w:pPr>
      <w:r w:rsidRPr="003C5659">
        <w:rPr>
          <w:noProof/>
          <w:sz w:val="20"/>
        </w:rPr>
        <w:t>[12]</w:t>
      </w:r>
      <w:r w:rsidRPr="003C5659">
        <w:rPr>
          <w:noProof/>
          <w:sz w:val="20"/>
        </w:rPr>
        <w:tab/>
        <w:t xml:space="preserve">A. Z. Mafakhir and A. Solichin, “Penerapan Metode Naïve Bayes Classifier Untuk Penjurusan Siswa Pada Madrasah Aliyah Al-Falah Jakarta,” </w:t>
      </w:r>
      <w:r w:rsidRPr="003C5659">
        <w:rPr>
          <w:i/>
          <w:iCs/>
          <w:noProof/>
          <w:sz w:val="20"/>
        </w:rPr>
        <w:t>Fountain Informatics J.</w:t>
      </w:r>
      <w:r w:rsidRPr="003C5659">
        <w:rPr>
          <w:noProof/>
          <w:sz w:val="20"/>
        </w:rPr>
        <w:t>, vol. 5, no. 1, p. 21, 2020.</w:t>
      </w:r>
    </w:p>
    <w:p w:rsidR="003C5659" w:rsidRPr="003C5659" w:rsidRDefault="003C5659" w:rsidP="003C5659">
      <w:pPr>
        <w:widowControl w:val="0"/>
        <w:autoSpaceDE w:val="0"/>
        <w:autoSpaceDN w:val="0"/>
        <w:adjustRightInd w:val="0"/>
        <w:ind w:left="640" w:hanging="640"/>
        <w:jc w:val="both"/>
        <w:rPr>
          <w:noProof/>
          <w:sz w:val="20"/>
        </w:rPr>
      </w:pPr>
      <w:r w:rsidRPr="003C5659">
        <w:rPr>
          <w:noProof/>
          <w:sz w:val="20"/>
        </w:rPr>
        <w:t>[13]</w:t>
      </w:r>
      <w:r w:rsidRPr="003C5659">
        <w:rPr>
          <w:noProof/>
          <w:sz w:val="20"/>
        </w:rPr>
        <w:tab/>
        <w:t xml:space="preserve">M. K. Anam, B. N. Pikir, and M. B. Firdaus, “Penerapan Na ̈ıve Bayes Classifier, K-Nearest Neighbor (KNN) dan Decision Tree untuk Menganalisis Sentimen pada Interaksi Netizen danPemeritah,” </w:t>
      </w:r>
      <w:r w:rsidRPr="003C5659">
        <w:rPr>
          <w:i/>
          <w:iCs/>
          <w:noProof/>
          <w:sz w:val="20"/>
        </w:rPr>
        <w:t>MATRIK J. Manajemen, Tek. Inform. dan Rekayasa Komput.</w:t>
      </w:r>
      <w:r w:rsidRPr="003C5659">
        <w:rPr>
          <w:noProof/>
          <w:sz w:val="20"/>
        </w:rPr>
        <w:t>, vol. 21, no. 1, pp. 139–150, 2021.</w:t>
      </w:r>
    </w:p>
    <w:p w:rsidR="003C5659" w:rsidRPr="003C5659" w:rsidRDefault="003C5659" w:rsidP="003C5659">
      <w:pPr>
        <w:widowControl w:val="0"/>
        <w:autoSpaceDE w:val="0"/>
        <w:autoSpaceDN w:val="0"/>
        <w:adjustRightInd w:val="0"/>
        <w:ind w:left="640" w:hanging="640"/>
        <w:jc w:val="both"/>
        <w:rPr>
          <w:noProof/>
          <w:sz w:val="20"/>
        </w:rPr>
      </w:pPr>
      <w:r w:rsidRPr="003C5659">
        <w:rPr>
          <w:noProof/>
          <w:sz w:val="20"/>
        </w:rPr>
        <w:t>[14]</w:t>
      </w:r>
      <w:r w:rsidRPr="003C5659">
        <w:rPr>
          <w:noProof/>
          <w:sz w:val="20"/>
        </w:rPr>
        <w:tab/>
        <w:t xml:space="preserve">B. H. Hayadi, I. G. I. Sudipa, and A. P. Windarto, “Model Peramalan Artificial Neural Network pada Peserta KB Aktif Jalur Pemerintahan menggunakan Artificial Neural Network Back-Propagation,” </w:t>
      </w:r>
      <w:r w:rsidRPr="003C5659">
        <w:rPr>
          <w:i/>
          <w:iCs/>
          <w:noProof/>
          <w:sz w:val="20"/>
        </w:rPr>
        <w:t>MATRIK J. Manajemen, Tek. Inform. Dan Rekayasa Komput.</w:t>
      </w:r>
      <w:r w:rsidRPr="003C5659">
        <w:rPr>
          <w:noProof/>
          <w:sz w:val="20"/>
        </w:rPr>
        <w:t>, vol. 21, no. 1, pp. 11–20, 2021.</w:t>
      </w:r>
    </w:p>
    <w:p w:rsidR="003C5659" w:rsidRPr="003C5659" w:rsidRDefault="003C5659" w:rsidP="003C5659">
      <w:pPr>
        <w:widowControl w:val="0"/>
        <w:autoSpaceDE w:val="0"/>
        <w:autoSpaceDN w:val="0"/>
        <w:adjustRightInd w:val="0"/>
        <w:ind w:left="640" w:hanging="640"/>
        <w:jc w:val="both"/>
        <w:rPr>
          <w:noProof/>
          <w:sz w:val="20"/>
        </w:rPr>
      </w:pPr>
      <w:r w:rsidRPr="003C5659">
        <w:rPr>
          <w:noProof/>
          <w:sz w:val="20"/>
        </w:rPr>
        <w:t>[15]</w:t>
      </w:r>
      <w:r w:rsidRPr="003C5659">
        <w:rPr>
          <w:noProof/>
          <w:sz w:val="20"/>
        </w:rPr>
        <w:tab/>
        <w:t xml:space="preserve">D. Nofriansyah, K. Erwansyah, and M. Ramadhan, “Penerapan Data Mining dengan Algoritma Naive Bayes Clasifier untuk Mengetahui Minat Beli Pelanggan terhadap Kartu Internet XL (Studi Kasus di CV. Sumber Utama Telekomunikasi),” </w:t>
      </w:r>
      <w:r w:rsidRPr="003C5659">
        <w:rPr>
          <w:i/>
          <w:iCs/>
          <w:noProof/>
          <w:sz w:val="20"/>
        </w:rPr>
        <w:t>J. Saintikom</w:t>
      </w:r>
      <w:r w:rsidRPr="003C5659">
        <w:rPr>
          <w:noProof/>
          <w:sz w:val="20"/>
        </w:rPr>
        <w:t>, vol. 15, no. 2, 2016.</w:t>
      </w:r>
    </w:p>
    <w:p w:rsidR="003C5659" w:rsidRPr="003C5659" w:rsidRDefault="003C5659" w:rsidP="003C5659">
      <w:pPr>
        <w:widowControl w:val="0"/>
        <w:autoSpaceDE w:val="0"/>
        <w:autoSpaceDN w:val="0"/>
        <w:adjustRightInd w:val="0"/>
        <w:ind w:left="640" w:hanging="640"/>
        <w:jc w:val="both"/>
        <w:rPr>
          <w:noProof/>
          <w:sz w:val="20"/>
        </w:rPr>
      </w:pPr>
      <w:r w:rsidRPr="003C5659">
        <w:rPr>
          <w:noProof/>
          <w:sz w:val="20"/>
        </w:rPr>
        <w:t>[16]</w:t>
      </w:r>
      <w:r w:rsidRPr="003C5659">
        <w:rPr>
          <w:noProof/>
          <w:sz w:val="20"/>
        </w:rPr>
        <w:tab/>
        <w:t xml:space="preserve">N. L. W. S. R. Ginantra </w:t>
      </w:r>
      <w:r w:rsidRPr="003C5659">
        <w:rPr>
          <w:i/>
          <w:iCs/>
          <w:noProof/>
          <w:sz w:val="20"/>
        </w:rPr>
        <w:t>et al.</w:t>
      </w:r>
      <w:r w:rsidRPr="003C5659">
        <w:rPr>
          <w:noProof/>
          <w:sz w:val="20"/>
        </w:rPr>
        <w:t xml:space="preserve">, </w:t>
      </w:r>
      <w:r w:rsidRPr="003C5659">
        <w:rPr>
          <w:i/>
          <w:iCs/>
          <w:noProof/>
          <w:sz w:val="20"/>
        </w:rPr>
        <w:t>Basis Data: Teori dan Perancangan</w:t>
      </w:r>
      <w:r w:rsidRPr="003C5659">
        <w:rPr>
          <w:noProof/>
          <w:sz w:val="20"/>
        </w:rPr>
        <w:t>. Yayasan Kita Menulis, 2020. [Online]. Available: https://kitamenulis.id/2020/10/08/basis-data-teori-dan-perancangan/</w:t>
      </w:r>
    </w:p>
    <w:p w:rsidR="003C5659" w:rsidRPr="003C5659" w:rsidRDefault="003C5659" w:rsidP="003C5659">
      <w:pPr>
        <w:widowControl w:val="0"/>
        <w:autoSpaceDE w:val="0"/>
        <w:autoSpaceDN w:val="0"/>
        <w:adjustRightInd w:val="0"/>
        <w:ind w:left="640" w:hanging="640"/>
        <w:jc w:val="both"/>
        <w:rPr>
          <w:noProof/>
          <w:sz w:val="20"/>
        </w:rPr>
      </w:pPr>
      <w:r w:rsidRPr="003C5659">
        <w:rPr>
          <w:noProof/>
          <w:sz w:val="20"/>
        </w:rPr>
        <w:t>[17]</w:t>
      </w:r>
      <w:r w:rsidRPr="003C5659">
        <w:rPr>
          <w:noProof/>
          <w:sz w:val="20"/>
        </w:rPr>
        <w:tab/>
        <w:t xml:space="preserve">F. Fenando, “Implementasi E-Commerce Berbasis Web pada Toko Denia Donuts Menggunakan Metode Prototype,” </w:t>
      </w:r>
      <w:r w:rsidRPr="003C5659">
        <w:rPr>
          <w:i/>
          <w:iCs/>
          <w:noProof/>
          <w:sz w:val="20"/>
        </w:rPr>
        <w:t>JUSIFO (Jurnal Sist. Informasi)</w:t>
      </w:r>
      <w:r w:rsidRPr="003C5659">
        <w:rPr>
          <w:noProof/>
          <w:sz w:val="20"/>
        </w:rPr>
        <w:t>, vol. 6, no. 2, pp. 66–77, 2020, doi: https://doi.org/10.19109/jusifo.v6i2.6532.</w:t>
      </w:r>
    </w:p>
    <w:p w:rsidR="003C5659" w:rsidRPr="003C5659" w:rsidRDefault="003C5659" w:rsidP="003C5659">
      <w:pPr>
        <w:widowControl w:val="0"/>
        <w:autoSpaceDE w:val="0"/>
        <w:autoSpaceDN w:val="0"/>
        <w:adjustRightInd w:val="0"/>
        <w:ind w:left="640" w:hanging="640"/>
        <w:jc w:val="both"/>
        <w:rPr>
          <w:noProof/>
          <w:sz w:val="20"/>
        </w:rPr>
      </w:pPr>
      <w:r w:rsidRPr="003C5659">
        <w:rPr>
          <w:noProof/>
          <w:sz w:val="20"/>
        </w:rPr>
        <w:t>[18]</w:t>
      </w:r>
      <w:r w:rsidRPr="003C5659">
        <w:rPr>
          <w:noProof/>
          <w:sz w:val="20"/>
        </w:rPr>
        <w:tab/>
        <w:t xml:space="preserve">I. K. A. G. Wiguna, D. P. D. K. Dewi, and I. G. I. Sudipa, “Implementasi OLAP pada Data Kerja Praktik dan Tugas Akhir Menggunakan Framework Modular Cube JS,” </w:t>
      </w:r>
      <w:r w:rsidRPr="003C5659">
        <w:rPr>
          <w:i/>
          <w:iCs/>
          <w:noProof/>
          <w:sz w:val="20"/>
        </w:rPr>
        <w:t>INFORMAL Informatics J.</w:t>
      </w:r>
      <w:r w:rsidRPr="003C5659">
        <w:rPr>
          <w:noProof/>
          <w:sz w:val="20"/>
        </w:rPr>
        <w:t>, vol. 6, no. 3, pp. 142–153, 2021, doi: https://doi.org/10.19184/isj.v6i3.27614.</w:t>
      </w:r>
    </w:p>
    <w:p w:rsidR="003C5659" w:rsidRPr="003C5659" w:rsidRDefault="003C5659" w:rsidP="003C5659">
      <w:pPr>
        <w:widowControl w:val="0"/>
        <w:autoSpaceDE w:val="0"/>
        <w:autoSpaceDN w:val="0"/>
        <w:adjustRightInd w:val="0"/>
        <w:ind w:left="640" w:hanging="640"/>
        <w:jc w:val="both"/>
        <w:rPr>
          <w:noProof/>
          <w:sz w:val="20"/>
        </w:rPr>
      </w:pPr>
      <w:r w:rsidRPr="003C5659">
        <w:rPr>
          <w:noProof/>
          <w:sz w:val="20"/>
        </w:rPr>
        <w:t>[19]</w:t>
      </w:r>
      <w:r w:rsidRPr="003C5659">
        <w:rPr>
          <w:noProof/>
          <w:sz w:val="20"/>
        </w:rPr>
        <w:tab/>
        <w:t xml:space="preserve">M. M. Saritas and A. Yasar, “Performance analysis of ANN and Naive Bayes classification algorithm for data classification,” </w:t>
      </w:r>
      <w:r w:rsidRPr="003C5659">
        <w:rPr>
          <w:i/>
          <w:iCs/>
          <w:noProof/>
          <w:sz w:val="20"/>
        </w:rPr>
        <w:t>Int. J. Intell. Syst. Appl. Eng.</w:t>
      </w:r>
      <w:r w:rsidRPr="003C5659">
        <w:rPr>
          <w:noProof/>
          <w:sz w:val="20"/>
        </w:rPr>
        <w:t>, vol. 7, no. 2, pp. 88–91, 2019.</w:t>
      </w:r>
    </w:p>
    <w:p w:rsidR="003C5659" w:rsidRPr="003C5659" w:rsidRDefault="003C5659" w:rsidP="003C5659">
      <w:pPr>
        <w:widowControl w:val="0"/>
        <w:autoSpaceDE w:val="0"/>
        <w:autoSpaceDN w:val="0"/>
        <w:adjustRightInd w:val="0"/>
        <w:ind w:left="640" w:hanging="640"/>
        <w:jc w:val="both"/>
        <w:rPr>
          <w:noProof/>
          <w:sz w:val="20"/>
        </w:rPr>
      </w:pPr>
      <w:r w:rsidRPr="003C5659">
        <w:rPr>
          <w:noProof/>
          <w:sz w:val="20"/>
        </w:rPr>
        <w:t>[20]</w:t>
      </w:r>
      <w:r w:rsidRPr="003C5659">
        <w:rPr>
          <w:noProof/>
          <w:sz w:val="20"/>
        </w:rPr>
        <w:tab/>
        <w:t xml:space="preserve">A. W. Syaputri, E. Irwandi, and M. Mustakim, “Naïve Bayes Algorithm for Classification of Student Major’s Specialization,” </w:t>
      </w:r>
      <w:r w:rsidRPr="003C5659">
        <w:rPr>
          <w:i/>
          <w:iCs/>
          <w:noProof/>
          <w:sz w:val="20"/>
        </w:rPr>
        <w:t>J. Intell. Comput. Heal. Informatics</w:t>
      </w:r>
      <w:r w:rsidRPr="003C5659">
        <w:rPr>
          <w:noProof/>
          <w:sz w:val="20"/>
        </w:rPr>
        <w:t>, vol. 1, no. 1, pp. 15–19, 2020.</w:t>
      </w:r>
    </w:p>
    <w:p w:rsidR="00BC313A" w:rsidRPr="00BC313A" w:rsidRDefault="006F7C84" w:rsidP="003C5659">
      <w:pPr>
        <w:widowControl w:val="0"/>
        <w:autoSpaceDE w:val="0"/>
        <w:autoSpaceDN w:val="0"/>
        <w:adjustRightInd w:val="0"/>
        <w:ind w:left="640" w:hanging="640"/>
        <w:rPr>
          <w:sz w:val="20"/>
          <w:szCs w:val="20"/>
        </w:rPr>
      </w:pPr>
      <w:r>
        <w:rPr>
          <w:sz w:val="20"/>
          <w:szCs w:val="20"/>
        </w:rPr>
        <w:fldChar w:fldCharType="end"/>
      </w:r>
    </w:p>
    <w:sectPr w:rsidR="00BC313A" w:rsidRPr="00BC313A" w:rsidSect="00CD3C19">
      <w:type w:val="continuous"/>
      <w:pgSz w:w="11907" w:h="16840" w:code="9"/>
      <w:pgMar w:top="1701" w:right="1134" w:bottom="1134" w:left="1701" w:header="1134" w:footer="851" w:gutter="0"/>
      <w:cols w:num="2"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5B4" w:rsidRDefault="00CF45B4" w:rsidP="001448CC">
      <w:r>
        <w:separator/>
      </w:r>
    </w:p>
  </w:endnote>
  <w:endnote w:type="continuationSeparator" w:id="0">
    <w:p w:rsidR="00CF45B4" w:rsidRDefault="00CF45B4" w:rsidP="00144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MS Mincho;ＭＳ 明朝">
    <w:panose1 w:val="00000000000000000000"/>
    <w:charset w:val="80"/>
    <w:family w:val="roman"/>
    <w:notTrueType/>
    <w:pitch w:val="default"/>
  </w:font>
  <w:font w:name="Lohit Devanagari">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798986"/>
      <w:docPartObj>
        <w:docPartGallery w:val="Page Numbers (Bottom of Page)"/>
        <w:docPartUnique/>
      </w:docPartObj>
    </w:sdtPr>
    <w:sdtEndPr>
      <w:rPr>
        <w:rFonts w:asciiTheme="majorHAnsi" w:hAnsiTheme="majorHAnsi"/>
        <w:sz w:val="22"/>
        <w:szCs w:val="22"/>
      </w:rPr>
    </w:sdtEndPr>
    <w:sdtContent>
      <w:p w:rsidR="001E3777" w:rsidRPr="00905A5C" w:rsidRDefault="001E3777" w:rsidP="004B1E17">
        <w:pPr>
          <w:pStyle w:val="Footer"/>
          <w:jc w:val="center"/>
          <w:rPr>
            <w:rFonts w:asciiTheme="majorHAnsi" w:hAnsiTheme="majorHAnsi"/>
            <w:sz w:val="22"/>
            <w:szCs w:val="22"/>
          </w:rPr>
        </w:pPr>
        <w:r w:rsidRPr="00905A5C">
          <w:rPr>
            <w:rFonts w:asciiTheme="majorHAnsi" w:hAnsiTheme="majorHAnsi"/>
            <w:sz w:val="22"/>
            <w:szCs w:val="22"/>
          </w:rPr>
          <w:fldChar w:fldCharType="begin"/>
        </w:r>
        <w:r w:rsidRPr="00905A5C">
          <w:rPr>
            <w:rFonts w:asciiTheme="majorHAnsi" w:hAnsiTheme="majorHAnsi"/>
            <w:sz w:val="22"/>
            <w:szCs w:val="22"/>
          </w:rPr>
          <w:instrText xml:space="preserve"> PAGE   \* MERGEFORMAT </w:instrText>
        </w:r>
        <w:r w:rsidRPr="00905A5C">
          <w:rPr>
            <w:rFonts w:asciiTheme="majorHAnsi" w:hAnsiTheme="majorHAnsi"/>
            <w:sz w:val="22"/>
            <w:szCs w:val="22"/>
          </w:rPr>
          <w:fldChar w:fldCharType="separate"/>
        </w:r>
        <w:r w:rsidR="007C1685">
          <w:rPr>
            <w:rFonts w:asciiTheme="majorHAnsi" w:hAnsiTheme="majorHAnsi"/>
            <w:noProof/>
            <w:sz w:val="22"/>
            <w:szCs w:val="22"/>
          </w:rPr>
          <w:t>1</w:t>
        </w:r>
        <w:r w:rsidRPr="00905A5C">
          <w:rPr>
            <w:rFonts w:asciiTheme="majorHAnsi" w:hAnsiTheme="majorHAnsi"/>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5B4" w:rsidRDefault="00CF45B4" w:rsidP="001448CC">
      <w:r>
        <w:separator/>
      </w:r>
    </w:p>
  </w:footnote>
  <w:footnote w:type="continuationSeparator" w:id="0">
    <w:p w:rsidR="00CF45B4" w:rsidRDefault="00CF45B4" w:rsidP="00144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777" w:rsidRPr="004424DB" w:rsidRDefault="001E3777">
    <w:pPr>
      <w:pStyle w:val="Header"/>
      <w:rPr>
        <w:rFonts w:asciiTheme="majorHAnsi" w:hAnsiTheme="majorHAnsi"/>
        <w:sz w:val="18"/>
        <w:szCs w:val="18"/>
      </w:rPr>
    </w:pPr>
    <w:r w:rsidRPr="00991797">
      <w:rPr>
        <w:rFonts w:asciiTheme="majorHAnsi" w:hAnsiTheme="majorHAnsi"/>
        <w:sz w:val="22"/>
        <w:szCs w:val="22"/>
        <w:lang w:val="id-ID"/>
      </w:rPr>
      <w:fldChar w:fldCharType="begin"/>
    </w:r>
    <w:r w:rsidRPr="00991797">
      <w:rPr>
        <w:rFonts w:asciiTheme="majorHAnsi" w:hAnsiTheme="majorHAnsi"/>
        <w:sz w:val="22"/>
        <w:szCs w:val="22"/>
        <w:lang w:val="id-ID"/>
      </w:rPr>
      <w:instrText xml:space="preserve"> PAGE   \* MERGEFORMAT </w:instrText>
    </w:r>
    <w:r w:rsidRPr="00991797">
      <w:rPr>
        <w:rFonts w:asciiTheme="majorHAnsi" w:hAnsiTheme="majorHAnsi"/>
        <w:sz w:val="22"/>
        <w:szCs w:val="22"/>
        <w:lang w:val="id-ID"/>
      </w:rPr>
      <w:fldChar w:fldCharType="separate"/>
    </w:r>
    <w:r>
      <w:rPr>
        <w:rFonts w:asciiTheme="majorHAnsi" w:hAnsiTheme="majorHAnsi"/>
        <w:noProof/>
        <w:sz w:val="22"/>
        <w:szCs w:val="22"/>
        <w:lang w:val="id-ID"/>
      </w:rPr>
      <w:t>2</w:t>
    </w:r>
    <w:r w:rsidRPr="00991797">
      <w:rPr>
        <w:rFonts w:asciiTheme="majorHAnsi" w:hAnsiTheme="majorHAnsi"/>
        <w:sz w:val="22"/>
        <w:szCs w:val="22"/>
        <w:lang w:val="id-ID"/>
      </w:rPr>
      <w:fldChar w:fldCharType="end"/>
    </w:r>
    <w:r>
      <w:rPr>
        <w:rFonts w:asciiTheme="majorHAnsi" w:hAnsiTheme="majorHAnsi"/>
        <w:sz w:val="18"/>
        <w:szCs w:val="18"/>
        <w:lang w:val="id-ID"/>
      </w:rPr>
      <w:t xml:space="preserve">   </w:t>
    </w:r>
    <w:r w:rsidRPr="00991797">
      <w:rPr>
        <w:rFonts w:asciiTheme="majorHAnsi" w:hAnsiTheme="majorHAnsi"/>
        <w:b/>
        <w:sz w:val="18"/>
        <w:szCs w:val="18"/>
        <w:lang w:val="id-ID"/>
      </w:rPr>
      <w:t>Jurnal Teknologi Informasi dan Ilmu Komputer (JTIIK)</w:t>
    </w:r>
    <w:r w:rsidRPr="00991797">
      <w:rPr>
        <w:rFonts w:asciiTheme="majorHAnsi" w:hAnsiTheme="majorHAnsi"/>
        <w:sz w:val="18"/>
        <w:szCs w:val="18"/>
        <w:lang w:val="id-ID"/>
      </w:rPr>
      <w:t xml:space="preserve">, Vol. </w:t>
    </w:r>
    <w:r>
      <w:rPr>
        <w:rFonts w:asciiTheme="majorHAnsi" w:hAnsiTheme="majorHAnsi"/>
        <w:sz w:val="18"/>
        <w:szCs w:val="18"/>
      </w:rPr>
      <w:t>x</w:t>
    </w:r>
    <w:r w:rsidRPr="00991797">
      <w:rPr>
        <w:rFonts w:asciiTheme="majorHAnsi" w:hAnsiTheme="majorHAnsi"/>
        <w:sz w:val="18"/>
        <w:szCs w:val="18"/>
        <w:lang w:val="id-ID"/>
      </w:rPr>
      <w:t xml:space="preserve">, No. </w:t>
    </w:r>
    <w:r>
      <w:rPr>
        <w:rFonts w:asciiTheme="majorHAnsi" w:hAnsiTheme="majorHAnsi"/>
        <w:sz w:val="18"/>
        <w:szCs w:val="18"/>
      </w:rPr>
      <w:t>x</w:t>
    </w:r>
    <w:r w:rsidRPr="00991797">
      <w:rPr>
        <w:rFonts w:asciiTheme="majorHAnsi" w:hAnsiTheme="majorHAnsi"/>
        <w:sz w:val="18"/>
        <w:szCs w:val="18"/>
        <w:lang w:val="id-ID"/>
      </w:rPr>
      <w:t xml:space="preserve">, April 2014, </w:t>
    </w:r>
    <w:r>
      <w:rPr>
        <w:rFonts w:asciiTheme="majorHAnsi" w:hAnsiTheme="majorHAnsi"/>
        <w:sz w:val="18"/>
        <w:szCs w:val="18"/>
        <w:lang w:val="id-ID"/>
      </w:rPr>
      <w:t xml:space="preserve">hlm. </w:t>
    </w:r>
    <w:r>
      <w:rPr>
        <w:rFonts w:asciiTheme="majorHAnsi" w:hAnsiTheme="majorHAnsi"/>
        <w:sz w:val="18"/>
        <w:szCs w:val="18"/>
      </w:rPr>
      <w:t>x</w:t>
    </w:r>
    <w:r>
      <w:rPr>
        <w:rFonts w:asciiTheme="majorHAnsi" w:hAnsiTheme="majorHAnsi"/>
        <w:sz w:val="18"/>
        <w:szCs w:val="18"/>
        <w:lang w:val="id-ID"/>
      </w:rPr>
      <w:t>-</w:t>
    </w:r>
    <w:r>
      <w:rPr>
        <w:rFonts w:asciiTheme="majorHAnsi" w:hAnsiTheme="majorHAnsi"/>
        <w:sz w:val="18"/>
        <w:szCs w:val="18"/>
      </w:rPr>
      <w:t>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777" w:rsidRPr="00443FEE" w:rsidRDefault="001E3777" w:rsidP="004B1E17">
    <w:pPr>
      <w:pStyle w:val="Header"/>
      <w:jc w:val="right"/>
      <w:rPr>
        <w:rFonts w:asciiTheme="majorHAnsi" w:hAnsiTheme="majorHAnsi"/>
        <w:sz w:val="18"/>
        <w:szCs w:val="18"/>
      </w:rPr>
    </w:pPr>
    <w:r>
      <w:rPr>
        <w:rFonts w:asciiTheme="majorHAnsi" w:hAnsiTheme="majorHAnsi"/>
        <w:sz w:val="18"/>
        <w:szCs w:val="18"/>
      </w:rPr>
      <w:t xml:space="preserve">Satu, dkk, Judul singkat …   </w:t>
    </w:r>
    <w:r w:rsidRPr="00991797">
      <w:rPr>
        <w:rFonts w:asciiTheme="majorHAnsi" w:hAnsiTheme="majorHAnsi"/>
        <w:sz w:val="22"/>
        <w:szCs w:val="22"/>
        <w:lang w:val="id-ID"/>
      </w:rPr>
      <w:fldChar w:fldCharType="begin"/>
    </w:r>
    <w:r w:rsidRPr="00991797">
      <w:rPr>
        <w:rFonts w:asciiTheme="majorHAnsi" w:hAnsiTheme="majorHAnsi"/>
        <w:sz w:val="22"/>
        <w:szCs w:val="22"/>
        <w:lang w:val="id-ID"/>
      </w:rPr>
      <w:instrText xml:space="preserve"> PAGE   \* MERGEFORMAT </w:instrText>
    </w:r>
    <w:r w:rsidRPr="00991797">
      <w:rPr>
        <w:rFonts w:asciiTheme="majorHAnsi" w:hAnsiTheme="majorHAnsi"/>
        <w:sz w:val="22"/>
        <w:szCs w:val="22"/>
        <w:lang w:val="id-ID"/>
      </w:rPr>
      <w:fldChar w:fldCharType="separate"/>
    </w:r>
    <w:r w:rsidR="007C1685">
      <w:rPr>
        <w:rFonts w:asciiTheme="majorHAnsi" w:hAnsiTheme="majorHAnsi"/>
        <w:noProof/>
        <w:sz w:val="22"/>
        <w:szCs w:val="22"/>
        <w:lang w:val="id-ID"/>
      </w:rPr>
      <w:t>8</w:t>
    </w:r>
    <w:r w:rsidRPr="00991797">
      <w:rPr>
        <w:rFonts w:asciiTheme="majorHAnsi" w:hAnsiTheme="majorHAnsi"/>
        <w:sz w:val="22"/>
        <w:szCs w:val="22"/>
        <w:lang w:val="id-ID"/>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777" w:rsidRPr="000F37C8" w:rsidRDefault="001E3777" w:rsidP="000F37C8">
    <w:pPr>
      <w:pStyle w:val="Header"/>
      <w:tabs>
        <w:tab w:val="clear" w:pos="9026"/>
        <w:tab w:val="right" w:pos="9072"/>
      </w:tabs>
      <w:rPr>
        <w:rFonts w:asciiTheme="majorBidi" w:hAnsiTheme="majorBidi" w:cstheme="majorBidi"/>
        <w:bCs/>
        <w:sz w:val="20"/>
        <w:szCs w:val="20"/>
      </w:rPr>
    </w:pPr>
    <w:r w:rsidRPr="000F37C8">
      <w:rPr>
        <w:rFonts w:asciiTheme="majorBidi" w:hAnsiTheme="majorBidi" w:cstheme="majorBidi"/>
        <w:bCs/>
        <w:sz w:val="20"/>
        <w:szCs w:val="20"/>
        <w:lang w:val="id-ID"/>
      </w:rPr>
      <w:t>JIKO (Jurnal Informatika dan Komputer)</w:t>
    </w:r>
    <w:r w:rsidRPr="000F37C8">
      <w:rPr>
        <w:rFonts w:asciiTheme="majorBidi" w:hAnsiTheme="majorBidi" w:cstheme="majorBidi"/>
        <w:bCs/>
        <w:sz w:val="20"/>
        <w:szCs w:val="20"/>
      </w:rPr>
      <w:tab/>
    </w:r>
    <w:r w:rsidRPr="000F37C8">
      <w:rPr>
        <w:rFonts w:asciiTheme="majorBidi" w:hAnsiTheme="majorBidi" w:cstheme="majorBidi"/>
        <w:bCs/>
        <w:sz w:val="20"/>
        <w:szCs w:val="20"/>
      </w:rPr>
      <w:tab/>
    </w:r>
    <w:r w:rsidRPr="000F37C8">
      <w:rPr>
        <w:rStyle w:val="tlid-translation"/>
        <w:bCs/>
        <w:color w:val="000000" w:themeColor="text1"/>
        <w:sz w:val="20"/>
        <w:szCs w:val="20"/>
        <w:lang w:val="id-ID"/>
      </w:rPr>
      <w:t>Akreditasi KEMENRISTEKDIKTI, No.36/E/KPT/2019</w:t>
    </w:r>
  </w:p>
  <w:p w:rsidR="001E3777" w:rsidRPr="000F37C8" w:rsidRDefault="001E3777" w:rsidP="000F37C8">
    <w:pPr>
      <w:pStyle w:val="Header"/>
      <w:tabs>
        <w:tab w:val="clear" w:pos="9026"/>
        <w:tab w:val="right" w:pos="9072"/>
      </w:tabs>
      <w:rPr>
        <w:bCs/>
        <w:sz w:val="20"/>
        <w:szCs w:val="20"/>
      </w:rPr>
    </w:pPr>
    <w:r w:rsidRPr="000F37C8">
      <w:rPr>
        <w:rFonts w:asciiTheme="majorBidi" w:hAnsiTheme="majorBidi" w:cstheme="majorBidi"/>
        <w:bCs/>
        <w:sz w:val="20"/>
        <w:szCs w:val="20"/>
        <w:lang w:val="id-ID"/>
      </w:rPr>
      <w:t xml:space="preserve">Vol. </w:t>
    </w:r>
    <w:r w:rsidRPr="000F37C8">
      <w:rPr>
        <w:rFonts w:asciiTheme="majorBidi" w:hAnsiTheme="majorBidi" w:cstheme="majorBidi"/>
        <w:bCs/>
        <w:sz w:val="20"/>
        <w:szCs w:val="20"/>
      </w:rPr>
      <w:t>x</w:t>
    </w:r>
    <w:r w:rsidRPr="000F37C8">
      <w:rPr>
        <w:rFonts w:asciiTheme="majorBidi" w:hAnsiTheme="majorBidi" w:cstheme="majorBidi"/>
        <w:bCs/>
        <w:sz w:val="20"/>
        <w:szCs w:val="20"/>
        <w:lang w:val="id-ID"/>
      </w:rPr>
      <w:t xml:space="preserve">, No. </w:t>
    </w:r>
    <w:r w:rsidRPr="000F37C8">
      <w:rPr>
        <w:rFonts w:asciiTheme="majorBidi" w:hAnsiTheme="majorBidi" w:cstheme="majorBidi"/>
        <w:bCs/>
        <w:sz w:val="20"/>
        <w:szCs w:val="20"/>
      </w:rPr>
      <w:t>x</w:t>
    </w:r>
    <w:r w:rsidRPr="000F37C8">
      <w:rPr>
        <w:rFonts w:asciiTheme="majorBidi" w:hAnsiTheme="majorBidi" w:cstheme="majorBidi"/>
        <w:bCs/>
        <w:sz w:val="20"/>
        <w:szCs w:val="20"/>
        <w:lang w:val="id-ID"/>
      </w:rPr>
      <w:t xml:space="preserve">, April 2019, hlm. </w:t>
    </w:r>
    <w:r w:rsidRPr="000F37C8">
      <w:rPr>
        <w:rFonts w:asciiTheme="majorBidi" w:hAnsiTheme="majorBidi" w:cstheme="majorBidi"/>
        <w:bCs/>
        <w:sz w:val="20"/>
        <w:szCs w:val="20"/>
      </w:rPr>
      <w:t>x</w:t>
    </w:r>
    <w:r w:rsidRPr="000F37C8">
      <w:rPr>
        <w:rFonts w:asciiTheme="majorBidi" w:hAnsiTheme="majorBidi" w:cstheme="majorBidi"/>
        <w:bCs/>
        <w:sz w:val="20"/>
        <w:szCs w:val="20"/>
        <w:lang w:val="id-ID"/>
      </w:rPr>
      <w:t>-</w:t>
    </w:r>
    <w:r w:rsidRPr="000F37C8">
      <w:rPr>
        <w:rFonts w:asciiTheme="majorBidi" w:hAnsiTheme="majorBidi" w:cstheme="majorBidi"/>
        <w:bCs/>
        <w:sz w:val="20"/>
        <w:szCs w:val="20"/>
      </w:rPr>
      <w:t>x</w:t>
    </w:r>
    <w:r w:rsidRPr="000F37C8">
      <w:rPr>
        <w:rFonts w:asciiTheme="majorBidi" w:hAnsiTheme="majorBidi" w:cstheme="majorBidi"/>
        <w:bCs/>
        <w:sz w:val="20"/>
        <w:szCs w:val="20"/>
      </w:rPr>
      <w:tab/>
    </w:r>
    <w:r w:rsidRPr="000F37C8">
      <w:rPr>
        <w:rFonts w:asciiTheme="majorBidi" w:hAnsiTheme="majorBidi" w:cstheme="majorBidi"/>
        <w:bCs/>
        <w:sz w:val="20"/>
        <w:szCs w:val="20"/>
      </w:rPr>
      <w:tab/>
    </w:r>
    <w:r w:rsidRPr="000F37C8">
      <w:rPr>
        <w:bCs/>
        <w:sz w:val="20"/>
        <w:szCs w:val="20"/>
      </w:rPr>
      <w:t>p-ISSN: 2614-8897</w:t>
    </w:r>
  </w:p>
  <w:p w:rsidR="001E3777" w:rsidRPr="000F37C8" w:rsidRDefault="001E3777" w:rsidP="000F37C8">
    <w:pPr>
      <w:pStyle w:val="Header"/>
      <w:tabs>
        <w:tab w:val="clear" w:pos="9026"/>
        <w:tab w:val="right" w:pos="9072"/>
      </w:tabs>
      <w:rPr>
        <w:bCs/>
        <w:sz w:val="20"/>
        <w:szCs w:val="20"/>
        <w:u w:val="single"/>
        <w:lang w:val="id-ID"/>
      </w:rPr>
    </w:pPr>
    <w:r w:rsidRPr="000F37C8">
      <w:rPr>
        <w:bCs/>
        <w:sz w:val="20"/>
        <w:szCs w:val="20"/>
        <w:lang w:val="id-ID"/>
      </w:rPr>
      <w:t>DOI:</w:t>
    </w:r>
    <w:r w:rsidRPr="000F37C8">
      <w:rPr>
        <w:rStyle w:val="Heading1Char"/>
        <w:bCs/>
        <w:lang w:val="id-ID"/>
      </w:rPr>
      <w:t xml:space="preserve"> </w:t>
    </w:r>
    <w:hyperlink r:id="rId1" w:tgtFrame="_blank" w:history="1">
      <w:r w:rsidRPr="000F37C8">
        <w:rPr>
          <w:rStyle w:val="Hyperlink"/>
          <w:bCs/>
          <w:color w:val="000000"/>
          <w:sz w:val="20"/>
          <w:szCs w:val="20"/>
          <w:u w:val="none"/>
        </w:rPr>
        <w:t>10.33387/jiko</w:t>
      </w:r>
    </w:hyperlink>
    <w:r w:rsidRPr="000F37C8">
      <w:rPr>
        <w:bCs/>
        <w:sz w:val="20"/>
        <w:szCs w:val="20"/>
      </w:rPr>
      <w:tab/>
    </w:r>
    <w:r w:rsidRPr="000F37C8">
      <w:rPr>
        <w:bCs/>
        <w:sz w:val="20"/>
        <w:szCs w:val="20"/>
      </w:rPr>
      <w:tab/>
      <w:t>e-ISSN: 2656-1948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0527A"/>
    <w:multiLevelType w:val="hybridMultilevel"/>
    <w:tmpl w:val="A7CCBFD0"/>
    <w:lvl w:ilvl="0" w:tplc="5C1C23A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93226"/>
    <w:multiLevelType w:val="singleLevel"/>
    <w:tmpl w:val="BA107CD4"/>
    <w:lvl w:ilvl="0">
      <w:start w:val="1"/>
      <w:numFmt w:val="decimal"/>
      <w:pStyle w:val="Heading2-Skripsiok"/>
      <w:lvlText w:val="3.%1"/>
      <w:lvlJc w:val="right"/>
      <w:pPr>
        <w:ind w:left="360" w:hanging="360"/>
      </w:pPr>
      <w:rPr>
        <w:rFonts w:hint="default"/>
      </w:rPr>
    </w:lvl>
  </w:abstractNum>
  <w:abstractNum w:abstractNumId="2">
    <w:nsid w:val="1DCD7DFE"/>
    <w:multiLevelType w:val="multilevel"/>
    <w:tmpl w:val="0B36668E"/>
    <w:lvl w:ilvl="0">
      <w:start w:val="1"/>
      <w:numFmt w:val="decimal"/>
      <w:pStyle w:val="Heading1"/>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nsid w:val="1E487401"/>
    <w:multiLevelType w:val="hybridMultilevel"/>
    <w:tmpl w:val="4D5639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DC0CC3"/>
    <w:multiLevelType w:val="hybridMultilevel"/>
    <w:tmpl w:val="5E4AC3DE"/>
    <w:lvl w:ilvl="0" w:tplc="04090001">
      <w:start w:val="1"/>
      <w:numFmt w:val="bullet"/>
      <w:lvlText w:val=""/>
      <w:lvlJc w:val="left"/>
      <w:pPr>
        <w:ind w:left="1145" w:hanging="360"/>
      </w:pPr>
      <w:rPr>
        <w:rFonts w:ascii="Symbol" w:hAnsi="Symbol"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5">
    <w:nsid w:val="32CD1E24"/>
    <w:multiLevelType w:val="hybridMultilevel"/>
    <w:tmpl w:val="73308C50"/>
    <w:lvl w:ilvl="0" w:tplc="4386C150">
      <w:start w:val="1"/>
      <w:numFmt w:val="decimal"/>
      <w:lvlText w:val="%1)"/>
      <w:lvlJc w:val="left"/>
      <w:pPr>
        <w:ind w:left="1429" w:hanging="360"/>
      </w:pPr>
    </w:lvl>
    <w:lvl w:ilvl="1" w:tplc="A4D03638" w:tentative="1">
      <w:start w:val="1"/>
      <w:numFmt w:val="lowerLetter"/>
      <w:lvlText w:val="%2."/>
      <w:lvlJc w:val="left"/>
      <w:pPr>
        <w:ind w:left="2149" w:hanging="360"/>
      </w:pPr>
    </w:lvl>
    <w:lvl w:ilvl="2" w:tplc="7BAC07BC" w:tentative="1">
      <w:start w:val="1"/>
      <w:numFmt w:val="lowerRoman"/>
      <w:lvlText w:val="%3."/>
      <w:lvlJc w:val="right"/>
      <w:pPr>
        <w:ind w:left="2869" w:hanging="180"/>
      </w:pPr>
    </w:lvl>
    <w:lvl w:ilvl="3" w:tplc="3836D112" w:tentative="1">
      <w:start w:val="1"/>
      <w:numFmt w:val="decimal"/>
      <w:lvlText w:val="%4."/>
      <w:lvlJc w:val="left"/>
      <w:pPr>
        <w:ind w:left="3589" w:hanging="360"/>
      </w:pPr>
    </w:lvl>
    <w:lvl w:ilvl="4" w:tplc="19427F24" w:tentative="1">
      <w:start w:val="1"/>
      <w:numFmt w:val="lowerLetter"/>
      <w:lvlText w:val="%5."/>
      <w:lvlJc w:val="left"/>
      <w:pPr>
        <w:ind w:left="4309" w:hanging="360"/>
      </w:pPr>
    </w:lvl>
    <w:lvl w:ilvl="5" w:tplc="2D36C2BA" w:tentative="1">
      <w:start w:val="1"/>
      <w:numFmt w:val="lowerRoman"/>
      <w:lvlText w:val="%6."/>
      <w:lvlJc w:val="right"/>
      <w:pPr>
        <w:ind w:left="5029" w:hanging="180"/>
      </w:pPr>
    </w:lvl>
    <w:lvl w:ilvl="6" w:tplc="DD546F94" w:tentative="1">
      <w:start w:val="1"/>
      <w:numFmt w:val="decimal"/>
      <w:lvlText w:val="%7."/>
      <w:lvlJc w:val="left"/>
      <w:pPr>
        <w:ind w:left="5749" w:hanging="360"/>
      </w:pPr>
    </w:lvl>
    <w:lvl w:ilvl="7" w:tplc="F5D2049C" w:tentative="1">
      <w:start w:val="1"/>
      <w:numFmt w:val="lowerLetter"/>
      <w:lvlText w:val="%8."/>
      <w:lvlJc w:val="left"/>
      <w:pPr>
        <w:ind w:left="6469" w:hanging="360"/>
      </w:pPr>
    </w:lvl>
    <w:lvl w:ilvl="8" w:tplc="4DF06532" w:tentative="1">
      <w:start w:val="1"/>
      <w:numFmt w:val="lowerRoman"/>
      <w:lvlText w:val="%9."/>
      <w:lvlJc w:val="right"/>
      <w:pPr>
        <w:ind w:left="7189" w:hanging="180"/>
      </w:pPr>
    </w:lvl>
  </w:abstractNum>
  <w:abstractNum w:abstractNumId="6">
    <w:nsid w:val="36C14438"/>
    <w:multiLevelType w:val="hybridMultilevel"/>
    <w:tmpl w:val="0DCCC9B8"/>
    <w:lvl w:ilvl="0" w:tplc="04090011">
      <w:start w:val="1"/>
      <w:numFmt w:val="decimal"/>
      <w:pStyle w:val="DaftarPustak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A97F48"/>
    <w:multiLevelType w:val="hybridMultilevel"/>
    <w:tmpl w:val="F2B002B4"/>
    <w:lvl w:ilvl="0" w:tplc="2196C7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4E5BDB"/>
    <w:multiLevelType w:val="multilevel"/>
    <w:tmpl w:val="3E1403EE"/>
    <w:lvl w:ilvl="0">
      <w:numFmt w:val="decimal"/>
      <w:lvlText w:val="%1"/>
      <w:lvlJc w:val="left"/>
      <w:pPr>
        <w:ind w:left="900" w:hanging="900"/>
      </w:pPr>
      <w:rPr>
        <w:rFonts w:hint="default"/>
      </w:rPr>
    </w:lvl>
    <w:lvl w:ilvl="1">
      <w:start w:val="3653"/>
      <w:numFmt w:val="decimalZero"/>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E070215"/>
    <w:multiLevelType w:val="multilevel"/>
    <w:tmpl w:val="0BF66182"/>
    <w:lvl w:ilvl="0">
      <w:start w:val="2"/>
      <w:numFmt w:val="decimal"/>
      <w:lvlText w:val="%1."/>
      <w:lvlJc w:val="left"/>
      <w:pPr>
        <w:ind w:left="644" w:hanging="359"/>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6854211B"/>
    <w:multiLevelType w:val="hybridMultilevel"/>
    <w:tmpl w:val="80025EA6"/>
    <w:lvl w:ilvl="0" w:tplc="D3F619AA">
      <w:start w:val="1"/>
      <w:numFmt w:val="decimal"/>
      <w:lvlText w:val="2.%1"/>
      <w:lvlJc w:val="left"/>
      <w:pPr>
        <w:ind w:left="720" w:hanging="360"/>
      </w:pPr>
      <w:rPr>
        <w:rFonts w:hint="default"/>
      </w:rPr>
    </w:lvl>
    <w:lvl w:ilvl="1" w:tplc="FDBEFE2C" w:tentative="1">
      <w:start w:val="1"/>
      <w:numFmt w:val="lowerLetter"/>
      <w:lvlText w:val="%2."/>
      <w:lvlJc w:val="left"/>
      <w:pPr>
        <w:ind w:left="1440" w:hanging="360"/>
      </w:pPr>
    </w:lvl>
    <w:lvl w:ilvl="2" w:tplc="71B4672C" w:tentative="1">
      <w:start w:val="1"/>
      <w:numFmt w:val="lowerRoman"/>
      <w:lvlText w:val="%3."/>
      <w:lvlJc w:val="right"/>
      <w:pPr>
        <w:ind w:left="2160" w:hanging="180"/>
      </w:pPr>
    </w:lvl>
    <w:lvl w:ilvl="3" w:tplc="635E6D62" w:tentative="1">
      <w:start w:val="1"/>
      <w:numFmt w:val="decimal"/>
      <w:lvlText w:val="%4."/>
      <w:lvlJc w:val="left"/>
      <w:pPr>
        <w:ind w:left="2880" w:hanging="360"/>
      </w:pPr>
    </w:lvl>
    <w:lvl w:ilvl="4" w:tplc="DB04AAC4" w:tentative="1">
      <w:start w:val="1"/>
      <w:numFmt w:val="lowerLetter"/>
      <w:lvlText w:val="%5."/>
      <w:lvlJc w:val="left"/>
      <w:pPr>
        <w:ind w:left="3600" w:hanging="360"/>
      </w:pPr>
    </w:lvl>
    <w:lvl w:ilvl="5" w:tplc="9D52F868" w:tentative="1">
      <w:start w:val="1"/>
      <w:numFmt w:val="lowerRoman"/>
      <w:lvlText w:val="%6."/>
      <w:lvlJc w:val="right"/>
      <w:pPr>
        <w:ind w:left="4320" w:hanging="180"/>
      </w:pPr>
    </w:lvl>
    <w:lvl w:ilvl="6" w:tplc="68EA7998" w:tentative="1">
      <w:start w:val="1"/>
      <w:numFmt w:val="decimal"/>
      <w:lvlText w:val="%7."/>
      <w:lvlJc w:val="left"/>
      <w:pPr>
        <w:ind w:left="5040" w:hanging="360"/>
      </w:pPr>
    </w:lvl>
    <w:lvl w:ilvl="7" w:tplc="2984FA72" w:tentative="1">
      <w:start w:val="1"/>
      <w:numFmt w:val="lowerLetter"/>
      <w:lvlText w:val="%8."/>
      <w:lvlJc w:val="left"/>
      <w:pPr>
        <w:ind w:left="5760" w:hanging="360"/>
      </w:pPr>
    </w:lvl>
    <w:lvl w:ilvl="8" w:tplc="A7F60118" w:tentative="1">
      <w:start w:val="1"/>
      <w:numFmt w:val="lowerRoman"/>
      <w:lvlText w:val="%9."/>
      <w:lvlJc w:val="right"/>
      <w:pPr>
        <w:ind w:left="6480" w:hanging="180"/>
      </w:pPr>
    </w:lvl>
  </w:abstractNum>
  <w:abstractNum w:abstractNumId="11">
    <w:nsid w:val="688637C9"/>
    <w:multiLevelType w:val="hybridMultilevel"/>
    <w:tmpl w:val="CED8C138"/>
    <w:lvl w:ilvl="0" w:tplc="F4AE549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C60F59"/>
    <w:multiLevelType w:val="hybridMultilevel"/>
    <w:tmpl w:val="134A7C8E"/>
    <w:lvl w:ilvl="0" w:tplc="76E83DE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10"/>
  </w:num>
  <w:num w:numId="7">
    <w:abstractNumId w:val="9"/>
  </w:num>
  <w:num w:numId="8">
    <w:abstractNumId w:val="5"/>
  </w:num>
  <w:num w:numId="9">
    <w:abstractNumId w:val="12"/>
  </w:num>
  <w:num w:numId="10">
    <w:abstractNumId w:val="0"/>
  </w:num>
  <w:num w:numId="11">
    <w:abstractNumId w:val="7"/>
  </w:num>
  <w:num w:numId="12">
    <w:abstractNumId w:val="4"/>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AyMDE3MjE2trA0NbRU0lEKTi0uzszPAykwrwUAAk6TyCwAAAA="/>
  </w:docVars>
  <w:rsids>
    <w:rsidRoot w:val="001448CC"/>
    <w:rsid w:val="00050F8B"/>
    <w:rsid w:val="000A153B"/>
    <w:rsid w:val="000D2120"/>
    <w:rsid w:val="000E69F0"/>
    <w:rsid w:val="000F37C8"/>
    <w:rsid w:val="00113972"/>
    <w:rsid w:val="001154BC"/>
    <w:rsid w:val="001448CC"/>
    <w:rsid w:val="00177FDC"/>
    <w:rsid w:val="00185EEC"/>
    <w:rsid w:val="001B4F39"/>
    <w:rsid w:val="001B6901"/>
    <w:rsid w:val="001D677B"/>
    <w:rsid w:val="001E3777"/>
    <w:rsid w:val="0023739D"/>
    <w:rsid w:val="002418CE"/>
    <w:rsid w:val="0027544D"/>
    <w:rsid w:val="002A0E11"/>
    <w:rsid w:val="002C4A38"/>
    <w:rsid w:val="002D6CF5"/>
    <w:rsid w:val="00307488"/>
    <w:rsid w:val="0032180F"/>
    <w:rsid w:val="0033292D"/>
    <w:rsid w:val="003B3F81"/>
    <w:rsid w:val="003B7E2F"/>
    <w:rsid w:val="003C5659"/>
    <w:rsid w:val="003E56A2"/>
    <w:rsid w:val="003F4F29"/>
    <w:rsid w:val="003F7E2D"/>
    <w:rsid w:val="0040675F"/>
    <w:rsid w:val="00442EBB"/>
    <w:rsid w:val="00457487"/>
    <w:rsid w:val="00463353"/>
    <w:rsid w:val="0049227E"/>
    <w:rsid w:val="00494CA7"/>
    <w:rsid w:val="004B1E17"/>
    <w:rsid w:val="004B4C00"/>
    <w:rsid w:val="004E1791"/>
    <w:rsid w:val="004F3F0A"/>
    <w:rsid w:val="004F5F8A"/>
    <w:rsid w:val="00531972"/>
    <w:rsid w:val="005A0E0A"/>
    <w:rsid w:val="005C4B67"/>
    <w:rsid w:val="005D70C1"/>
    <w:rsid w:val="00625E93"/>
    <w:rsid w:val="006720C9"/>
    <w:rsid w:val="006C3AA8"/>
    <w:rsid w:val="006F7C84"/>
    <w:rsid w:val="00712589"/>
    <w:rsid w:val="00767D7A"/>
    <w:rsid w:val="0079019B"/>
    <w:rsid w:val="007C1685"/>
    <w:rsid w:val="007D3CA3"/>
    <w:rsid w:val="00810625"/>
    <w:rsid w:val="008169B7"/>
    <w:rsid w:val="008343E3"/>
    <w:rsid w:val="008B403B"/>
    <w:rsid w:val="008B5EE2"/>
    <w:rsid w:val="008E3614"/>
    <w:rsid w:val="008E54B4"/>
    <w:rsid w:val="00921394"/>
    <w:rsid w:val="0095777E"/>
    <w:rsid w:val="00960E4E"/>
    <w:rsid w:val="00994062"/>
    <w:rsid w:val="009E1C1E"/>
    <w:rsid w:val="00A250BE"/>
    <w:rsid w:val="00AB755F"/>
    <w:rsid w:val="00AC1681"/>
    <w:rsid w:val="00AC38A4"/>
    <w:rsid w:val="00B004B7"/>
    <w:rsid w:val="00B32567"/>
    <w:rsid w:val="00B6132F"/>
    <w:rsid w:val="00B91194"/>
    <w:rsid w:val="00BB166D"/>
    <w:rsid w:val="00BC313A"/>
    <w:rsid w:val="00C421CF"/>
    <w:rsid w:val="00C52203"/>
    <w:rsid w:val="00C76FFF"/>
    <w:rsid w:val="00CC71AA"/>
    <w:rsid w:val="00CD3C19"/>
    <w:rsid w:val="00CF45B4"/>
    <w:rsid w:val="00D02835"/>
    <w:rsid w:val="00D02983"/>
    <w:rsid w:val="00D10F6C"/>
    <w:rsid w:val="00D61472"/>
    <w:rsid w:val="00D61FDB"/>
    <w:rsid w:val="00D631E0"/>
    <w:rsid w:val="00D65107"/>
    <w:rsid w:val="00D706EB"/>
    <w:rsid w:val="00D931BF"/>
    <w:rsid w:val="00DA7A15"/>
    <w:rsid w:val="00DB0F4E"/>
    <w:rsid w:val="00DB2C26"/>
    <w:rsid w:val="00E01DE3"/>
    <w:rsid w:val="00E90E55"/>
    <w:rsid w:val="00EB1BDB"/>
    <w:rsid w:val="00EB240F"/>
    <w:rsid w:val="00F173DE"/>
    <w:rsid w:val="00F538D8"/>
    <w:rsid w:val="00F804B9"/>
    <w:rsid w:val="00F914A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8C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1448CC"/>
    <w:pPr>
      <w:numPr>
        <w:numId w:val="1"/>
      </w:numPr>
      <w:spacing w:before="240" w:after="120"/>
      <w:outlineLvl w:val="0"/>
    </w:pPr>
    <w:rPr>
      <w:b/>
      <w:color w:val="000000"/>
      <w:sz w:val="20"/>
      <w:szCs w:val="20"/>
      <w:lang w:val="id-ID"/>
    </w:rPr>
  </w:style>
  <w:style w:type="paragraph" w:styleId="Heading2">
    <w:name w:val="heading 2"/>
    <w:basedOn w:val="Normal"/>
    <w:next w:val="Normal"/>
    <w:link w:val="Heading2Char"/>
    <w:uiPriority w:val="9"/>
    <w:unhideWhenUsed/>
    <w:qFormat/>
    <w:rsid w:val="001448CC"/>
    <w:pPr>
      <w:keepNext/>
      <w:spacing w:before="240" w:after="120"/>
      <w:outlineLvl w:val="1"/>
    </w:pPr>
    <w:rPr>
      <w:b/>
      <w:bCs/>
      <w:iCs/>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48CC"/>
    <w:rPr>
      <w:rFonts w:ascii="Times New Roman" w:eastAsia="Times New Roman" w:hAnsi="Times New Roman" w:cs="Times New Roman"/>
      <w:b/>
      <w:color w:val="000000"/>
      <w:sz w:val="20"/>
      <w:szCs w:val="20"/>
    </w:rPr>
  </w:style>
  <w:style w:type="character" w:customStyle="1" w:styleId="Heading2Char">
    <w:name w:val="Heading 2 Char"/>
    <w:basedOn w:val="DefaultParagraphFont"/>
    <w:link w:val="Heading2"/>
    <w:uiPriority w:val="99"/>
    <w:rsid w:val="001448CC"/>
    <w:rPr>
      <w:rFonts w:ascii="Times New Roman" w:eastAsia="Times New Roman" w:hAnsi="Times New Roman" w:cs="Times New Roman"/>
      <w:b/>
      <w:bCs/>
      <w:iCs/>
      <w:sz w:val="20"/>
      <w:szCs w:val="20"/>
    </w:rPr>
  </w:style>
  <w:style w:type="paragraph" w:styleId="BodyText">
    <w:name w:val="Body Text"/>
    <w:basedOn w:val="Normal"/>
    <w:link w:val="BodyTextChar"/>
    <w:rsid w:val="001448CC"/>
    <w:pPr>
      <w:jc w:val="center"/>
    </w:pPr>
    <w:rPr>
      <w:sz w:val="20"/>
      <w:szCs w:val="20"/>
    </w:rPr>
  </w:style>
  <w:style w:type="character" w:customStyle="1" w:styleId="BodyTextChar">
    <w:name w:val="Body Text Char"/>
    <w:basedOn w:val="DefaultParagraphFont"/>
    <w:link w:val="BodyText"/>
    <w:rsid w:val="001448CC"/>
    <w:rPr>
      <w:rFonts w:ascii="Times New Roman" w:eastAsia="Times New Roman" w:hAnsi="Times New Roman" w:cs="Times New Roman"/>
      <w:sz w:val="20"/>
      <w:szCs w:val="20"/>
      <w:lang w:val="en-US"/>
    </w:rPr>
  </w:style>
  <w:style w:type="paragraph" w:customStyle="1" w:styleId="ICTSAuthorIdentity">
    <w:name w:val="ICTS_AuthorIdentity"/>
    <w:basedOn w:val="BodyText3"/>
    <w:rsid w:val="001448CC"/>
    <w:pPr>
      <w:spacing w:after="0"/>
      <w:jc w:val="center"/>
    </w:pPr>
    <w:rPr>
      <w:rFonts w:eastAsia="MS Mincho"/>
      <w:sz w:val="20"/>
      <w:szCs w:val="20"/>
    </w:rPr>
  </w:style>
  <w:style w:type="character" w:styleId="Hyperlink">
    <w:name w:val="Hyperlink"/>
    <w:uiPriority w:val="99"/>
    <w:rsid w:val="001448CC"/>
    <w:rPr>
      <w:color w:val="0000FF"/>
      <w:u w:val="single"/>
    </w:rPr>
  </w:style>
  <w:style w:type="paragraph" w:customStyle="1" w:styleId="Body">
    <w:name w:val="Body"/>
    <w:basedOn w:val="Normal"/>
    <w:link w:val="BodyChar"/>
    <w:qFormat/>
    <w:rsid w:val="001448CC"/>
    <w:pPr>
      <w:ind w:firstLine="426"/>
      <w:jc w:val="both"/>
    </w:pPr>
    <w:rPr>
      <w:color w:val="000000"/>
      <w:sz w:val="20"/>
      <w:szCs w:val="20"/>
      <w:lang w:val="fi-FI"/>
    </w:rPr>
  </w:style>
  <w:style w:type="character" w:customStyle="1" w:styleId="BodyChar">
    <w:name w:val="Body Char"/>
    <w:link w:val="Body"/>
    <w:rsid w:val="001448CC"/>
    <w:rPr>
      <w:rFonts w:ascii="Times New Roman" w:eastAsia="Times New Roman" w:hAnsi="Times New Roman" w:cs="Times New Roman"/>
      <w:color w:val="000000"/>
      <w:sz w:val="20"/>
      <w:szCs w:val="20"/>
      <w:lang w:val="fi-FI"/>
    </w:rPr>
  </w:style>
  <w:style w:type="paragraph" w:customStyle="1" w:styleId="WAYANFigure">
    <w:name w:val="WAYAN Figure"/>
    <w:basedOn w:val="BodyText"/>
    <w:rsid w:val="001448CC"/>
    <w:pPr>
      <w:spacing w:before="120" w:line="360" w:lineRule="auto"/>
    </w:pPr>
    <w:rPr>
      <w:rFonts w:ascii="Calibri" w:hAnsi="Calibri"/>
      <w:sz w:val="24"/>
      <w:szCs w:val="24"/>
      <w:lang w:val="en-AU" w:bidi="en-US"/>
    </w:rPr>
  </w:style>
  <w:style w:type="paragraph" w:styleId="Header">
    <w:name w:val="header"/>
    <w:basedOn w:val="Normal"/>
    <w:link w:val="HeaderChar"/>
    <w:rsid w:val="001448CC"/>
    <w:pPr>
      <w:tabs>
        <w:tab w:val="center" w:pos="4513"/>
        <w:tab w:val="right" w:pos="9026"/>
      </w:tabs>
    </w:pPr>
  </w:style>
  <w:style w:type="character" w:customStyle="1" w:styleId="HeaderChar">
    <w:name w:val="Header Char"/>
    <w:basedOn w:val="DefaultParagraphFont"/>
    <w:link w:val="Header"/>
    <w:rsid w:val="001448CC"/>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448CC"/>
    <w:pPr>
      <w:tabs>
        <w:tab w:val="center" w:pos="4513"/>
        <w:tab w:val="right" w:pos="9026"/>
      </w:tabs>
    </w:pPr>
  </w:style>
  <w:style w:type="character" w:customStyle="1" w:styleId="FooterChar">
    <w:name w:val="Footer Char"/>
    <w:basedOn w:val="DefaultParagraphFont"/>
    <w:link w:val="Footer"/>
    <w:uiPriority w:val="99"/>
    <w:rsid w:val="001448CC"/>
    <w:rPr>
      <w:rFonts w:ascii="Times New Roman" w:eastAsia="Times New Roman" w:hAnsi="Times New Roman" w:cs="Times New Roman"/>
      <w:sz w:val="24"/>
      <w:szCs w:val="24"/>
      <w:lang w:val="en-US"/>
    </w:rPr>
  </w:style>
  <w:style w:type="paragraph" w:customStyle="1" w:styleId="Judul">
    <w:name w:val="Judul"/>
    <w:basedOn w:val="Normal"/>
    <w:qFormat/>
    <w:rsid w:val="001448CC"/>
    <w:pPr>
      <w:spacing w:before="120" w:after="120"/>
      <w:jc w:val="center"/>
    </w:pPr>
    <w:rPr>
      <w:b/>
      <w:lang w:val="id-ID"/>
    </w:rPr>
  </w:style>
  <w:style w:type="paragraph" w:customStyle="1" w:styleId="Abstrak">
    <w:name w:val="Abstrak"/>
    <w:basedOn w:val="BodyText"/>
    <w:qFormat/>
    <w:rsid w:val="001448CC"/>
    <w:pPr>
      <w:jc w:val="both"/>
    </w:pPr>
    <w:rPr>
      <w:lang w:val="id-ID"/>
    </w:rPr>
  </w:style>
  <w:style w:type="paragraph" w:customStyle="1" w:styleId="Abstract">
    <w:name w:val="Abstract"/>
    <w:basedOn w:val="BodyText"/>
    <w:qFormat/>
    <w:rsid w:val="001448CC"/>
    <w:pPr>
      <w:jc w:val="both"/>
    </w:pPr>
    <w:rPr>
      <w:i/>
    </w:rPr>
  </w:style>
  <w:style w:type="paragraph" w:customStyle="1" w:styleId="Judul2">
    <w:name w:val="Judul 2"/>
    <w:basedOn w:val="BodyText"/>
    <w:qFormat/>
    <w:rsid w:val="001448CC"/>
    <w:pPr>
      <w:spacing w:before="120" w:after="120"/>
    </w:pPr>
    <w:rPr>
      <w:b/>
      <w:lang w:val="id-ID"/>
    </w:rPr>
  </w:style>
  <w:style w:type="paragraph" w:styleId="BodyText3">
    <w:name w:val="Body Text 3"/>
    <w:basedOn w:val="Normal"/>
    <w:link w:val="BodyText3Char"/>
    <w:uiPriority w:val="99"/>
    <w:semiHidden/>
    <w:unhideWhenUsed/>
    <w:rsid w:val="001448CC"/>
    <w:pPr>
      <w:spacing w:after="120"/>
    </w:pPr>
    <w:rPr>
      <w:sz w:val="16"/>
      <w:szCs w:val="16"/>
    </w:rPr>
  </w:style>
  <w:style w:type="character" w:customStyle="1" w:styleId="BodyText3Char">
    <w:name w:val="Body Text 3 Char"/>
    <w:basedOn w:val="DefaultParagraphFont"/>
    <w:link w:val="BodyText3"/>
    <w:uiPriority w:val="99"/>
    <w:semiHidden/>
    <w:rsid w:val="001448CC"/>
    <w:rPr>
      <w:rFonts w:ascii="Times New Roman" w:eastAsia="Times New Roman" w:hAnsi="Times New Roman" w:cs="Times New Roman"/>
      <w:sz w:val="16"/>
      <w:szCs w:val="16"/>
      <w:lang w:val="en-US"/>
    </w:rPr>
  </w:style>
  <w:style w:type="paragraph" w:customStyle="1" w:styleId="Heading2-Skripsiok">
    <w:name w:val="Heading 2 - Skripsi ok"/>
    <w:basedOn w:val="Normal"/>
    <w:qFormat/>
    <w:rsid w:val="002418CE"/>
    <w:pPr>
      <w:keepNext/>
      <w:keepLines/>
      <w:numPr>
        <w:numId w:val="2"/>
      </w:numPr>
      <w:spacing w:line="360" w:lineRule="auto"/>
      <w:outlineLvl w:val="1"/>
    </w:pPr>
    <w:rPr>
      <w:b/>
      <w:bCs/>
      <w:color w:val="000000"/>
    </w:rPr>
  </w:style>
  <w:style w:type="paragraph" w:customStyle="1" w:styleId="Isi">
    <w:name w:val="Isi"/>
    <w:basedOn w:val="Normal"/>
    <w:link w:val="IsiChar"/>
    <w:qFormat/>
    <w:rsid w:val="002418CE"/>
    <w:pPr>
      <w:ind w:firstLine="270"/>
      <w:jc w:val="both"/>
    </w:pPr>
    <w:rPr>
      <w:sz w:val="20"/>
    </w:rPr>
  </w:style>
  <w:style w:type="character" w:customStyle="1" w:styleId="IsiChar">
    <w:name w:val="Isi Char"/>
    <w:link w:val="Isi"/>
    <w:rsid w:val="002418CE"/>
    <w:rPr>
      <w:rFonts w:ascii="Times New Roman" w:eastAsia="Times New Roman" w:hAnsi="Times New Roman" w:cs="Times New Roman"/>
      <w:sz w:val="20"/>
      <w:szCs w:val="24"/>
      <w:lang w:val="en-US"/>
    </w:rPr>
  </w:style>
  <w:style w:type="paragraph" w:customStyle="1" w:styleId="DaftarPustaka">
    <w:name w:val="Daftar Pustaka"/>
    <w:basedOn w:val="Normal"/>
    <w:link w:val="DaftarPustakaChar"/>
    <w:qFormat/>
    <w:rsid w:val="002418CE"/>
    <w:pPr>
      <w:keepNext/>
      <w:numPr>
        <w:numId w:val="4"/>
      </w:numPr>
      <w:tabs>
        <w:tab w:val="left" w:pos="360"/>
      </w:tabs>
      <w:ind w:left="360"/>
      <w:outlineLvl w:val="0"/>
    </w:pPr>
    <w:rPr>
      <w:bCs/>
      <w:kern w:val="32"/>
      <w:sz w:val="20"/>
      <w:szCs w:val="20"/>
    </w:rPr>
  </w:style>
  <w:style w:type="character" w:customStyle="1" w:styleId="DaftarPustakaChar">
    <w:name w:val="Daftar Pustaka Char"/>
    <w:link w:val="DaftarPustaka"/>
    <w:rsid w:val="002418CE"/>
    <w:rPr>
      <w:rFonts w:ascii="Times New Roman" w:eastAsia="Times New Roman" w:hAnsi="Times New Roman" w:cs="Times New Roman"/>
      <w:bCs/>
      <w:kern w:val="32"/>
      <w:sz w:val="20"/>
      <w:szCs w:val="20"/>
      <w:lang w:val="en-US"/>
    </w:rPr>
  </w:style>
  <w:style w:type="character" w:customStyle="1" w:styleId="tlid-translation">
    <w:name w:val="tlid-translation"/>
    <w:basedOn w:val="DefaultParagraphFont"/>
    <w:rsid w:val="00EB1BDB"/>
  </w:style>
  <w:style w:type="paragraph" w:styleId="BalloonText">
    <w:name w:val="Balloon Text"/>
    <w:basedOn w:val="Normal"/>
    <w:link w:val="BalloonTextChar"/>
    <w:uiPriority w:val="99"/>
    <w:semiHidden/>
    <w:unhideWhenUsed/>
    <w:rsid w:val="00B91194"/>
    <w:rPr>
      <w:rFonts w:ascii="Tahoma" w:hAnsi="Tahoma" w:cs="Tahoma"/>
      <w:sz w:val="16"/>
      <w:szCs w:val="16"/>
    </w:rPr>
  </w:style>
  <w:style w:type="character" w:customStyle="1" w:styleId="BalloonTextChar">
    <w:name w:val="Balloon Text Char"/>
    <w:basedOn w:val="DefaultParagraphFont"/>
    <w:link w:val="BalloonText"/>
    <w:uiPriority w:val="99"/>
    <w:semiHidden/>
    <w:rsid w:val="00B91194"/>
    <w:rPr>
      <w:rFonts w:ascii="Tahoma" w:eastAsia="Times New Roman" w:hAnsi="Tahoma" w:cs="Tahoma"/>
      <w:sz w:val="16"/>
      <w:szCs w:val="16"/>
      <w:lang w:val="en-US"/>
    </w:rPr>
  </w:style>
  <w:style w:type="paragraph" w:customStyle="1" w:styleId="Author">
    <w:name w:val="Author"/>
    <w:next w:val="Normal"/>
    <w:rsid w:val="003B3F81"/>
    <w:pPr>
      <w:keepNext/>
      <w:suppressAutoHyphens/>
      <w:spacing w:line="300" w:lineRule="exact"/>
    </w:pPr>
    <w:rPr>
      <w:rFonts w:ascii="Times New Roman" w:eastAsia="SimSun" w:hAnsi="Times New Roman" w:cs="Times New Roman"/>
      <w:noProof/>
      <w:sz w:val="26"/>
      <w:szCs w:val="20"/>
      <w:lang w:val="en-US" w:eastAsia="en-ID"/>
    </w:rPr>
  </w:style>
  <w:style w:type="paragraph" w:styleId="NoSpacing">
    <w:name w:val="No Spacing"/>
    <w:aliases w:val="Paragraf"/>
    <w:basedOn w:val="Subtitle"/>
    <w:link w:val="NoSpacingChar"/>
    <w:uiPriority w:val="1"/>
    <w:qFormat/>
    <w:rsid w:val="003B3F81"/>
    <w:pPr>
      <w:numPr>
        <w:ilvl w:val="0"/>
      </w:numPr>
      <w:ind w:firstLine="709"/>
      <w:contextualSpacing/>
      <w:jc w:val="both"/>
    </w:pPr>
    <w:rPr>
      <w:rFonts w:ascii="Times New Roman" w:eastAsiaTheme="minorHAnsi" w:hAnsi="Times New Roman" w:cs="Times New Roman"/>
      <w:i w:val="0"/>
      <w:iCs w:val="0"/>
      <w:color w:val="auto"/>
      <w:spacing w:val="0"/>
      <w:sz w:val="20"/>
      <w:szCs w:val="20"/>
    </w:rPr>
  </w:style>
  <w:style w:type="character" w:customStyle="1" w:styleId="NoSpacingChar">
    <w:name w:val="No Spacing Char"/>
    <w:aliases w:val="Paragraf Char"/>
    <w:basedOn w:val="DefaultParagraphFont"/>
    <w:link w:val="NoSpacing"/>
    <w:uiPriority w:val="1"/>
    <w:rsid w:val="003B3F81"/>
    <w:rPr>
      <w:rFonts w:ascii="Times New Roman" w:hAnsi="Times New Roman" w:cs="Times New Roman"/>
      <w:sz w:val="20"/>
      <w:szCs w:val="20"/>
      <w:lang w:val="en-US"/>
    </w:rPr>
  </w:style>
  <w:style w:type="paragraph" w:styleId="Subtitle">
    <w:name w:val="Subtitle"/>
    <w:basedOn w:val="Normal"/>
    <w:next w:val="Normal"/>
    <w:link w:val="SubtitleChar"/>
    <w:uiPriority w:val="11"/>
    <w:qFormat/>
    <w:rsid w:val="003B3F81"/>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3B3F81"/>
    <w:rPr>
      <w:rFonts w:asciiTheme="majorHAnsi" w:eastAsiaTheme="majorEastAsia" w:hAnsiTheme="majorHAnsi" w:cstheme="majorBidi"/>
      <w:i/>
      <w:iCs/>
      <w:color w:val="5B9BD5" w:themeColor="accent1"/>
      <w:spacing w:val="15"/>
      <w:sz w:val="24"/>
      <w:szCs w:val="24"/>
      <w:lang w:val="en-US"/>
    </w:rPr>
  </w:style>
  <w:style w:type="table" w:styleId="TableGrid">
    <w:name w:val="Table Grid"/>
    <w:basedOn w:val="TableNormal"/>
    <w:uiPriority w:val="39"/>
    <w:rsid w:val="004B1E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Paragraf ISI,Body of text,List Paragraph1,BGIAN 5."/>
    <w:basedOn w:val="Normal"/>
    <w:link w:val="ListParagraphChar"/>
    <w:uiPriority w:val="34"/>
    <w:qFormat/>
    <w:rsid w:val="00463353"/>
    <w:pPr>
      <w:spacing w:after="200" w:line="276" w:lineRule="auto"/>
      <w:ind w:left="720"/>
      <w:contextualSpacing/>
    </w:pPr>
    <w:rPr>
      <w:rFonts w:ascii="Calibri" w:hAnsi="Calibri"/>
      <w:sz w:val="20"/>
      <w:szCs w:val="20"/>
      <w:lang w:val="id-ID"/>
    </w:rPr>
  </w:style>
  <w:style w:type="character" w:customStyle="1" w:styleId="ListParagraphChar">
    <w:name w:val="List Paragraph Char"/>
    <w:aliases w:val="Paragraf ISI Char,Body of text Char,List Paragraph1 Char,BGIAN 5. Char"/>
    <w:link w:val="ListParagraph"/>
    <w:uiPriority w:val="34"/>
    <w:qFormat/>
    <w:locked/>
    <w:rsid w:val="00463353"/>
    <w:rPr>
      <w:rFonts w:ascii="Calibri" w:eastAsia="Times New Roman" w:hAnsi="Calibri" w:cs="Times New Roman"/>
      <w:sz w:val="20"/>
      <w:szCs w:val="20"/>
    </w:rPr>
  </w:style>
  <w:style w:type="paragraph" w:customStyle="1" w:styleId="TableTitle">
    <w:name w:val="Table Title"/>
    <w:basedOn w:val="Normal"/>
    <w:qFormat/>
    <w:rsid w:val="00463353"/>
    <w:pPr>
      <w:jc w:val="center"/>
    </w:pPr>
    <w:rPr>
      <w:rFonts w:ascii="Liberation Serif" w:eastAsia="MS Mincho;ＭＳ 明朝" w:hAnsi="Liberation Serif" w:cs="Lohit Devanagari"/>
      <w:smallCaps/>
      <w:sz w:val="16"/>
      <w:szCs w:val="16"/>
      <w:lang w:eastAsia="zh-CN" w:bidi="hi-IN"/>
    </w:rPr>
  </w:style>
  <w:style w:type="paragraph" w:customStyle="1" w:styleId="ListParagraf">
    <w:name w:val="List Paragraf"/>
    <w:basedOn w:val="Subtitle"/>
    <w:link w:val="ListParagrafChar"/>
    <w:qFormat/>
    <w:rsid w:val="00D10F6C"/>
    <w:pPr>
      <w:numPr>
        <w:ilvl w:val="0"/>
      </w:numPr>
      <w:ind w:left="426" w:hanging="1"/>
      <w:contextualSpacing/>
      <w:jc w:val="both"/>
    </w:pPr>
    <w:rPr>
      <w:rFonts w:ascii="Times New Roman" w:eastAsia="Times New Roman" w:hAnsi="Times New Roman" w:cs="Times New Roman"/>
      <w:i w:val="0"/>
      <w:iCs w:val="0"/>
      <w:noProof/>
      <w:color w:val="auto"/>
      <w:spacing w:val="0"/>
      <w:sz w:val="20"/>
    </w:rPr>
  </w:style>
  <w:style w:type="character" w:customStyle="1" w:styleId="ListParagrafChar">
    <w:name w:val="List Paragraf Char"/>
    <w:basedOn w:val="DefaultParagraphFont"/>
    <w:link w:val="ListParagraf"/>
    <w:rsid w:val="00D10F6C"/>
    <w:rPr>
      <w:rFonts w:ascii="Times New Roman" w:eastAsia="Times New Roman" w:hAnsi="Times New Roman" w:cs="Times New Roman"/>
      <w:noProof/>
      <w:sz w:val="20"/>
      <w:szCs w:val="24"/>
      <w:lang w:val="en-US"/>
    </w:rPr>
  </w:style>
  <w:style w:type="character" w:customStyle="1" w:styleId="y2iqfc">
    <w:name w:val="y2iqfc"/>
    <w:basedOn w:val="DefaultParagraphFont"/>
    <w:rsid w:val="004067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8C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1448CC"/>
    <w:pPr>
      <w:numPr>
        <w:numId w:val="1"/>
      </w:numPr>
      <w:spacing w:before="240" w:after="120"/>
      <w:outlineLvl w:val="0"/>
    </w:pPr>
    <w:rPr>
      <w:b/>
      <w:color w:val="000000"/>
      <w:sz w:val="20"/>
      <w:szCs w:val="20"/>
      <w:lang w:val="id-ID"/>
    </w:rPr>
  </w:style>
  <w:style w:type="paragraph" w:styleId="Heading2">
    <w:name w:val="heading 2"/>
    <w:basedOn w:val="Normal"/>
    <w:next w:val="Normal"/>
    <w:link w:val="Heading2Char"/>
    <w:uiPriority w:val="9"/>
    <w:unhideWhenUsed/>
    <w:qFormat/>
    <w:rsid w:val="001448CC"/>
    <w:pPr>
      <w:keepNext/>
      <w:spacing w:before="240" w:after="120"/>
      <w:outlineLvl w:val="1"/>
    </w:pPr>
    <w:rPr>
      <w:b/>
      <w:bCs/>
      <w:iCs/>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48CC"/>
    <w:rPr>
      <w:rFonts w:ascii="Times New Roman" w:eastAsia="Times New Roman" w:hAnsi="Times New Roman" w:cs="Times New Roman"/>
      <w:b/>
      <w:color w:val="000000"/>
      <w:sz w:val="20"/>
      <w:szCs w:val="20"/>
    </w:rPr>
  </w:style>
  <w:style w:type="character" w:customStyle="1" w:styleId="Heading2Char">
    <w:name w:val="Heading 2 Char"/>
    <w:basedOn w:val="DefaultParagraphFont"/>
    <w:link w:val="Heading2"/>
    <w:uiPriority w:val="99"/>
    <w:rsid w:val="001448CC"/>
    <w:rPr>
      <w:rFonts w:ascii="Times New Roman" w:eastAsia="Times New Roman" w:hAnsi="Times New Roman" w:cs="Times New Roman"/>
      <w:b/>
      <w:bCs/>
      <w:iCs/>
      <w:sz w:val="20"/>
      <w:szCs w:val="20"/>
    </w:rPr>
  </w:style>
  <w:style w:type="paragraph" w:styleId="BodyText">
    <w:name w:val="Body Text"/>
    <w:basedOn w:val="Normal"/>
    <w:link w:val="BodyTextChar"/>
    <w:rsid w:val="001448CC"/>
    <w:pPr>
      <w:jc w:val="center"/>
    </w:pPr>
    <w:rPr>
      <w:sz w:val="20"/>
      <w:szCs w:val="20"/>
    </w:rPr>
  </w:style>
  <w:style w:type="character" w:customStyle="1" w:styleId="BodyTextChar">
    <w:name w:val="Body Text Char"/>
    <w:basedOn w:val="DefaultParagraphFont"/>
    <w:link w:val="BodyText"/>
    <w:rsid w:val="001448CC"/>
    <w:rPr>
      <w:rFonts w:ascii="Times New Roman" w:eastAsia="Times New Roman" w:hAnsi="Times New Roman" w:cs="Times New Roman"/>
      <w:sz w:val="20"/>
      <w:szCs w:val="20"/>
      <w:lang w:val="en-US"/>
    </w:rPr>
  </w:style>
  <w:style w:type="paragraph" w:customStyle="1" w:styleId="ICTSAuthorIdentity">
    <w:name w:val="ICTS_AuthorIdentity"/>
    <w:basedOn w:val="BodyText3"/>
    <w:rsid w:val="001448CC"/>
    <w:pPr>
      <w:spacing w:after="0"/>
      <w:jc w:val="center"/>
    </w:pPr>
    <w:rPr>
      <w:rFonts w:eastAsia="MS Mincho"/>
      <w:sz w:val="20"/>
      <w:szCs w:val="20"/>
    </w:rPr>
  </w:style>
  <w:style w:type="character" w:styleId="Hyperlink">
    <w:name w:val="Hyperlink"/>
    <w:uiPriority w:val="99"/>
    <w:rsid w:val="001448CC"/>
    <w:rPr>
      <w:color w:val="0000FF"/>
      <w:u w:val="single"/>
    </w:rPr>
  </w:style>
  <w:style w:type="paragraph" w:customStyle="1" w:styleId="Body">
    <w:name w:val="Body"/>
    <w:basedOn w:val="Normal"/>
    <w:link w:val="BodyChar"/>
    <w:qFormat/>
    <w:rsid w:val="001448CC"/>
    <w:pPr>
      <w:ind w:firstLine="426"/>
      <w:jc w:val="both"/>
    </w:pPr>
    <w:rPr>
      <w:color w:val="000000"/>
      <w:sz w:val="20"/>
      <w:szCs w:val="20"/>
      <w:lang w:val="fi-FI"/>
    </w:rPr>
  </w:style>
  <w:style w:type="character" w:customStyle="1" w:styleId="BodyChar">
    <w:name w:val="Body Char"/>
    <w:link w:val="Body"/>
    <w:rsid w:val="001448CC"/>
    <w:rPr>
      <w:rFonts w:ascii="Times New Roman" w:eastAsia="Times New Roman" w:hAnsi="Times New Roman" w:cs="Times New Roman"/>
      <w:color w:val="000000"/>
      <w:sz w:val="20"/>
      <w:szCs w:val="20"/>
      <w:lang w:val="fi-FI"/>
    </w:rPr>
  </w:style>
  <w:style w:type="paragraph" w:customStyle="1" w:styleId="WAYANFigure">
    <w:name w:val="WAYAN Figure"/>
    <w:basedOn w:val="BodyText"/>
    <w:rsid w:val="001448CC"/>
    <w:pPr>
      <w:spacing w:before="120" w:line="360" w:lineRule="auto"/>
    </w:pPr>
    <w:rPr>
      <w:rFonts w:ascii="Calibri" w:hAnsi="Calibri"/>
      <w:sz w:val="24"/>
      <w:szCs w:val="24"/>
      <w:lang w:val="en-AU" w:bidi="en-US"/>
    </w:rPr>
  </w:style>
  <w:style w:type="paragraph" w:styleId="Header">
    <w:name w:val="header"/>
    <w:basedOn w:val="Normal"/>
    <w:link w:val="HeaderChar"/>
    <w:rsid w:val="001448CC"/>
    <w:pPr>
      <w:tabs>
        <w:tab w:val="center" w:pos="4513"/>
        <w:tab w:val="right" w:pos="9026"/>
      </w:tabs>
    </w:pPr>
  </w:style>
  <w:style w:type="character" w:customStyle="1" w:styleId="HeaderChar">
    <w:name w:val="Header Char"/>
    <w:basedOn w:val="DefaultParagraphFont"/>
    <w:link w:val="Header"/>
    <w:rsid w:val="001448CC"/>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448CC"/>
    <w:pPr>
      <w:tabs>
        <w:tab w:val="center" w:pos="4513"/>
        <w:tab w:val="right" w:pos="9026"/>
      </w:tabs>
    </w:pPr>
  </w:style>
  <w:style w:type="character" w:customStyle="1" w:styleId="FooterChar">
    <w:name w:val="Footer Char"/>
    <w:basedOn w:val="DefaultParagraphFont"/>
    <w:link w:val="Footer"/>
    <w:uiPriority w:val="99"/>
    <w:rsid w:val="001448CC"/>
    <w:rPr>
      <w:rFonts w:ascii="Times New Roman" w:eastAsia="Times New Roman" w:hAnsi="Times New Roman" w:cs="Times New Roman"/>
      <w:sz w:val="24"/>
      <w:szCs w:val="24"/>
      <w:lang w:val="en-US"/>
    </w:rPr>
  </w:style>
  <w:style w:type="paragraph" w:customStyle="1" w:styleId="Judul">
    <w:name w:val="Judul"/>
    <w:basedOn w:val="Normal"/>
    <w:qFormat/>
    <w:rsid w:val="001448CC"/>
    <w:pPr>
      <w:spacing w:before="120" w:after="120"/>
      <w:jc w:val="center"/>
    </w:pPr>
    <w:rPr>
      <w:b/>
      <w:lang w:val="id-ID"/>
    </w:rPr>
  </w:style>
  <w:style w:type="paragraph" w:customStyle="1" w:styleId="Abstrak">
    <w:name w:val="Abstrak"/>
    <w:basedOn w:val="BodyText"/>
    <w:qFormat/>
    <w:rsid w:val="001448CC"/>
    <w:pPr>
      <w:jc w:val="both"/>
    </w:pPr>
    <w:rPr>
      <w:lang w:val="id-ID"/>
    </w:rPr>
  </w:style>
  <w:style w:type="paragraph" w:customStyle="1" w:styleId="Abstract">
    <w:name w:val="Abstract"/>
    <w:basedOn w:val="BodyText"/>
    <w:qFormat/>
    <w:rsid w:val="001448CC"/>
    <w:pPr>
      <w:jc w:val="both"/>
    </w:pPr>
    <w:rPr>
      <w:i/>
    </w:rPr>
  </w:style>
  <w:style w:type="paragraph" w:customStyle="1" w:styleId="Judul2">
    <w:name w:val="Judul 2"/>
    <w:basedOn w:val="BodyText"/>
    <w:qFormat/>
    <w:rsid w:val="001448CC"/>
    <w:pPr>
      <w:spacing w:before="120" w:after="120"/>
    </w:pPr>
    <w:rPr>
      <w:b/>
      <w:lang w:val="id-ID"/>
    </w:rPr>
  </w:style>
  <w:style w:type="paragraph" w:styleId="BodyText3">
    <w:name w:val="Body Text 3"/>
    <w:basedOn w:val="Normal"/>
    <w:link w:val="BodyText3Char"/>
    <w:uiPriority w:val="99"/>
    <w:semiHidden/>
    <w:unhideWhenUsed/>
    <w:rsid w:val="001448CC"/>
    <w:pPr>
      <w:spacing w:after="120"/>
    </w:pPr>
    <w:rPr>
      <w:sz w:val="16"/>
      <w:szCs w:val="16"/>
    </w:rPr>
  </w:style>
  <w:style w:type="character" w:customStyle="1" w:styleId="BodyText3Char">
    <w:name w:val="Body Text 3 Char"/>
    <w:basedOn w:val="DefaultParagraphFont"/>
    <w:link w:val="BodyText3"/>
    <w:uiPriority w:val="99"/>
    <w:semiHidden/>
    <w:rsid w:val="001448CC"/>
    <w:rPr>
      <w:rFonts w:ascii="Times New Roman" w:eastAsia="Times New Roman" w:hAnsi="Times New Roman" w:cs="Times New Roman"/>
      <w:sz w:val="16"/>
      <w:szCs w:val="16"/>
      <w:lang w:val="en-US"/>
    </w:rPr>
  </w:style>
  <w:style w:type="paragraph" w:customStyle="1" w:styleId="Heading2-Skripsiok">
    <w:name w:val="Heading 2 - Skripsi ok"/>
    <w:basedOn w:val="Normal"/>
    <w:qFormat/>
    <w:rsid w:val="002418CE"/>
    <w:pPr>
      <w:keepNext/>
      <w:keepLines/>
      <w:numPr>
        <w:numId w:val="2"/>
      </w:numPr>
      <w:spacing w:line="360" w:lineRule="auto"/>
      <w:outlineLvl w:val="1"/>
    </w:pPr>
    <w:rPr>
      <w:b/>
      <w:bCs/>
      <w:color w:val="000000"/>
    </w:rPr>
  </w:style>
  <w:style w:type="paragraph" w:customStyle="1" w:styleId="Isi">
    <w:name w:val="Isi"/>
    <w:basedOn w:val="Normal"/>
    <w:link w:val="IsiChar"/>
    <w:qFormat/>
    <w:rsid w:val="002418CE"/>
    <w:pPr>
      <w:ind w:firstLine="270"/>
      <w:jc w:val="both"/>
    </w:pPr>
    <w:rPr>
      <w:sz w:val="20"/>
    </w:rPr>
  </w:style>
  <w:style w:type="character" w:customStyle="1" w:styleId="IsiChar">
    <w:name w:val="Isi Char"/>
    <w:link w:val="Isi"/>
    <w:rsid w:val="002418CE"/>
    <w:rPr>
      <w:rFonts w:ascii="Times New Roman" w:eastAsia="Times New Roman" w:hAnsi="Times New Roman" w:cs="Times New Roman"/>
      <w:sz w:val="20"/>
      <w:szCs w:val="24"/>
      <w:lang w:val="en-US"/>
    </w:rPr>
  </w:style>
  <w:style w:type="paragraph" w:customStyle="1" w:styleId="DaftarPustaka">
    <w:name w:val="Daftar Pustaka"/>
    <w:basedOn w:val="Normal"/>
    <w:link w:val="DaftarPustakaChar"/>
    <w:qFormat/>
    <w:rsid w:val="002418CE"/>
    <w:pPr>
      <w:keepNext/>
      <w:numPr>
        <w:numId w:val="4"/>
      </w:numPr>
      <w:tabs>
        <w:tab w:val="left" w:pos="360"/>
      </w:tabs>
      <w:ind w:left="360"/>
      <w:outlineLvl w:val="0"/>
    </w:pPr>
    <w:rPr>
      <w:bCs/>
      <w:kern w:val="32"/>
      <w:sz w:val="20"/>
      <w:szCs w:val="20"/>
    </w:rPr>
  </w:style>
  <w:style w:type="character" w:customStyle="1" w:styleId="DaftarPustakaChar">
    <w:name w:val="Daftar Pustaka Char"/>
    <w:link w:val="DaftarPustaka"/>
    <w:rsid w:val="002418CE"/>
    <w:rPr>
      <w:rFonts w:ascii="Times New Roman" w:eastAsia="Times New Roman" w:hAnsi="Times New Roman" w:cs="Times New Roman"/>
      <w:bCs/>
      <w:kern w:val="32"/>
      <w:sz w:val="20"/>
      <w:szCs w:val="20"/>
      <w:lang w:val="en-US"/>
    </w:rPr>
  </w:style>
  <w:style w:type="character" w:customStyle="1" w:styleId="tlid-translation">
    <w:name w:val="tlid-translation"/>
    <w:basedOn w:val="DefaultParagraphFont"/>
    <w:rsid w:val="00EB1BDB"/>
  </w:style>
  <w:style w:type="paragraph" w:styleId="BalloonText">
    <w:name w:val="Balloon Text"/>
    <w:basedOn w:val="Normal"/>
    <w:link w:val="BalloonTextChar"/>
    <w:uiPriority w:val="99"/>
    <w:semiHidden/>
    <w:unhideWhenUsed/>
    <w:rsid w:val="00B91194"/>
    <w:rPr>
      <w:rFonts w:ascii="Tahoma" w:hAnsi="Tahoma" w:cs="Tahoma"/>
      <w:sz w:val="16"/>
      <w:szCs w:val="16"/>
    </w:rPr>
  </w:style>
  <w:style w:type="character" w:customStyle="1" w:styleId="BalloonTextChar">
    <w:name w:val="Balloon Text Char"/>
    <w:basedOn w:val="DefaultParagraphFont"/>
    <w:link w:val="BalloonText"/>
    <w:uiPriority w:val="99"/>
    <w:semiHidden/>
    <w:rsid w:val="00B91194"/>
    <w:rPr>
      <w:rFonts w:ascii="Tahoma" w:eastAsia="Times New Roman" w:hAnsi="Tahoma" w:cs="Tahoma"/>
      <w:sz w:val="16"/>
      <w:szCs w:val="16"/>
      <w:lang w:val="en-US"/>
    </w:rPr>
  </w:style>
  <w:style w:type="paragraph" w:customStyle="1" w:styleId="Author">
    <w:name w:val="Author"/>
    <w:next w:val="Normal"/>
    <w:rsid w:val="003B3F81"/>
    <w:pPr>
      <w:keepNext/>
      <w:suppressAutoHyphens/>
      <w:spacing w:line="300" w:lineRule="exact"/>
    </w:pPr>
    <w:rPr>
      <w:rFonts w:ascii="Times New Roman" w:eastAsia="SimSun" w:hAnsi="Times New Roman" w:cs="Times New Roman"/>
      <w:noProof/>
      <w:sz w:val="26"/>
      <w:szCs w:val="20"/>
      <w:lang w:val="en-US" w:eastAsia="en-ID"/>
    </w:rPr>
  </w:style>
  <w:style w:type="paragraph" w:styleId="NoSpacing">
    <w:name w:val="No Spacing"/>
    <w:aliases w:val="Paragraf"/>
    <w:basedOn w:val="Subtitle"/>
    <w:link w:val="NoSpacingChar"/>
    <w:uiPriority w:val="1"/>
    <w:qFormat/>
    <w:rsid w:val="003B3F81"/>
    <w:pPr>
      <w:numPr>
        <w:ilvl w:val="0"/>
      </w:numPr>
      <w:ind w:firstLine="709"/>
      <w:contextualSpacing/>
      <w:jc w:val="both"/>
    </w:pPr>
    <w:rPr>
      <w:rFonts w:ascii="Times New Roman" w:eastAsiaTheme="minorHAnsi" w:hAnsi="Times New Roman" w:cs="Times New Roman"/>
      <w:i w:val="0"/>
      <w:iCs w:val="0"/>
      <w:color w:val="auto"/>
      <w:spacing w:val="0"/>
      <w:sz w:val="20"/>
      <w:szCs w:val="20"/>
    </w:rPr>
  </w:style>
  <w:style w:type="character" w:customStyle="1" w:styleId="NoSpacingChar">
    <w:name w:val="No Spacing Char"/>
    <w:aliases w:val="Paragraf Char"/>
    <w:basedOn w:val="DefaultParagraphFont"/>
    <w:link w:val="NoSpacing"/>
    <w:uiPriority w:val="1"/>
    <w:rsid w:val="003B3F81"/>
    <w:rPr>
      <w:rFonts w:ascii="Times New Roman" w:hAnsi="Times New Roman" w:cs="Times New Roman"/>
      <w:sz w:val="20"/>
      <w:szCs w:val="20"/>
      <w:lang w:val="en-US"/>
    </w:rPr>
  </w:style>
  <w:style w:type="paragraph" w:styleId="Subtitle">
    <w:name w:val="Subtitle"/>
    <w:basedOn w:val="Normal"/>
    <w:next w:val="Normal"/>
    <w:link w:val="SubtitleChar"/>
    <w:uiPriority w:val="11"/>
    <w:qFormat/>
    <w:rsid w:val="003B3F81"/>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3B3F81"/>
    <w:rPr>
      <w:rFonts w:asciiTheme="majorHAnsi" w:eastAsiaTheme="majorEastAsia" w:hAnsiTheme="majorHAnsi" w:cstheme="majorBidi"/>
      <w:i/>
      <w:iCs/>
      <w:color w:val="5B9BD5" w:themeColor="accent1"/>
      <w:spacing w:val="15"/>
      <w:sz w:val="24"/>
      <w:szCs w:val="24"/>
      <w:lang w:val="en-US"/>
    </w:rPr>
  </w:style>
  <w:style w:type="table" w:styleId="TableGrid">
    <w:name w:val="Table Grid"/>
    <w:basedOn w:val="TableNormal"/>
    <w:uiPriority w:val="39"/>
    <w:rsid w:val="004B1E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Paragraf ISI,Body of text,List Paragraph1,BGIAN 5."/>
    <w:basedOn w:val="Normal"/>
    <w:link w:val="ListParagraphChar"/>
    <w:uiPriority w:val="34"/>
    <w:qFormat/>
    <w:rsid w:val="00463353"/>
    <w:pPr>
      <w:spacing w:after="200" w:line="276" w:lineRule="auto"/>
      <w:ind w:left="720"/>
      <w:contextualSpacing/>
    </w:pPr>
    <w:rPr>
      <w:rFonts w:ascii="Calibri" w:hAnsi="Calibri"/>
      <w:sz w:val="20"/>
      <w:szCs w:val="20"/>
      <w:lang w:val="id-ID"/>
    </w:rPr>
  </w:style>
  <w:style w:type="character" w:customStyle="1" w:styleId="ListParagraphChar">
    <w:name w:val="List Paragraph Char"/>
    <w:aliases w:val="Paragraf ISI Char,Body of text Char,List Paragraph1 Char,BGIAN 5. Char"/>
    <w:link w:val="ListParagraph"/>
    <w:uiPriority w:val="34"/>
    <w:qFormat/>
    <w:locked/>
    <w:rsid w:val="00463353"/>
    <w:rPr>
      <w:rFonts w:ascii="Calibri" w:eastAsia="Times New Roman" w:hAnsi="Calibri" w:cs="Times New Roman"/>
      <w:sz w:val="20"/>
      <w:szCs w:val="20"/>
    </w:rPr>
  </w:style>
  <w:style w:type="paragraph" w:customStyle="1" w:styleId="TableTitle">
    <w:name w:val="Table Title"/>
    <w:basedOn w:val="Normal"/>
    <w:qFormat/>
    <w:rsid w:val="00463353"/>
    <w:pPr>
      <w:jc w:val="center"/>
    </w:pPr>
    <w:rPr>
      <w:rFonts w:ascii="Liberation Serif" w:eastAsia="MS Mincho;ＭＳ 明朝" w:hAnsi="Liberation Serif" w:cs="Lohit Devanagari"/>
      <w:smallCaps/>
      <w:sz w:val="16"/>
      <w:szCs w:val="16"/>
      <w:lang w:eastAsia="zh-CN" w:bidi="hi-IN"/>
    </w:rPr>
  </w:style>
  <w:style w:type="paragraph" w:customStyle="1" w:styleId="ListParagraf">
    <w:name w:val="List Paragraf"/>
    <w:basedOn w:val="Subtitle"/>
    <w:link w:val="ListParagrafChar"/>
    <w:qFormat/>
    <w:rsid w:val="00D10F6C"/>
    <w:pPr>
      <w:numPr>
        <w:ilvl w:val="0"/>
      </w:numPr>
      <w:ind w:left="426" w:hanging="1"/>
      <w:contextualSpacing/>
      <w:jc w:val="both"/>
    </w:pPr>
    <w:rPr>
      <w:rFonts w:ascii="Times New Roman" w:eastAsia="Times New Roman" w:hAnsi="Times New Roman" w:cs="Times New Roman"/>
      <w:i w:val="0"/>
      <w:iCs w:val="0"/>
      <w:noProof/>
      <w:color w:val="auto"/>
      <w:spacing w:val="0"/>
      <w:sz w:val="20"/>
    </w:rPr>
  </w:style>
  <w:style w:type="character" w:customStyle="1" w:styleId="ListParagrafChar">
    <w:name w:val="List Paragraf Char"/>
    <w:basedOn w:val="DefaultParagraphFont"/>
    <w:link w:val="ListParagraf"/>
    <w:rsid w:val="00D10F6C"/>
    <w:rPr>
      <w:rFonts w:ascii="Times New Roman" w:eastAsia="Times New Roman" w:hAnsi="Times New Roman" w:cs="Times New Roman"/>
      <w:noProof/>
      <w:sz w:val="20"/>
      <w:szCs w:val="24"/>
      <w:lang w:val="en-US"/>
    </w:rPr>
  </w:style>
  <w:style w:type="character" w:customStyle="1" w:styleId="y2iqfc">
    <w:name w:val="y2iqfc"/>
    <w:basedOn w:val="DefaultParagraphFont"/>
    <w:rsid w:val="00406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ejournal.unkhair.ac.id/index.php/jiko/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9063E-8A78-4A4F-A4D0-91D8FD82A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7286</Words>
  <Characters>41533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Firman Tempola</dc:creator>
  <cp:lastModifiedBy>Windows User</cp:lastModifiedBy>
  <cp:revision>12</cp:revision>
  <dcterms:created xsi:type="dcterms:W3CDTF">2022-06-30T13:38:00Z</dcterms:created>
  <dcterms:modified xsi:type="dcterms:W3CDTF">2022-07-01T10:16:00Z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4496873e-c42d-37aa-8b6e-8989b0c6def0</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TWinEqns">
    <vt:bool>true</vt:bool>
  </property>
  <property fmtid="{D5CDD505-2E9C-101B-9397-08002B2CF9AE}" pid="26" name="MTEquationNumber2">
    <vt:lpwstr>(#S1.#E1)</vt:lpwstr>
  </property>
</Properties>
</file>